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B03" w:rsidRPr="00B119C3" w:rsidRDefault="00FD3B03" w:rsidP="00FD3B03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</w:rPr>
      </w:pPr>
      <w:r w:rsidRPr="00B119C3">
        <w:rPr>
          <w:rFonts w:ascii="DejaVuSans-Bold" w:hAnsi="DejaVuSans-Bold" w:cs="DejaVuSans-Bold"/>
          <w:b/>
          <w:bCs/>
        </w:rPr>
        <w:t>MODELOS Y BASES DE DATOS</w:t>
      </w:r>
    </w:p>
    <w:p w:rsidR="00FD3B03" w:rsidRPr="00B119C3" w:rsidRDefault="00FD3B03" w:rsidP="00FD3B03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</w:rPr>
      </w:pPr>
      <w:r w:rsidRPr="00B119C3">
        <w:rPr>
          <w:rFonts w:ascii="DejaVuSans-Bold" w:hAnsi="DejaVuSans-Bold" w:cs="DejaVuSans-Bold"/>
          <w:b/>
          <w:bCs/>
        </w:rPr>
        <w:t>PL/ SQL Básico</w:t>
      </w:r>
    </w:p>
    <w:p w:rsidR="00FD3B03" w:rsidRDefault="00FD3B03" w:rsidP="00FD3B03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lang w:val="en-US"/>
        </w:rPr>
      </w:pPr>
      <w:r>
        <w:rPr>
          <w:rFonts w:ascii="DejaVuSans-Bold" w:hAnsi="DejaVuSans-Bold" w:cs="DejaVuSans-Bold"/>
          <w:b/>
          <w:bCs/>
          <w:lang w:val="en-US"/>
        </w:rPr>
        <w:t>2019-01</w:t>
      </w:r>
    </w:p>
    <w:p w:rsidR="00C333CF" w:rsidRDefault="00FD3B03" w:rsidP="00FD3B03">
      <w:pPr>
        <w:rPr>
          <w:rFonts w:ascii="DejaVuSans-Bold" w:hAnsi="DejaVuSans-Bold" w:cs="DejaVuSans-Bold"/>
          <w:b/>
          <w:bCs/>
          <w:lang w:val="en-US"/>
        </w:rPr>
      </w:pPr>
      <w:proofErr w:type="spellStart"/>
      <w:r>
        <w:rPr>
          <w:rFonts w:ascii="DejaVuSans-Bold" w:hAnsi="DejaVuSans-Bold" w:cs="DejaVuSans-Bold"/>
          <w:b/>
          <w:bCs/>
          <w:lang w:val="en-US"/>
        </w:rPr>
        <w:t>Guía</w:t>
      </w:r>
      <w:proofErr w:type="spellEnd"/>
      <w:r>
        <w:rPr>
          <w:rFonts w:ascii="DejaVuSans-Bold" w:hAnsi="DejaVuSans-Bold" w:cs="DejaVuSans-Bold"/>
          <w:b/>
          <w:bCs/>
          <w:lang w:val="en-US"/>
        </w:rPr>
        <w:t xml:space="preserve"> </w:t>
      </w:r>
      <w:proofErr w:type="spellStart"/>
      <w:r>
        <w:rPr>
          <w:rFonts w:ascii="DejaVuSans-Bold" w:hAnsi="DejaVuSans-Bold" w:cs="DejaVuSans-Bold"/>
          <w:b/>
          <w:bCs/>
          <w:lang w:val="en-US"/>
        </w:rPr>
        <w:t>autoestudio</w:t>
      </w:r>
      <w:proofErr w:type="spellEnd"/>
      <w:r>
        <w:rPr>
          <w:rFonts w:ascii="DejaVuSans-Bold" w:hAnsi="DejaVuSans-Bold" w:cs="DejaVuSans-Bold"/>
          <w:b/>
          <w:bCs/>
          <w:lang w:val="en-US"/>
        </w:rPr>
        <w:t xml:space="preserve"> 6/6 [:)]</w:t>
      </w:r>
    </w:p>
    <w:p w:rsidR="00FD3B03" w:rsidRDefault="00FD3B03" w:rsidP="00FD3B03">
      <w:pPr>
        <w:rPr>
          <w:rFonts w:ascii="DejaVuSans-Bold" w:hAnsi="DejaVuSans-Bold" w:cs="DejaVuSans-Bold"/>
          <w:b/>
          <w:bCs/>
          <w:sz w:val="20"/>
          <w:szCs w:val="20"/>
          <w:lang w:val="en-US"/>
        </w:rPr>
      </w:pPr>
      <w:r>
        <w:rPr>
          <w:rFonts w:ascii="DejaVuSans-Bold" w:hAnsi="DejaVuSans-Bold" w:cs="DejaVuSans-Bold"/>
          <w:b/>
          <w:bCs/>
          <w:sz w:val="20"/>
          <w:szCs w:val="20"/>
          <w:lang w:val="en-US"/>
        </w:rPr>
        <w:t>TRANSACCIONES Y SEGURIDAD</w:t>
      </w:r>
    </w:p>
    <w:p w:rsidR="00FD3B03" w:rsidRPr="00FD3B03" w:rsidRDefault="00FD3B03" w:rsidP="00FD3B03">
      <w:pPr>
        <w:pStyle w:val="ListParagraph"/>
        <w:numPr>
          <w:ilvl w:val="0"/>
          <w:numId w:val="1"/>
        </w:numPr>
        <w:rPr>
          <w:rFonts w:ascii="DejaVuSans-Bold" w:hAnsi="DejaVuSans-Bold" w:cs="DejaVuSans-Bold"/>
          <w:b/>
          <w:bCs/>
          <w:sz w:val="20"/>
          <w:szCs w:val="20"/>
          <w:lang w:val="en-US"/>
        </w:rPr>
      </w:pPr>
      <w:proofErr w:type="spellStart"/>
      <w:r w:rsidRPr="00FD3B03">
        <w:rPr>
          <w:rFonts w:ascii="DejaVuSans-Bold" w:hAnsi="DejaVuSans-Bold" w:cs="DejaVuSans-Bold"/>
          <w:b/>
          <w:bCs/>
          <w:sz w:val="20"/>
          <w:szCs w:val="20"/>
          <w:lang w:val="en-US"/>
        </w:rPr>
        <w:t>Transacciones</w:t>
      </w:r>
      <w:proofErr w:type="spellEnd"/>
    </w:p>
    <w:p w:rsidR="00FD3B03" w:rsidRPr="005F4863" w:rsidRDefault="00FD3B03" w:rsidP="000A14D2">
      <w:pPr>
        <w:pStyle w:val="ListParagraph"/>
        <w:numPr>
          <w:ilvl w:val="0"/>
          <w:numId w:val="2"/>
        </w:numPr>
      </w:pPr>
      <w:r w:rsidRPr="00B119C3">
        <w:rPr>
          <w:rFonts w:ascii="DejaVuSans" w:hAnsi="DejaVuSans" w:cs="DejaVuSans"/>
          <w:sz w:val="20"/>
          <w:szCs w:val="20"/>
        </w:rPr>
        <w:t>¿Cómo se define el comienzo y fin de una transacción en ORACLE?</w:t>
      </w:r>
    </w:p>
    <w:p w:rsidR="005F4863" w:rsidRPr="00B119C3" w:rsidRDefault="005F4863" w:rsidP="005F4863">
      <w:pPr>
        <w:pStyle w:val="ListParagraph"/>
        <w:ind w:left="1080"/>
        <w:rPr>
          <w:lang w:val="en-US"/>
        </w:rPr>
      </w:pPr>
      <w:r w:rsidRPr="00B119C3">
        <w:rPr>
          <w:lang w:val="en-US"/>
        </w:rPr>
        <w:t xml:space="preserve">CREATE OR REPLACE </w:t>
      </w:r>
    </w:p>
    <w:p w:rsidR="000A14D2" w:rsidRPr="00B119C3" w:rsidRDefault="007B20DC" w:rsidP="000A14D2">
      <w:pPr>
        <w:pStyle w:val="ListParagraph"/>
        <w:ind w:left="1080"/>
        <w:rPr>
          <w:lang w:val="en-US"/>
        </w:rPr>
      </w:pPr>
      <w:r w:rsidRPr="00B119C3">
        <w:rPr>
          <w:lang w:val="en-US"/>
        </w:rPr>
        <w:t xml:space="preserve">PROCEDURE </w:t>
      </w:r>
      <w:proofErr w:type="spellStart"/>
      <w:r w:rsidRPr="00B119C3">
        <w:rPr>
          <w:lang w:val="en-US"/>
        </w:rPr>
        <w:t>nombre</w:t>
      </w:r>
      <w:proofErr w:type="spellEnd"/>
    </w:p>
    <w:p w:rsidR="000A14D2" w:rsidRPr="00B119C3" w:rsidRDefault="000A14D2" w:rsidP="000A14D2">
      <w:pPr>
        <w:pStyle w:val="ListParagraph"/>
        <w:ind w:left="1080"/>
        <w:rPr>
          <w:lang w:val="en-US"/>
        </w:rPr>
      </w:pPr>
      <w:r w:rsidRPr="00B119C3">
        <w:rPr>
          <w:lang w:val="en-US"/>
        </w:rPr>
        <w:t xml:space="preserve"> </w:t>
      </w:r>
      <w:r w:rsidR="007B20DC" w:rsidRPr="00B119C3">
        <w:rPr>
          <w:lang w:val="en-US"/>
        </w:rPr>
        <w:t>IS</w:t>
      </w:r>
    </w:p>
    <w:p w:rsidR="000A14D2" w:rsidRDefault="000A14D2" w:rsidP="000A14D2">
      <w:pPr>
        <w:pStyle w:val="ListParagraph"/>
        <w:ind w:left="1080"/>
      </w:pPr>
      <w:r>
        <w:t>BEGIN</w:t>
      </w:r>
    </w:p>
    <w:p w:rsidR="000A14D2" w:rsidRDefault="000A14D2" w:rsidP="007B20DC">
      <w:pPr>
        <w:pStyle w:val="ListParagraph"/>
        <w:ind w:left="1080"/>
      </w:pPr>
      <w:r>
        <w:t xml:space="preserve">  ...</w:t>
      </w:r>
    </w:p>
    <w:p w:rsidR="007B20DC" w:rsidRDefault="000A14D2" w:rsidP="007B20DC">
      <w:pPr>
        <w:pStyle w:val="ListParagraph"/>
        <w:ind w:left="1080"/>
      </w:pPr>
      <w:r>
        <w:t>END;</w:t>
      </w:r>
    </w:p>
    <w:p w:rsidR="007B20DC" w:rsidRDefault="007B20DC" w:rsidP="007B20DC">
      <w:pPr>
        <w:pStyle w:val="ListParagraph"/>
        <w:ind w:left="1080"/>
      </w:pPr>
    </w:p>
    <w:p w:rsidR="007B20DC" w:rsidRDefault="00334A89" w:rsidP="007B20DC">
      <w:pPr>
        <w:pStyle w:val="ListParagraph"/>
        <w:numPr>
          <w:ilvl w:val="0"/>
          <w:numId w:val="2"/>
        </w:numPr>
      </w:pPr>
      <w:r>
        <w:t xml:space="preserve"> ¿Cuáles son los diferentes tipos de aislamiento que soporta ORACLE? Para cada uno de ellos      detalle, ¿cómo maneja los bloqueos? ¿qué problemas resuelve?</w:t>
      </w:r>
    </w:p>
    <w:p w:rsidR="007B20DC" w:rsidRDefault="007B20DC" w:rsidP="007B20DC">
      <w:pPr>
        <w:pStyle w:val="ListParagraph"/>
        <w:ind w:left="1080"/>
      </w:pPr>
      <w:r>
        <w:t xml:space="preserve">Hay dos tipos de aislamiento, el primero es </w:t>
      </w:r>
      <w:proofErr w:type="spellStart"/>
      <w:r>
        <w:t>serializable</w:t>
      </w:r>
      <w:proofErr w:type="spellEnd"/>
      <w:r>
        <w:t xml:space="preserve">, que especifica que todas y cada una de las transacciones que se ejecuten serán realizadas una tras otra y no todas a la vez, el segundo es lectura comprometida, que únicamente permite ver los datos que serán usados </w:t>
      </w:r>
    </w:p>
    <w:p w:rsidR="007B20DC" w:rsidRDefault="007B20DC" w:rsidP="007B20DC">
      <w:pPr>
        <w:pStyle w:val="ListParagraph"/>
        <w:ind w:left="1080"/>
      </w:pPr>
    </w:p>
    <w:p w:rsidR="007B7759" w:rsidRPr="00B119C3" w:rsidRDefault="007B7759" w:rsidP="007B7759">
      <w:pPr>
        <w:pStyle w:val="ListParagraph"/>
        <w:numPr>
          <w:ilvl w:val="0"/>
          <w:numId w:val="2"/>
        </w:numPr>
        <w:rPr>
          <w:rFonts w:ascii="DejaVuSans" w:hAnsi="DejaVuSans" w:cs="DejaVuSans"/>
          <w:sz w:val="20"/>
          <w:szCs w:val="20"/>
        </w:rPr>
      </w:pPr>
      <w:r w:rsidRPr="00B119C3">
        <w:rPr>
          <w:rFonts w:ascii="DejaVuSans" w:hAnsi="DejaVuSans" w:cs="DejaVuSans"/>
          <w:sz w:val="20"/>
          <w:szCs w:val="20"/>
        </w:rPr>
        <w:t>¿Cuál es el tipo de aislamiento por defecto en ORACLE?</w:t>
      </w:r>
    </w:p>
    <w:p w:rsidR="007B20DC" w:rsidRPr="00B119C3" w:rsidRDefault="00FE0B62" w:rsidP="00FE0B62">
      <w:pPr>
        <w:pStyle w:val="ListParagraph"/>
        <w:ind w:left="1080"/>
        <w:rPr>
          <w:rFonts w:ascii="DejaVuSans" w:hAnsi="DejaVuSans" w:cs="DejaVuSans"/>
          <w:sz w:val="20"/>
          <w:szCs w:val="20"/>
        </w:rPr>
      </w:pPr>
      <w:r w:rsidRPr="00B119C3">
        <w:rPr>
          <w:rFonts w:ascii="DejaVuSans" w:hAnsi="DejaVuSans" w:cs="DejaVuSans"/>
          <w:sz w:val="20"/>
          <w:szCs w:val="20"/>
        </w:rPr>
        <w:t>En ORACLE, el tipo de aislamiento por defecto es lecturas comprometidas (</w:t>
      </w:r>
      <w:proofErr w:type="spellStart"/>
      <w:r w:rsidRPr="00B119C3">
        <w:rPr>
          <w:rFonts w:ascii="DejaVuSans" w:hAnsi="DejaVuSans" w:cs="DejaVuSans"/>
          <w:sz w:val="20"/>
          <w:szCs w:val="20"/>
        </w:rPr>
        <w:t>read</w:t>
      </w:r>
      <w:proofErr w:type="spellEnd"/>
      <w:r w:rsidRPr="00B119C3">
        <w:rPr>
          <w:rFonts w:ascii="DejaVuSans" w:hAnsi="DejaVuSans" w:cs="DejaVuSans"/>
          <w:sz w:val="20"/>
          <w:szCs w:val="20"/>
        </w:rPr>
        <w:t xml:space="preserve"> </w:t>
      </w:r>
      <w:proofErr w:type="spellStart"/>
      <w:r w:rsidRPr="00B119C3">
        <w:rPr>
          <w:rFonts w:ascii="DejaVuSans" w:hAnsi="DejaVuSans" w:cs="DejaVuSans"/>
          <w:sz w:val="20"/>
          <w:szCs w:val="20"/>
        </w:rPr>
        <w:t>committed</w:t>
      </w:r>
      <w:proofErr w:type="spellEnd"/>
      <w:r w:rsidRPr="00B119C3">
        <w:rPr>
          <w:rFonts w:ascii="DejaVuSans" w:hAnsi="DejaVuSans" w:cs="DejaVuSans"/>
          <w:sz w:val="20"/>
          <w:szCs w:val="20"/>
        </w:rPr>
        <w:t xml:space="preserve">) </w:t>
      </w:r>
    </w:p>
    <w:p w:rsidR="007B7759" w:rsidRPr="007E3589" w:rsidRDefault="007B7759" w:rsidP="007E35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  <w:lang w:val="en-US"/>
        </w:rPr>
      </w:pPr>
      <w:r w:rsidRPr="007E3589">
        <w:rPr>
          <w:rFonts w:ascii="DejaVuSans-Bold" w:hAnsi="DejaVuSans-Bold" w:cs="DejaVuSans-Bold"/>
          <w:b/>
          <w:bCs/>
          <w:sz w:val="20"/>
          <w:szCs w:val="20"/>
          <w:lang w:val="en-US"/>
        </w:rPr>
        <w:t xml:space="preserve"> </w:t>
      </w:r>
      <w:proofErr w:type="spellStart"/>
      <w:r w:rsidRPr="007E3589">
        <w:rPr>
          <w:rFonts w:ascii="DejaVuSans-Bold" w:hAnsi="DejaVuSans-Bold" w:cs="DejaVuSans-Bold"/>
          <w:b/>
          <w:bCs/>
          <w:sz w:val="20"/>
          <w:szCs w:val="20"/>
          <w:lang w:val="en-US"/>
        </w:rPr>
        <w:t>Seguridad</w:t>
      </w:r>
      <w:proofErr w:type="spellEnd"/>
    </w:p>
    <w:p w:rsidR="007B7759" w:rsidRDefault="007B7759" w:rsidP="007B77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  <w:lang w:val="en-US"/>
        </w:rPr>
      </w:pPr>
      <w:r w:rsidRPr="00B119C3">
        <w:rPr>
          <w:rFonts w:ascii="DejaVuSans" w:hAnsi="DejaVuSans" w:cs="DejaVuSans"/>
          <w:sz w:val="20"/>
          <w:szCs w:val="20"/>
        </w:rPr>
        <w:t xml:space="preserve">1. El mecanismo de control de acceso discrecional, ¿cómo se define en ORACLE? </w:t>
      </w:r>
      <w:proofErr w:type="spellStart"/>
      <w:r w:rsidRPr="007B7759">
        <w:rPr>
          <w:rFonts w:ascii="DejaVuSans" w:hAnsi="DejaVuSans" w:cs="DejaVuSans"/>
          <w:sz w:val="20"/>
          <w:szCs w:val="20"/>
          <w:lang w:val="en-US"/>
        </w:rPr>
        <w:t>Explicite</w:t>
      </w:r>
      <w:proofErr w:type="spellEnd"/>
    </w:p>
    <w:p w:rsidR="007B7759" w:rsidRDefault="007B7759" w:rsidP="007B775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" w:hAnsi="DejaVuSans" w:cs="DejaVuSans"/>
          <w:sz w:val="20"/>
          <w:szCs w:val="20"/>
          <w:lang w:val="en-US"/>
        </w:rPr>
      </w:pPr>
    </w:p>
    <w:p w:rsidR="00FE0B62" w:rsidRDefault="00FE0B62" w:rsidP="007B775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" w:hAnsi="DejaVuSans" w:cs="DejaVuSans"/>
          <w:sz w:val="20"/>
          <w:szCs w:val="20"/>
        </w:rPr>
      </w:pPr>
      <w:r w:rsidRPr="00B119C3">
        <w:rPr>
          <w:rFonts w:ascii="DejaVuSans" w:hAnsi="DejaVuSans" w:cs="DejaVuSans"/>
          <w:sz w:val="20"/>
          <w:szCs w:val="20"/>
        </w:rPr>
        <w:t xml:space="preserve">Para dar permisos </w:t>
      </w:r>
      <w:r w:rsidR="00B119C3" w:rsidRPr="00B119C3">
        <w:rPr>
          <w:rFonts w:ascii="DejaVuSans" w:hAnsi="DejaVuSans" w:cs="DejaVuSans"/>
          <w:sz w:val="20"/>
          <w:szCs w:val="20"/>
        </w:rPr>
        <w:t>se utilizan l</w:t>
      </w:r>
      <w:r w:rsidR="00B119C3">
        <w:rPr>
          <w:rFonts w:ascii="DejaVuSans" w:hAnsi="DejaVuSans" w:cs="DejaVuSans"/>
          <w:sz w:val="20"/>
          <w:szCs w:val="20"/>
        </w:rPr>
        <w:t xml:space="preserve">os siguientes comandos: </w:t>
      </w:r>
    </w:p>
    <w:p w:rsidR="00B119C3" w:rsidRPr="00B119C3" w:rsidRDefault="00B119C3" w:rsidP="007B775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lang w:val="en-US"/>
        </w:rPr>
      </w:pPr>
      <w:r>
        <w:rPr>
          <w:rFonts w:ascii="DejaVuSans" w:hAnsi="DejaVuSans" w:cs="DejaVuSans"/>
          <w:sz w:val="20"/>
          <w:szCs w:val="20"/>
        </w:rPr>
        <w:tab/>
      </w:r>
      <w:r>
        <w:rPr>
          <w:rFonts w:ascii="DejaVuSans" w:hAnsi="DejaVuSans" w:cs="DejaVuSans"/>
          <w:sz w:val="20"/>
          <w:szCs w:val="20"/>
        </w:rPr>
        <w:tab/>
      </w:r>
      <w:r>
        <w:rPr>
          <w:rFonts w:ascii="DejaVuSans" w:hAnsi="DejaVuSans" w:cs="DejaVuSans"/>
          <w:sz w:val="20"/>
          <w:szCs w:val="20"/>
        </w:rPr>
        <w:tab/>
      </w:r>
      <w:r w:rsidRPr="00B119C3">
        <w:rPr>
          <w:rFonts w:ascii="DejaVuSans" w:hAnsi="DejaVuSans" w:cs="DejaVuSans"/>
          <w:sz w:val="20"/>
          <w:szCs w:val="20"/>
          <w:lang w:val="en-US"/>
        </w:rPr>
        <w:t xml:space="preserve">GRANT </w:t>
      </w:r>
      <w:proofErr w:type="gramStart"/>
      <w:r w:rsidRPr="00B119C3">
        <w:rPr>
          <w:rFonts w:ascii="DejaVuSans" w:hAnsi="DejaVuSans" w:cs="DejaVuSans"/>
          <w:sz w:val="20"/>
          <w:szCs w:val="20"/>
          <w:lang w:val="en-US"/>
        </w:rPr>
        <w:t xml:space="preserve">privilege  </w:t>
      </w:r>
      <w:r w:rsidRPr="00B119C3">
        <w:rPr>
          <w:rFonts w:ascii="DejaVuSans" w:hAnsi="DejaVuSans" w:cs="DejaVuSans"/>
          <w:sz w:val="20"/>
          <w:szCs w:val="20"/>
          <w:lang w:val="en-US"/>
        </w:rPr>
        <w:tab/>
      </w:r>
      <w:proofErr w:type="gramEnd"/>
      <w:r w:rsidRPr="00B119C3">
        <w:rPr>
          <w:rFonts w:ascii="DejaVuSans" w:hAnsi="DejaVuSans" w:cs="DejaVuSans"/>
          <w:sz w:val="20"/>
          <w:szCs w:val="20"/>
          <w:lang w:val="en-US"/>
        </w:rPr>
        <w:tab/>
      </w:r>
      <w:r w:rsidRPr="00B119C3">
        <w:rPr>
          <w:rFonts w:ascii="DejaVuSans" w:hAnsi="DejaVuSans" w:cs="DejaVuSans"/>
          <w:sz w:val="20"/>
          <w:szCs w:val="20"/>
          <w:lang w:val="en-US"/>
        </w:rPr>
        <w:t xml:space="preserve">GRANT privilege  </w:t>
      </w:r>
    </w:p>
    <w:p w:rsidR="00B119C3" w:rsidRDefault="00B119C3" w:rsidP="007B775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" w:hAnsi="DejaVuSans" w:cs="DejaVuSans"/>
          <w:sz w:val="20"/>
          <w:szCs w:val="20"/>
          <w:lang w:val="en-US"/>
        </w:rPr>
      </w:pPr>
      <w:r w:rsidRPr="00B119C3">
        <w:rPr>
          <w:rFonts w:ascii="DejaVuSans" w:hAnsi="DejaVuSans" w:cs="DejaVuSans"/>
          <w:sz w:val="20"/>
          <w:szCs w:val="20"/>
          <w:lang w:val="en-US"/>
        </w:rPr>
        <w:tab/>
      </w:r>
      <w:r w:rsidRPr="00B119C3">
        <w:rPr>
          <w:rFonts w:ascii="DejaVuSans" w:hAnsi="DejaVuSans" w:cs="DejaVuSans"/>
          <w:sz w:val="20"/>
          <w:szCs w:val="20"/>
          <w:lang w:val="en-US"/>
        </w:rPr>
        <w:tab/>
      </w:r>
      <w:r w:rsidRPr="00B119C3">
        <w:rPr>
          <w:rFonts w:ascii="DejaVuSans" w:hAnsi="DejaVuSans" w:cs="DejaVuSans"/>
          <w:sz w:val="20"/>
          <w:szCs w:val="20"/>
          <w:lang w:val="en-US"/>
        </w:rPr>
        <w:tab/>
        <w:t xml:space="preserve">ON element </w:t>
      </w:r>
      <w:r>
        <w:rPr>
          <w:rFonts w:ascii="DejaVuSans" w:hAnsi="DejaVuSans" w:cs="DejaVuSans"/>
          <w:sz w:val="20"/>
          <w:szCs w:val="20"/>
          <w:lang w:val="en-US"/>
        </w:rPr>
        <w:tab/>
      </w:r>
      <w:r>
        <w:rPr>
          <w:rFonts w:ascii="DejaVuSans" w:hAnsi="DejaVuSans" w:cs="DejaVuSans"/>
          <w:sz w:val="20"/>
          <w:szCs w:val="20"/>
          <w:lang w:val="en-US"/>
        </w:rPr>
        <w:tab/>
        <w:t xml:space="preserve">TO </w:t>
      </w:r>
      <w:r w:rsidR="007E3589">
        <w:rPr>
          <w:rFonts w:ascii="DejaVuSans" w:hAnsi="DejaVuSans" w:cs="DejaVuSans"/>
          <w:sz w:val="20"/>
          <w:szCs w:val="20"/>
          <w:lang w:val="en-US"/>
        </w:rPr>
        <w:t>user</w:t>
      </w:r>
    </w:p>
    <w:p w:rsidR="00B119C3" w:rsidRDefault="00B119C3" w:rsidP="007B775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" w:hAnsi="DejaVuSans" w:cs="DejaVuSans"/>
          <w:sz w:val="20"/>
          <w:szCs w:val="20"/>
        </w:rPr>
      </w:pPr>
      <w:r w:rsidRPr="00B119C3">
        <w:rPr>
          <w:rFonts w:ascii="DejaVuSans" w:hAnsi="DejaVuSans" w:cs="DejaVuSans"/>
          <w:sz w:val="20"/>
          <w:szCs w:val="20"/>
        </w:rPr>
        <w:t xml:space="preserve">Para revocar permisos se </w:t>
      </w:r>
      <w:r>
        <w:rPr>
          <w:rFonts w:ascii="DejaVuSans" w:hAnsi="DejaVuSans" w:cs="DejaVuSans"/>
          <w:sz w:val="20"/>
          <w:szCs w:val="20"/>
        </w:rPr>
        <w:t xml:space="preserve">utiliza los </w:t>
      </w:r>
      <w:proofErr w:type="gramStart"/>
      <w:r>
        <w:rPr>
          <w:rFonts w:ascii="DejaVuSans" w:hAnsi="DejaVuSans" w:cs="DejaVuSans"/>
          <w:sz w:val="20"/>
          <w:szCs w:val="20"/>
        </w:rPr>
        <w:t>siguiente comandos</w:t>
      </w:r>
      <w:proofErr w:type="gramEnd"/>
    </w:p>
    <w:p w:rsidR="00B119C3" w:rsidRDefault="00B119C3" w:rsidP="007B775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ab/>
      </w:r>
      <w:r>
        <w:rPr>
          <w:rFonts w:ascii="DejaVuSans" w:hAnsi="DejaVuSans" w:cs="DejaVuSans"/>
          <w:sz w:val="20"/>
          <w:szCs w:val="20"/>
        </w:rPr>
        <w:tab/>
      </w:r>
      <w:r>
        <w:rPr>
          <w:rFonts w:ascii="DejaVuSans" w:hAnsi="DejaVuSans" w:cs="DejaVuSans"/>
          <w:sz w:val="20"/>
          <w:szCs w:val="20"/>
        </w:rPr>
        <w:tab/>
        <w:t xml:space="preserve">REVOKE </w:t>
      </w:r>
      <w:proofErr w:type="spellStart"/>
      <w:r w:rsidR="007E3589">
        <w:rPr>
          <w:rFonts w:ascii="DejaVuSans" w:hAnsi="DejaVuSans" w:cs="DejaVuSans"/>
          <w:sz w:val="20"/>
          <w:szCs w:val="20"/>
        </w:rPr>
        <w:t>privilege</w:t>
      </w:r>
      <w:proofErr w:type="spellEnd"/>
    </w:p>
    <w:p w:rsidR="007E3589" w:rsidRDefault="007E3589" w:rsidP="007B775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ab/>
      </w:r>
      <w:r>
        <w:rPr>
          <w:rFonts w:ascii="DejaVuSans" w:hAnsi="DejaVuSans" w:cs="DejaVuSans"/>
          <w:sz w:val="20"/>
          <w:szCs w:val="20"/>
        </w:rPr>
        <w:tab/>
      </w:r>
      <w:r>
        <w:rPr>
          <w:rFonts w:ascii="DejaVuSans" w:hAnsi="DejaVuSans" w:cs="DejaVuSans"/>
          <w:sz w:val="20"/>
          <w:szCs w:val="20"/>
        </w:rPr>
        <w:tab/>
        <w:t xml:space="preserve">ON </w:t>
      </w:r>
      <w:proofErr w:type="spellStart"/>
      <w:r>
        <w:rPr>
          <w:rFonts w:ascii="DejaVuSans" w:hAnsi="DejaVuSans" w:cs="DejaVuSans"/>
          <w:sz w:val="20"/>
          <w:szCs w:val="20"/>
        </w:rPr>
        <w:t>element</w:t>
      </w:r>
      <w:proofErr w:type="spellEnd"/>
    </w:p>
    <w:p w:rsidR="007E3589" w:rsidRDefault="007E3589" w:rsidP="007B775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ab/>
      </w:r>
      <w:r>
        <w:rPr>
          <w:rFonts w:ascii="DejaVuSans" w:hAnsi="DejaVuSans" w:cs="DejaVuSans"/>
          <w:sz w:val="20"/>
          <w:szCs w:val="20"/>
        </w:rPr>
        <w:tab/>
      </w:r>
      <w:r>
        <w:rPr>
          <w:rFonts w:ascii="DejaVuSans" w:hAnsi="DejaVuSans" w:cs="DejaVuSans"/>
          <w:sz w:val="20"/>
          <w:szCs w:val="20"/>
        </w:rPr>
        <w:tab/>
        <w:t xml:space="preserve">FROM </w:t>
      </w:r>
      <w:proofErr w:type="spellStart"/>
      <w:r>
        <w:rPr>
          <w:rFonts w:ascii="DejaVuSans" w:hAnsi="DejaVuSans" w:cs="DejaVuSans"/>
          <w:sz w:val="20"/>
          <w:szCs w:val="20"/>
        </w:rPr>
        <w:t>user</w:t>
      </w:r>
      <w:proofErr w:type="spellEnd"/>
    </w:p>
    <w:p w:rsidR="007E3589" w:rsidRPr="007E3589" w:rsidRDefault="007E3589" w:rsidP="007E358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ab/>
      </w:r>
    </w:p>
    <w:p w:rsidR="00B119C3" w:rsidRDefault="007E3589" w:rsidP="007E35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>
        <w:rPr>
          <w:rFonts w:ascii="DejaVuSans" w:hAnsi="DejaVuSans" w:cs="DejaVuSans"/>
          <w:b/>
          <w:sz w:val="20"/>
          <w:szCs w:val="20"/>
        </w:rPr>
        <w:t>VISTAS</w:t>
      </w:r>
    </w:p>
    <w:p w:rsidR="00936A5E" w:rsidRPr="007E3589" w:rsidRDefault="00936A5E" w:rsidP="00936A5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¿Cuáles son los mecanismos para la creación y borrado de vistas en ORACLE?</w:t>
      </w:r>
    </w:p>
    <w:p w:rsidR="00936A5E" w:rsidRDefault="00936A5E" w:rsidP="00936A5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Para la creación: CREATE VIEW nombre AS (consulta)</w:t>
      </w:r>
    </w:p>
    <w:p w:rsidR="00936A5E" w:rsidRDefault="00936A5E" w:rsidP="00936A5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Para borrar: DROP VIEW nombre</w:t>
      </w:r>
    </w:p>
    <w:p w:rsidR="00936A5E" w:rsidRDefault="00936A5E" w:rsidP="00936A5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¿Cuáles son las restricciones de las vistas en ORACLE?</w:t>
      </w:r>
    </w:p>
    <w:p w:rsidR="00936A5E" w:rsidRDefault="00936A5E" w:rsidP="00936A5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Hay 4 restricciones en donde cada una de ellas nos permite hacer diferentes cosas:</w:t>
      </w:r>
    </w:p>
    <w:p w:rsidR="00936A5E" w:rsidRDefault="00936A5E" w:rsidP="00936A5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ab/>
        <w:t>- FORCE: se crea una vista sin importar que la tabla exista o no</w:t>
      </w:r>
    </w:p>
    <w:p w:rsidR="00936A5E" w:rsidRDefault="00936A5E" w:rsidP="00936A5E">
      <w:pPr>
        <w:pStyle w:val="ListParagraph"/>
        <w:autoSpaceDE w:val="0"/>
        <w:autoSpaceDN w:val="0"/>
        <w:adjustRightInd w:val="0"/>
        <w:spacing w:after="0" w:line="240" w:lineRule="auto"/>
        <w:ind w:left="2160" w:hanging="90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ab/>
      </w:r>
      <w:r w:rsidRPr="00936A5E">
        <w:rPr>
          <w:rFonts w:ascii="DejaVuSans" w:hAnsi="DejaVuSans" w:cs="DejaVuSans"/>
          <w:sz w:val="20"/>
          <w:szCs w:val="20"/>
        </w:rPr>
        <w:t>- WITH CHECK OPTION: crea una vista solo pa</w:t>
      </w:r>
      <w:r>
        <w:rPr>
          <w:rFonts w:ascii="DejaVuSans" w:hAnsi="DejaVuSans" w:cs="DejaVuSans"/>
          <w:sz w:val="20"/>
          <w:szCs w:val="20"/>
        </w:rPr>
        <w:t xml:space="preserve">ra que ciertas filas sean insertadas o     </w:t>
      </w:r>
      <w:proofErr w:type="spellStart"/>
      <w:r>
        <w:rPr>
          <w:rFonts w:ascii="DejaVuSans" w:hAnsi="DejaVuSans" w:cs="DejaVuSans"/>
          <w:sz w:val="20"/>
          <w:szCs w:val="20"/>
        </w:rPr>
        <w:t>actualiazas</w:t>
      </w:r>
      <w:proofErr w:type="spellEnd"/>
    </w:p>
    <w:p w:rsidR="00936A5E" w:rsidRDefault="00936A5E" w:rsidP="00936A5E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 xml:space="preserve">- CONSTRAINT: son los </w:t>
      </w:r>
      <w:proofErr w:type="spellStart"/>
      <w:r>
        <w:rPr>
          <w:rFonts w:ascii="DejaVuSans" w:hAnsi="DejaVuSans" w:cs="DejaVuSans"/>
          <w:sz w:val="20"/>
          <w:szCs w:val="20"/>
        </w:rPr>
        <w:t>checks</w:t>
      </w:r>
      <w:proofErr w:type="spellEnd"/>
      <w:r>
        <w:rPr>
          <w:rFonts w:ascii="DejaVuSans" w:hAnsi="DejaVuSans" w:cs="DejaVuSans"/>
          <w:sz w:val="20"/>
          <w:szCs w:val="20"/>
        </w:rPr>
        <w:t xml:space="preserve"> que se definen previamente</w:t>
      </w:r>
    </w:p>
    <w:p w:rsidR="00936A5E" w:rsidRDefault="00936A5E" w:rsidP="00936A5E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sz w:val="20"/>
          <w:szCs w:val="20"/>
        </w:rPr>
      </w:pPr>
      <w:r w:rsidRPr="00936A5E">
        <w:rPr>
          <w:rFonts w:ascii="DejaVuSans" w:hAnsi="DejaVuSans" w:cs="DejaVuSans"/>
          <w:sz w:val="20"/>
          <w:szCs w:val="20"/>
        </w:rPr>
        <w:t>- WITH READ ONLY: se limita para que la</w:t>
      </w:r>
      <w:r>
        <w:rPr>
          <w:rFonts w:ascii="DejaVuSans" w:hAnsi="DejaVuSans" w:cs="DejaVuSans"/>
          <w:sz w:val="20"/>
          <w:szCs w:val="20"/>
        </w:rPr>
        <w:t xml:space="preserve"> única operación que se puede hacer es lectura</w:t>
      </w:r>
    </w:p>
    <w:p w:rsidR="00936A5E" w:rsidRDefault="00936A5E" w:rsidP="00936A5E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</w:p>
    <w:p w:rsidR="00936A5E" w:rsidRDefault="00936A5E" w:rsidP="00936A5E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</w:p>
    <w:p w:rsidR="00936A5E" w:rsidRDefault="00936A5E" w:rsidP="00936A5E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</w:p>
    <w:p w:rsidR="00936A5E" w:rsidRDefault="00936A5E" w:rsidP="00936A5E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</w:p>
    <w:p w:rsidR="00936A5E" w:rsidRDefault="00936A5E" w:rsidP="00936A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>
        <w:rPr>
          <w:rFonts w:ascii="DejaVuSans" w:hAnsi="DejaVuSans" w:cs="DejaVuSans"/>
          <w:b/>
          <w:sz w:val="20"/>
          <w:szCs w:val="20"/>
        </w:rPr>
        <w:lastRenderedPageBreak/>
        <w:t>MODULARIDAD PAQUETES</w:t>
      </w:r>
    </w:p>
    <w:p w:rsidR="00936A5E" w:rsidRPr="00F1485F" w:rsidRDefault="00936A5E" w:rsidP="00F1485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 w:rsidRPr="00F1485F">
        <w:rPr>
          <w:rFonts w:ascii="DejaVuSans" w:hAnsi="DejaVuSans" w:cs="DejaVuSans"/>
          <w:sz w:val="20"/>
          <w:szCs w:val="20"/>
        </w:rPr>
        <w:t>¿Para qué sirve un paquete?</w:t>
      </w:r>
    </w:p>
    <w:p w:rsidR="00936A5E" w:rsidRDefault="00936A5E" w:rsidP="00936A5E">
      <w:pPr>
        <w:autoSpaceDE w:val="0"/>
        <w:autoSpaceDN w:val="0"/>
        <w:adjustRightInd w:val="0"/>
        <w:spacing w:after="0" w:line="240" w:lineRule="auto"/>
        <w:ind w:left="1440"/>
        <w:rPr>
          <w:rFonts w:ascii="DejaVuSans" w:hAnsi="DejaVuSans" w:cs="DejaVuSans"/>
          <w:sz w:val="20"/>
          <w:szCs w:val="20"/>
        </w:rPr>
      </w:pPr>
      <w:r w:rsidRPr="00F1485F">
        <w:rPr>
          <w:rFonts w:ascii="DejaVuSans" w:hAnsi="DejaVuSans" w:cs="DejaVuSans"/>
          <w:sz w:val="20"/>
          <w:szCs w:val="20"/>
        </w:rPr>
        <w:t>Un paquete es un objeto de esquema que agrupa los tipos, elementos y subprogramas de PL / SQL relacionados de forma lógica.</w:t>
      </w:r>
    </w:p>
    <w:p w:rsidR="00F1485F" w:rsidRPr="00F1485F" w:rsidRDefault="00F1485F" w:rsidP="00936A5E">
      <w:pPr>
        <w:autoSpaceDE w:val="0"/>
        <w:autoSpaceDN w:val="0"/>
        <w:adjustRightInd w:val="0"/>
        <w:spacing w:after="0" w:line="240" w:lineRule="auto"/>
        <w:ind w:left="1440"/>
        <w:rPr>
          <w:rFonts w:ascii="DejaVuSans" w:hAnsi="DejaVuSans" w:cs="DejaVuSans"/>
          <w:sz w:val="20"/>
          <w:szCs w:val="20"/>
        </w:rPr>
      </w:pPr>
    </w:p>
    <w:p w:rsidR="00936A5E" w:rsidRDefault="00F1485F" w:rsidP="00F1485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 w:rsidRPr="00F1485F">
        <w:rPr>
          <w:rFonts w:ascii="DejaVuSans" w:hAnsi="DejaVuSans" w:cs="DejaVuSans"/>
          <w:sz w:val="20"/>
          <w:szCs w:val="20"/>
        </w:rPr>
        <w:t>¿</w:t>
      </w:r>
      <w:proofErr w:type="spellStart"/>
      <w:r w:rsidRPr="00F1485F">
        <w:rPr>
          <w:rFonts w:ascii="DejaVuSans" w:hAnsi="DejaVuSans" w:cs="DejaVuSans"/>
          <w:sz w:val="20"/>
          <w:szCs w:val="20"/>
        </w:rPr>
        <w:t>Cuales</w:t>
      </w:r>
      <w:proofErr w:type="spellEnd"/>
      <w:r w:rsidRPr="00F1485F">
        <w:rPr>
          <w:rFonts w:ascii="DejaVuSans" w:hAnsi="DejaVuSans" w:cs="DejaVuSans"/>
          <w:sz w:val="20"/>
          <w:szCs w:val="20"/>
        </w:rPr>
        <w:t xml:space="preserve"> son los mecanismos para la creación, invocación, modificación y borrado de paquetes</w:t>
      </w:r>
      <w:r w:rsidRPr="00F1485F">
        <w:rPr>
          <w:rFonts w:ascii="DejaVuSans" w:hAnsi="DejaVuSans" w:cs="DejaVuSans"/>
          <w:sz w:val="20"/>
          <w:szCs w:val="20"/>
        </w:rPr>
        <w:t xml:space="preserve"> </w:t>
      </w:r>
      <w:r w:rsidRPr="00F1485F">
        <w:rPr>
          <w:rFonts w:ascii="DejaVuSans" w:hAnsi="DejaVuSans" w:cs="DejaVuSans"/>
          <w:sz w:val="20"/>
          <w:szCs w:val="20"/>
        </w:rPr>
        <w:t>en ORACLE?</w:t>
      </w:r>
    </w:p>
    <w:p w:rsidR="00F1485F" w:rsidRDefault="00F1485F" w:rsidP="00F1485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DejaVuSans" w:hAnsi="DejaVuSans" w:cs="DejaVuSans"/>
          <w:b/>
          <w:sz w:val="20"/>
          <w:szCs w:val="20"/>
          <w:lang w:val="en-US"/>
        </w:rPr>
      </w:pPr>
      <w:proofErr w:type="spellStart"/>
      <w:r w:rsidRPr="00F1485F">
        <w:rPr>
          <w:rFonts w:ascii="DejaVuSans" w:hAnsi="DejaVuSans" w:cs="DejaVuSans"/>
          <w:sz w:val="20"/>
          <w:szCs w:val="20"/>
          <w:lang w:val="en-US"/>
        </w:rPr>
        <w:t>Crea</w:t>
      </w:r>
      <w:r w:rsidR="002B07FD">
        <w:rPr>
          <w:rFonts w:ascii="DejaVuSans" w:hAnsi="DejaVuSans" w:cs="DejaVuSans"/>
          <w:sz w:val="20"/>
          <w:szCs w:val="20"/>
          <w:lang w:val="en-US"/>
        </w:rPr>
        <w:t>r</w:t>
      </w:r>
      <w:proofErr w:type="spellEnd"/>
      <w:r w:rsidRPr="00F1485F">
        <w:rPr>
          <w:rFonts w:ascii="DejaVuSans" w:hAnsi="DejaVuSans" w:cs="DejaVuSans"/>
          <w:sz w:val="20"/>
          <w:szCs w:val="20"/>
          <w:lang w:val="en-US"/>
        </w:rPr>
        <w:t xml:space="preserve">: </w:t>
      </w:r>
      <w:r w:rsidRPr="00F1485F">
        <w:rPr>
          <w:rFonts w:ascii="DejaVuSans" w:hAnsi="DejaVuSans" w:cs="DejaVuSans"/>
          <w:b/>
          <w:sz w:val="20"/>
          <w:szCs w:val="20"/>
          <w:lang w:val="en-US"/>
        </w:rPr>
        <w:t xml:space="preserve">CREATE OR REPLACE </w:t>
      </w:r>
      <w:r>
        <w:rPr>
          <w:rFonts w:ascii="DejaVuSans" w:hAnsi="DejaVuSans" w:cs="DejaVuSans"/>
          <w:b/>
          <w:sz w:val="20"/>
          <w:szCs w:val="20"/>
          <w:lang w:val="en-US"/>
        </w:rPr>
        <w:t>PACKAGE (</w:t>
      </w:r>
      <w:proofErr w:type="spellStart"/>
      <w:r>
        <w:rPr>
          <w:rFonts w:ascii="DejaVuSans" w:hAnsi="DejaVuSans" w:cs="DejaVuSans"/>
          <w:b/>
          <w:sz w:val="20"/>
          <w:szCs w:val="20"/>
          <w:lang w:val="en-US"/>
        </w:rPr>
        <w:t>nombre</w:t>
      </w:r>
      <w:proofErr w:type="spellEnd"/>
      <w:r>
        <w:rPr>
          <w:rFonts w:ascii="DejaVuSans" w:hAnsi="DejaVuSans" w:cs="DejaVuSans"/>
          <w:b/>
          <w:sz w:val="20"/>
          <w:szCs w:val="20"/>
          <w:lang w:val="en-US"/>
        </w:rPr>
        <w:t>)</w:t>
      </w:r>
    </w:p>
    <w:p w:rsidR="00F1485F" w:rsidRDefault="002B07FD" w:rsidP="00F1485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DejaVuSans" w:hAnsi="DejaVuSans" w:cs="DejaVuSans"/>
          <w:sz w:val="20"/>
          <w:szCs w:val="20"/>
        </w:rPr>
      </w:pPr>
      <w:r w:rsidRPr="002B07FD">
        <w:rPr>
          <w:rFonts w:ascii="DejaVuSans" w:hAnsi="DejaVuSans" w:cs="DejaVuSans"/>
          <w:sz w:val="20"/>
          <w:szCs w:val="20"/>
        </w:rPr>
        <w:t>I</w:t>
      </w:r>
      <w:r>
        <w:rPr>
          <w:rFonts w:ascii="DejaVuSans" w:hAnsi="DejaVuSans" w:cs="DejaVuSans"/>
          <w:sz w:val="20"/>
          <w:szCs w:val="20"/>
        </w:rPr>
        <w:t>nvocar</w:t>
      </w:r>
      <w:r w:rsidR="00F1485F" w:rsidRPr="00AF0859">
        <w:rPr>
          <w:rFonts w:ascii="DejaVuSans" w:hAnsi="DejaVuSans" w:cs="DejaVuSans"/>
          <w:sz w:val="20"/>
          <w:szCs w:val="20"/>
        </w:rPr>
        <w:t xml:space="preserve">: </w:t>
      </w:r>
      <w:r w:rsidR="00F1485F" w:rsidRPr="00AF0859">
        <w:rPr>
          <w:rFonts w:ascii="DejaVuSans" w:hAnsi="DejaVuSans" w:cs="DejaVuSans"/>
          <w:b/>
          <w:sz w:val="20"/>
          <w:szCs w:val="20"/>
        </w:rPr>
        <w:t xml:space="preserve">EXECUTE </w:t>
      </w:r>
      <w:proofErr w:type="spellStart"/>
      <w:r w:rsidR="00AF0859" w:rsidRPr="00AF0859">
        <w:rPr>
          <w:rFonts w:ascii="DejaVuSans" w:hAnsi="DejaVuSans" w:cs="DejaVuSans"/>
          <w:sz w:val="20"/>
          <w:szCs w:val="20"/>
        </w:rPr>
        <w:t>nombre_</w:t>
      </w:r>
      <w:proofErr w:type="gramStart"/>
      <w:r w:rsidR="00AF0859" w:rsidRPr="00AF0859">
        <w:rPr>
          <w:rFonts w:ascii="DejaVuSans" w:hAnsi="DejaVuSans" w:cs="DejaVuSans"/>
          <w:sz w:val="20"/>
          <w:szCs w:val="20"/>
        </w:rPr>
        <w:t>paquete</w:t>
      </w:r>
      <w:r w:rsidR="00F1485F" w:rsidRPr="00AF0859">
        <w:rPr>
          <w:rFonts w:ascii="DejaVuSans" w:hAnsi="DejaVuSans" w:cs="DejaVuSans"/>
          <w:sz w:val="20"/>
          <w:szCs w:val="20"/>
        </w:rPr>
        <w:t>.</w:t>
      </w:r>
      <w:r w:rsidR="00AF0859">
        <w:rPr>
          <w:rFonts w:ascii="DejaVuSans" w:hAnsi="DejaVuSans" w:cs="DejaVuSans"/>
          <w:sz w:val="20"/>
          <w:szCs w:val="20"/>
        </w:rPr>
        <w:t>Nombre</w:t>
      </w:r>
      <w:proofErr w:type="gramEnd"/>
      <w:r w:rsidR="00AF0859">
        <w:rPr>
          <w:rFonts w:ascii="DejaVuSans" w:hAnsi="DejaVuSans" w:cs="DejaVuSans"/>
          <w:sz w:val="20"/>
          <w:szCs w:val="20"/>
        </w:rPr>
        <w:t>_procedimiento</w:t>
      </w:r>
      <w:proofErr w:type="spellEnd"/>
      <w:r w:rsidR="00AF0859">
        <w:rPr>
          <w:rFonts w:ascii="DejaVuSans" w:hAnsi="DejaVuSans" w:cs="DejaVuSans"/>
          <w:sz w:val="20"/>
          <w:szCs w:val="20"/>
        </w:rPr>
        <w:t xml:space="preserve"> (param1, param2, param3….)</w:t>
      </w:r>
    </w:p>
    <w:p w:rsidR="00936A5E" w:rsidRDefault="00AF0859" w:rsidP="002B07F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DejaVuSans" w:hAnsi="DejaVuSans" w:cs="DejaVuSans"/>
          <w:b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Modific</w:t>
      </w:r>
      <w:r w:rsidR="002B07FD">
        <w:rPr>
          <w:rFonts w:ascii="DejaVuSans" w:hAnsi="DejaVuSans" w:cs="DejaVuSans"/>
          <w:sz w:val="20"/>
          <w:szCs w:val="20"/>
        </w:rPr>
        <w:t>ar</w:t>
      </w:r>
      <w:r>
        <w:rPr>
          <w:rFonts w:ascii="DejaVuSans" w:hAnsi="DejaVuSans" w:cs="DejaVuSans"/>
          <w:sz w:val="20"/>
          <w:szCs w:val="20"/>
        </w:rPr>
        <w:t xml:space="preserve">: </w:t>
      </w:r>
      <w:r>
        <w:rPr>
          <w:rFonts w:ascii="DejaVuSans" w:hAnsi="DejaVuSans" w:cs="DejaVuSans"/>
          <w:b/>
          <w:sz w:val="20"/>
          <w:szCs w:val="20"/>
        </w:rPr>
        <w:t>ALTER PACKAGE (</w:t>
      </w:r>
      <w:proofErr w:type="spellStart"/>
      <w:r w:rsidR="002B07FD">
        <w:rPr>
          <w:rFonts w:ascii="DejaVuSans" w:hAnsi="DejaVuSans" w:cs="DejaVuSans"/>
          <w:sz w:val="20"/>
          <w:szCs w:val="20"/>
        </w:rPr>
        <w:t>nombre_paquete</w:t>
      </w:r>
      <w:proofErr w:type="spellEnd"/>
      <w:r>
        <w:rPr>
          <w:rFonts w:ascii="DejaVuSans" w:hAnsi="DejaVuSans" w:cs="DejaVuSans"/>
          <w:b/>
          <w:sz w:val="20"/>
          <w:szCs w:val="20"/>
        </w:rPr>
        <w:t>)</w:t>
      </w:r>
    </w:p>
    <w:p w:rsidR="002B07FD" w:rsidRDefault="002B07FD" w:rsidP="002B07F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 xml:space="preserve">Eliminar: </w:t>
      </w:r>
      <w:r>
        <w:rPr>
          <w:rFonts w:ascii="DejaVuSans" w:hAnsi="DejaVuSans" w:cs="DejaVuSans"/>
          <w:b/>
          <w:sz w:val="20"/>
          <w:szCs w:val="20"/>
        </w:rPr>
        <w:t xml:space="preserve">DROP PACKAGE </w:t>
      </w:r>
      <w:proofErr w:type="spellStart"/>
      <w:r>
        <w:rPr>
          <w:rFonts w:ascii="DejaVuSans" w:hAnsi="DejaVuSans" w:cs="DejaVuSans"/>
          <w:sz w:val="20"/>
          <w:szCs w:val="20"/>
        </w:rPr>
        <w:t>nombre_paquete</w:t>
      </w:r>
      <w:proofErr w:type="spellEnd"/>
    </w:p>
    <w:p w:rsidR="002B07FD" w:rsidRDefault="002B07FD" w:rsidP="002B07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>
        <w:rPr>
          <w:rFonts w:ascii="DejaVuSans" w:hAnsi="DejaVuSans" w:cs="DejaVuSans"/>
          <w:b/>
          <w:sz w:val="20"/>
          <w:szCs w:val="20"/>
        </w:rPr>
        <w:t>CURSORES</w:t>
      </w:r>
    </w:p>
    <w:p w:rsidR="002B07FD" w:rsidRDefault="002B07FD" w:rsidP="002B07F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 xml:space="preserve">¿Qué es un </w:t>
      </w:r>
      <w:r>
        <w:rPr>
          <w:rFonts w:ascii="LiberationSerif" w:hAnsi="LiberationSerif" w:cs="LiberationSerif"/>
          <w:sz w:val="24"/>
          <w:szCs w:val="24"/>
        </w:rPr>
        <w:t>SYS_</w:t>
      </w:r>
      <w:proofErr w:type="gramStart"/>
      <w:r>
        <w:rPr>
          <w:rFonts w:ascii="LiberationSerif" w:hAnsi="LiberationSerif" w:cs="LiberationSerif"/>
          <w:sz w:val="24"/>
          <w:szCs w:val="24"/>
        </w:rPr>
        <w:t>REFCURSOR</w:t>
      </w:r>
      <w:r>
        <w:rPr>
          <w:rFonts w:ascii="DejaVuSans" w:hAnsi="DejaVuSans" w:cs="DejaVuSans"/>
          <w:sz w:val="20"/>
          <w:szCs w:val="20"/>
        </w:rPr>
        <w:t>?¿</w:t>
      </w:r>
      <w:proofErr w:type="gramEnd"/>
      <w:r>
        <w:rPr>
          <w:rFonts w:ascii="DejaVuSans" w:hAnsi="DejaVuSans" w:cs="DejaVuSans"/>
          <w:sz w:val="20"/>
          <w:szCs w:val="20"/>
        </w:rPr>
        <w:t>Para qué sirve?</w:t>
      </w:r>
    </w:p>
    <w:p w:rsidR="002B07FD" w:rsidRDefault="002B07FD" w:rsidP="002B07FD">
      <w:pPr>
        <w:autoSpaceDE w:val="0"/>
        <w:autoSpaceDN w:val="0"/>
        <w:adjustRightInd w:val="0"/>
        <w:spacing w:after="0" w:line="240" w:lineRule="auto"/>
        <w:ind w:left="1080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U</w:t>
      </w:r>
      <w:r w:rsidRPr="002B07FD">
        <w:rPr>
          <w:rFonts w:ascii="DejaVuSans" w:hAnsi="DejaVuSans" w:cs="DejaVuSans"/>
          <w:sz w:val="20"/>
          <w:szCs w:val="20"/>
        </w:rPr>
        <w:t>n REF CURSOR es una variable, definida como un tipo de cursor, que apuntará o hará referencia a un resultado de un cursor.</w:t>
      </w:r>
    </w:p>
    <w:p w:rsidR="002B07FD" w:rsidRPr="002B07FD" w:rsidRDefault="002B07FD" w:rsidP="002B07FD">
      <w:pPr>
        <w:autoSpaceDE w:val="0"/>
        <w:autoSpaceDN w:val="0"/>
        <w:adjustRightInd w:val="0"/>
        <w:spacing w:after="0" w:line="240" w:lineRule="auto"/>
        <w:ind w:left="1080"/>
        <w:rPr>
          <w:rFonts w:ascii="DejaVuSans" w:hAnsi="DejaVuSans" w:cs="DejaVuSans"/>
          <w:sz w:val="20"/>
          <w:szCs w:val="20"/>
        </w:rPr>
      </w:pPr>
      <w:bookmarkStart w:id="0" w:name="_GoBack"/>
      <w:bookmarkEnd w:id="0"/>
    </w:p>
    <w:sectPr w:rsidR="002B07FD" w:rsidRPr="002B0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31972"/>
    <w:multiLevelType w:val="hybridMultilevel"/>
    <w:tmpl w:val="DB340A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B5CD3"/>
    <w:multiLevelType w:val="hybridMultilevel"/>
    <w:tmpl w:val="791A7160"/>
    <w:lvl w:ilvl="0" w:tplc="4EC2EF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802761"/>
    <w:multiLevelType w:val="hybridMultilevel"/>
    <w:tmpl w:val="AFD4FF0A"/>
    <w:lvl w:ilvl="0" w:tplc="CE4E44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154544"/>
    <w:multiLevelType w:val="hybridMultilevel"/>
    <w:tmpl w:val="D95409D0"/>
    <w:lvl w:ilvl="0" w:tplc="A086D7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D432F9"/>
    <w:multiLevelType w:val="hybridMultilevel"/>
    <w:tmpl w:val="CD6AF7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C82BEE"/>
    <w:multiLevelType w:val="hybridMultilevel"/>
    <w:tmpl w:val="5C2C664E"/>
    <w:lvl w:ilvl="0" w:tplc="606200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FC05D8"/>
    <w:multiLevelType w:val="hybridMultilevel"/>
    <w:tmpl w:val="564E88C8"/>
    <w:lvl w:ilvl="0" w:tplc="B0205BC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B03"/>
    <w:rsid w:val="000A14D2"/>
    <w:rsid w:val="002B07FD"/>
    <w:rsid w:val="00334A89"/>
    <w:rsid w:val="005B520D"/>
    <w:rsid w:val="005F4863"/>
    <w:rsid w:val="00606275"/>
    <w:rsid w:val="007B20DC"/>
    <w:rsid w:val="007B7759"/>
    <w:rsid w:val="007E3589"/>
    <w:rsid w:val="00936A5E"/>
    <w:rsid w:val="00AF0859"/>
    <w:rsid w:val="00B119C3"/>
    <w:rsid w:val="00E2009E"/>
    <w:rsid w:val="00F1485F"/>
    <w:rsid w:val="00FD3B03"/>
    <w:rsid w:val="00FE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3D573"/>
  <w15:chartTrackingRefBased/>
  <w15:docId w15:val="{1303E581-4EB3-41D3-AB4D-E6EA562E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2139687</dc:creator>
  <cp:keywords/>
  <dc:description/>
  <cp:lastModifiedBy>2139687@labinfo.is.escuelaing.edu.co</cp:lastModifiedBy>
  <cp:revision>5</cp:revision>
  <dcterms:created xsi:type="dcterms:W3CDTF">2019-04-29T22:12:00Z</dcterms:created>
  <dcterms:modified xsi:type="dcterms:W3CDTF">2019-05-02T22:56:00Z</dcterms:modified>
</cp:coreProperties>
</file>