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B1" w:rsidRDefault="00B07952">
      <w:pPr>
        <w:pStyle w:val="Heading1"/>
        <w:spacing w:before="74"/>
      </w:pPr>
      <w:r>
        <w:rPr>
          <w:color w:val="000009"/>
        </w:rPr>
        <w:t>PROGRAMACIÓN ORIENTADA A OBJETOS</w:t>
      </w:r>
    </w:p>
    <w:p w:rsidR="002823B1" w:rsidRDefault="00B07952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:rsidR="002823B1" w:rsidRDefault="00B07952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:rsidR="002823B1" w:rsidRDefault="002823B1">
      <w:pPr>
        <w:pStyle w:val="BodyText"/>
        <w:ind w:left="0" w:firstLine="0"/>
        <w:rPr>
          <w:rFonts w:ascii="Gill Sans MT"/>
          <w:b/>
          <w:sz w:val="24"/>
        </w:rPr>
      </w:pPr>
    </w:p>
    <w:p w:rsidR="002823B1" w:rsidRDefault="00B07952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:rsidR="002823B1" w:rsidRDefault="00B07952">
      <w:pPr>
        <w:pStyle w:val="BodyText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jar</w:t>
      </w:r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XP : </w:t>
      </w:r>
      <w:r>
        <w:rPr>
          <w:rFonts w:ascii="Times New Roman" w:hAnsi="Times New Roman"/>
          <w:color w:val="000009"/>
          <w:w w:val="105"/>
          <w:sz w:val="20"/>
        </w:rPr>
        <w:t>The project is divided into</w:t>
      </w:r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:rsidR="002823B1" w:rsidRDefault="00B07952">
      <w:pPr>
        <w:pStyle w:val="ListParagraph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(javac,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javadoc,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jar),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:rsidR="002823B1" w:rsidRDefault="002823B1">
      <w:pPr>
        <w:pStyle w:val="BodyText"/>
        <w:spacing w:before="5"/>
        <w:ind w:left="0" w:firstLine="0"/>
        <w:rPr>
          <w:sz w:val="23"/>
        </w:rPr>
      </w:pPr>
    </w:p>
    <w:p w:rsidR="002823B1" w:rsidRDefault="00B07952">
      <w:pPr>
        <w:pStyle w:val="Heading1"/>
        <w:spacing w:line="224" w:lineRule="exact"/>
      </w:pPr>
      <w:r>
        <w:rPr>
          <w:color w:val="000009"/>
          <w:w w:val="105"/>
        </w:rPr>
        <w:t>ENTREGA</w:t>
      </w:r>
    </w:p>
    <w:p w:rsidR="002823B1" w:rsidRDefault="00B07952">
      <w:pPr>
        <w:pStyle w:val="BodyText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:rsidR="002823B1" w:rsidRDefault="00B07952">
      <w:pPr>
        <w:pStyle w:val="BodyText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:rsidR="002823B1" w:rsidRDefault="00B07952">
      <w:pPr>
        <w:pStyle w:val="BodyText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:rsidR="002823B1" w:rsidRDefault="002823B1">
      <w:pPr>
        <w:pStyle w:val="BodyText"/>
        <w:spacing w:before="11"/>
        <w:ind w:left="0" w:firstLine="0"/>
        <w:rPr>
          <w:sz w:val="27"/>
        </w:rPr>
      </w:pPr>
    </w:p>
    <w:p w:rsidR="002823B1" w:rsidRDefault="00B07952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:rsidR="002823B1" w:rsidRDefault="00B07952">
      <w:pPr>
        <w:pStyle w:val="Heading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:rsidR="002823B1" w:rsidRDefault="00B07952">
      <w:pPr>
        <w:spacing w:before="61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>y que evolucionan a pasos discretos. Sus caractísticas</w:t>
      </w:r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:rsidR="002823B1" w:rsidRDefault="00B07952">
      <w:pPr>
        <w:pStyle w:val="ListParagraph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pStyle w:val="ListParagraph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pStyle w:val="ListParagraph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:rsidR="002823B1" w:rsidRDefault="00B07952">
      <w:pPr>
        <w:pStyle w:val="ListParagraph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:rsidR="002823B1" w:rsidRDefault="002823B1">
      <w:pPr>
        <w:pStyle w:val="BodyText"/>
        <w:spacing w:before="8"/>
        <w:ind w:left="0" w:firstLine="0"/>
        <w:rPr>
          <w:rFonts w:ascii="Trebuchet MS"/>
        </w:rPr>
      </w:pPr>
    </w:p>
    <w:p w:rsidR="002823B1" w:rsidRDefault="00B07952">
      <w:pPr>
        <w:ind w:left="101"/>
        <w:rPr>
          <w:sz w:val="14"/>
        </w:rPr>
      </w:pPr>
      <w:r w:rsidRPr="00804EA1">
        <w:rPr>
          <w:b/>
          <w:color w:val="000009"/>
          <w:w w:val="110"/>
          <w:sz w:val="20"/>
          <w:highlight w:val="yellow"/>
        </w:rPr>
        <w:t xml:space="preserve">Conociendo </w:t>
      </w:r>
      <w:r w:rsidRPr="00804EA1">
        <w:rPr>
          <w:color w:val="FF0000"/>
          <w:w w:val="110"/>
          <w:sz w:val="14"/>
          <w:highlight w:val="yellow"/>
        </w:rPr>
        <w:t>[En lab03.doc y automata.asta ]</w:t>
      </w:r>
    </w:p>
    <w:p w:rsidR="00804EA1" w:rsidRPr="00804EA1" w:rsidRDefault="00B07952">
      <w:pPr>
        <w:pStyle w:val="ListParagraph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 xml:space="preserve">. Revisen el código de la aplicación </w:t>
      </w:r>
    </w:p>
    <w:p w:rsidR="00804EA1" w:rsidRDefault="00B07952" w:rsidP="00165000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:rsidR="00165000" w:rsidRPr="00165000" w:rsidRDefault="00165000" w:rsidP="00165000">
      <w:pPr>
        <w:pStyle w:val="ListParagraph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dos: presentación y aplicación</w:t>
      </w:r>
    </w:p>
    <w:p w:rsidR="00804EA1" w:rsidRDefault="00B07952" w:rsidP="00804EA1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r>
        <w:rPr>
          <w:color w:val="000009"/>
          <w:w w:val="115"/>
          <w:sz w:val="20"/>
        </w:rPr>
        <w:t xml:space="preserve">Cuántas clases tiene en total? </w:t>
      </w:r>
    </w:p>
    <w:p w:rsidR="00804EA1" w:rsidRDefault="00165000" w:rsidP="00165000">
      <w:pPr>
        <w:pStyle w:val="ListParagraph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Tiene cuatro: </w:t>
      </w:r>
    </w:p>
    <w:p w:rsidR="00165000" w:rsidRDefault="00165000" w:rsidP="00165000">
      <w:pPr>
        <w:pStyle w:val="ListParagraph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AutomataCelular</w:t>
      </w:r>
    </w:p>
    <w:p w:rsidR="00165000" w:rsidRDefault="00165000" w:rsidP="00165000">
      <w:pPr>
        <w:pStyle w:val="ListParagraph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Celula</w:t>
      </w:r>
    </w:p>
    <w:p w:rsidR="00165000" w:rsidRDefault="00165000" w:rsidP="00165000">
      <w:pPr>
        <w:pStyle w:val="ListParagraph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Elemento</w:t>
      </w:r>
    </w:p>
    <w:p w:rsidR="00165000" w:rsidRDefault="00165000" w:rsidP="00165000">
      <w:pPr>
        <w:pStyle w:val="ListParagraph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AtomataGUI</w:t>
      </w:r>
    </w:p>
    <w:p w:rsidR="00AC30DE" w:rsidRPr="00AC30DE" w:rsidRDefault="00B07952" w:rsidP="00AC30DE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tienen fuentes</w:t>
      </w:r>
    </w:p>
    <w:p w:rsidR="00804EA1" w:rsidRDefault="00804EA1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ab/>
      </w:r>
      <w:r w:rsidR="00846B38">
        <w:rPr>
          <w:color w:val="000009"/>
          <w:w w:val="115"/>
          <w:sz w:val="20"/>
        </w:rPr>
        <w:t>Todas tienen fuente la cual se evidencia en los archivos .java</w:t>
      </w:r>
    </w:p>
    <w:p w:rsidR="002823B1" w:rsidRPr="0021221C" w:rsidRDefault="00B07952" w:rsidP="00804EA1">
      <w:pPr>
        <w:pStyle w:val="ListParagraph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  <w:highlight w:val="lightGray"/>
        </w:rPr>
      </w:pPr>
      <w:r w:rsidRPr="0021221C">
        <w:rPr>
          <w:color w:val="000009"/>
          <w:w w:val="115"/>
          <w:sz w:val="20"/>
          <w:highlight w:val="lightGray"/>
        </w:rPr>
        <w:t>¿Cuál es la clase ejecutiva? ¿Por</w:t>
      </w:r>
      <w:r w:rsidRPr="0021221C">
        <w:rPr>
          <w:color w:val="000009"/>
          <w:spacing w:val="11"/>
          <w:w w:val="115"/>
          <w:sz w:val="20"/>
          <w:highlight w:val="lightGray"/>
        </w:rPr>
        <w:t xml:space="preserve"> </w:t>
      </w:r>
      <w:r w:rsidRPr="0021221C">
        <w:rPr>
          <w:color w:val="000009"/>
          <w:w w:val="115"/>
          <w:sz w:val="20"/>
          <w:highlight w:val="lightGray"/>
        </w:rPr>
        <w:t>qué?</w:t>
      </w:r>
    </w:p>
    <w:p w:rsidR="00804EA1" w:rsidRDefault="00804EA1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 w:rsidRPr="0021221C">
        <w:rPr>
          <w:sz w:val="20"/>
          <w:highlight w:val="lightGray"/>
        </w:rPr>
        <w:tab/>
      </w:r>
      <w:r w:rsidR="00846B38" w:rsidRPr="0021221C">
        <w:rPr>
          <w:sz w:val="20"/>
          <w:highlight w:val="lightGray"/>
        </w:rPr>
        <w:t>AutomataCelular, porque es la clase de inicialización del programa</w:t>
      </w:r>
      <w:r w:rsidR="00846B38">
        <w:rPr>
          <w:sz w:val="20"/>
        </w:rPr>
        <w:t>.</w:t>
      </w:r>
    </w:p>
    <w:p w:rsidR="00AC30DE" w:rsidRDefault="00AC30DE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ListParagraph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846B38" w:rsidRPr="0021221C" w:rsidRDefault="00B07952">
      <w:pPr>
        <w:pStyle w:val="ListParagraph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  <w:highlight w:val="cyan"/>
        </w:rPr>
      </w:pPr>
      <w:r w:rsidRPr="0021221C">
        <w:rPr>
          <w:w w:val="115"/>
          <w:sz w:val="20"/>
          <w:highlight w:val="cyan"/>
        </w:rPr>
        <w:t>Ejecuten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el</w:t>
      </w:r>
      <w:r w:rsidRPr="0021221C">
        <w:rPr>
          <w:spacing w:val="-14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programa.</w:t>
      </w:r>
      <w:r w:rsidRPr="0021221C">
        <w:rPr>
          <w:spacing w:val="-12"/>
          <w:w w:val="115"/>
          <w:sz w:val="20"/>
          <w:highlight w:val="cyan"/>
        </w:rPr>
        <w:t xml:space="preserve"> </w:t>
      </w:r>
    </w:p>
    <w:p w:rsidR="00846B38" w:rsidRDefault="00B07952" w:rsidP="00846B38">
      <w:pPr>
        <w:pStyle w:val="ListParagraph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 w:rsidRPr="0021221C">
        <w:rPr>
          <w:w w:val="115"/>
          <w:sz w:val="20"/>
          <w:highlight w:val="cyan"/>
        </w:rPr>
        <w:t>¿Qué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funcionalidades</w:t>
      </w:r>
      <w:r w:rsidRPr="0021221C">
        <w:rPr>
          <w:spacing w:val="-14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ofrece?</w:t>
      </w:r>
    </w:p>
    <w:p w:rsidR="00AC30DE" w:rsidRDefault="00AC30DE" w:rsidP="00AC30DE">
      <w:p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ab/>
      </w:r>
      <w:r>
        <w:rPr>
          <w:w w:val="115"/>
          <w:sz w:val="20"/>
        </w:rPr>
        <w:tab/>
        <w:t>Se puede crear una instancia de AutomataCelular, donde ofrece:</w:t>
      </w:r>
    </w:p>
    <w:p w:rsidR="00AC30DE" w:rsidRDefault="00AC30DE" w:rsidP="00AC30DE">
      <w:pPr>
        <w:pStyle w:val="ListParagraph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Obtiene la longitud</w:t>
      </w:r>
    </w:p>
    <w:p w:rsidR="00AC30DE" w:rsidRDefault="00AC30DE" w:rsidP="00AC30DE">
      <w:pPr>
        <w:pStyle w:val="ListParagraph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Obtiene el elemento</w:t>
      </w:r>
    </w:p>
    <w:p w:rsidR="00AC30DE" w:rsidRDefault="00AC30DE" w:rsidP="00AC30DE">
      <w:pPr>
        <w:pStyle w:val="ListParagraph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Se puede asignar un elemento en la matriz</w:t>
      </w:r>
    </w:p>
    <w:p w:rsidR="00AC30DE" w:rsidRDefault="00AC30DE" w:rsidP="00AC30DE">
      <w:pPr>
        <w:pStyle w:val="ListParagraph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 xml:space="preserve">Algunos elementos </w:t>
      </w:r>
    </w:p>
    <w:p w:rsidR="00AC30DE" w:rsidRPr="00AC30DE" w:rsidRDefault="00AC30DE" w:rsidP="00AC30DE">
      <w:pPr>
        <w:pStyle w:val="ListParagraph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 xml:space="preserve">Tictac </w:t>
      </w:r>
    </w:p>
    <w:p w:rsidR="00846B38" w:rsidRPr="00AC30DE" w:rsidRDefault="00AC30DE" w:rsidP="00AC30DE">
      <w:p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ab/>
      </w:r>
      <w:r>
        <w:rPr>
          <w:w w:val="115"/>
          <w:sz w:val="20"/>
        </w:rPr>
        <w:tab/>
      </w:r>
    </w:p>
    <w:p w:rsidR="002823B1" w:rsidRDefault="00B07952" w:rsidP="00846B38">
      <w:pPr>
        <w:pStyle w:val="ListParagraph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 w:rsidRPr="0021221C">
        <w:rPr>
          <w:w w:val="115"/>
          <w:sz w:val="20"/>
          <w:highlight w:val="cyan"/>
        </w:rPr>
        <w:t>¿</w:t>
      </w:r>
      <w:r w:rsidRPr="0021221C">
        <w:rPr>
          <w:w w:val="115"/>
          <w:sz w:val="20"/>
          <w:highlight w:val="cyan"/>
        </w:rPr>
        <w:t>Qué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hace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actualmente?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¿Por qué?</w:t>
      </w:r>
    </w:p>
    <w:p w:rsidR="00AC30DE" w:rsidRDefault="00AC30DE" w:rsidP="00846B38">
      <w:pPr>
        <w:pStyle w:val="ListParagraph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>
        <w:rPr>
          <w:w w:val="115"/>
          <w:sz w:val="20"/>
        </w:rPr>
        <w:tab/>
        <w:t>Genera una cuadricula vacía</w:t>
      </w:r>
    </w:p>
    <w:p w:rsidR="00AC30DE" w:rsidRPr="00846B38" w:rsidRDefault="00AC30DE" w:rsidP="00846B38">
      <w:pPr>
        <w:pStyle w:val="ListParagraph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ab/>
      </w:r>
    </w:p>
    <w:p w:rsidR="00846B38" w:rsidRDefault="00846B38" w:rsidP="00846B38">
      <w:pPr>
        <w:pStyle w:val="ListParagraph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ab/>
      </w:r>
    </w:p>
    <w:p w:rsidR="002823B1" w:rsidRDefault="002823B1">
      <w:pPr>
        <w:pStyle w:val="BodyText"/>
        <w:spacing w:before="3"/>
        <w:ind w:left="0" w:firstLine="0"/>
      </w:pPr>
    </w:p>
    <w:p w:rsidR="002823B1" w:rsidRDefault="00B07952">
      <w:pPr>
        <w:spacing w:before="1"/>
        <w:ind w:left="101"/>
        <w:rPr>
          <w:sz w:val="14"/>
        </w:rPr>
      </w:pPr>
      <w:r w:rsidRPr="0021221C">
        <w:rPr>
          <w:rFonts w:ascii="Gill Sans MT"/>
          <w:b/>
          <w:color w:val="000009"/>
          <w:w w:val="115"/>
          <w:sz w:val="20"/>
          <w:highlight w:val="yellow"/>
        </w:rPr>
        <w:t xml:space="preserve">Arquitectura general. </w:t>
      </w:r>
      <w:r w:rsidRPr="0021221C">
        <w:rPr>
          <w:color w:val="FF0000"/>
          <w:w w:val="115"/>
          <w:sz w:val="14"/>
          <w:highlight w:val="yellow"/>
        </w:rPr>
        <w:t>[En lab03.doc y automataasta]</w:t>
      </w:r>
    </w:p>
    <w:p w:rsidR="002823B1" w:rsidRPr="0021221C" w:rsidRDefault="00B07952">
      <w:pPr>
        <w:pStyle w:val="ListParagraph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package</w:t>
      </w:r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import</w:t>
      </w:r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:rsidR="0021221C" w:rsidRPr="0021221C" w:rsidRDefault="0021221C" w:rsidP="0021221C">
      <w:pPr>
        <w:pStyle w:val="ListParagraph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b/>
          <w:color w:val="000000" w:themeColor="text1"/>
          <w:sz w:val="20"/>
        </w:rPr>
      </w:pPr>
      <w:r w:rsidRPr="0021221C">
        <w:rPr>
          <w:b/>
          <w:color w:val="000000" w:themeColor="text1"/>
          <w:w w:val="115"/>
          <w:sz w:val="20"/>
        </w:rPr>
        <w:t>P</w:t>
      </w:r>
      <w:r w:rsidRPr="0021221C">
        <w:rPr>
          <w:b/>
          <w:color w:val="000000" w:themeColor="text1"/>
          <w:w w:val="115"/>
          <w:sz w:val="20"/>
        </w:rPr>
        <w:t>ackage</w:t>
      </w:r>
      <w:r w:rsidRPr="0021221C">
        <w:rPr>
          <w:b/>
          <w:color w:val="000000" w:themeColor="text1"/>
          <w:w w:val="115"/>
          <w:sz w:val="20"/>
        </w:rPr>
        <w:t>:</w:t>
      </w:r>
      <w:r>
        <w:rPr>
          <w:b/>
          <w:color w:val="000000" w:themeColor="text1"/>
          <w:w w:val="115"/>
          <w:sz w:val="20"/>
        </w:rPr>
        <w:t xml:space="preserve"> </w:t>
      </w:r>
      <w:r>
        <w:rPr>
          <w:color w:val="000000" w:themeColor="text1"/>
          <w:w w:val="115"/>
          <w:sz w:val="20"/>
        </w:rPr>
        <w:t>se usa para agrupar clases, su comportamiento es similar a la de un directorio, se utiliza para no recurrir en conflictos de nombre, escribir mejor y hacer un código sostenible.</w:t>
      </w:r>
    </w:p>
    <w:p w:rsidR="0021221C" w:rsidRPr="0021221C" w:rsidRDefault="0021221C" w:rsidP="0021221C">
      <w:pPr>
        <w:pStyle w:val="ListParagraph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b/>
          <w:color w:val="000000" w:themeColor="text1"/>
          <w:sz w:val="20"/>
        </w:rPr>
      </w:pPr>
      <w:r w:rsidRPr="0021221C">
        <w:rPr>
          <w:b/>
          <w:color w:val="000000" w:themeColor="text1"/>
          <w:w w:val="115"/>
          <w:sz w:val="20"/>
        </w:rPr>
        <w:t>I</w:t>
      </w:r>
      <w:r w:rsidRPr="0021221C">
        <w:rPr>
          <w:b/>
          <w:color w:val="000000" w:themeColor="text1"/>
          <w:w w:val="115"/>
          <w:sz w:val="20"/>
        </w:rPr>
        <w:t>mport</w:t>
      </w:r>
      <w:r w:rsidRPr="0021221C">
        <w:rPr>
          <w:b/>
          <w:color w:val="000000" w:themeColor="text1"/>
          <w:w w:val="115"/>
          <w:sz w:val="20"/>
        </w:rPr>
        <w:t>:</w:t>
      </w:r>
      <w:r>
        <w:rPr>
          <w:color w:val="000000" w:themeColor="text1"/>
          <w:w w:val="115"/>
          <w:sz w:val="20"/>
        </w:rPr>
        <w:t xml:space="preserve"> se utiliza para importar y usar paquetes de java o creados por el usuario.</w:t>
      </w:r>
    </w:p>
    <w:p w:rsidR="002823B1" w:rsidRPr="0021221C" w:rsidRDefault="00B07952">
      <w:pPr>
        <w:pStyle w:val="ListParagraph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</w:t>
      </w:r>
      <w:r>
        <w:rPr>
          <w:color w:val="000009"/>
          <w:w w:val="115"/>
          <w:sz w:val="20"/>
        </w:rPr>
        <w:t>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:rsidR="0021221C" w:rsidRDefault="0021221C" w:rsidP="0021221C">
      <w:pPr>
        <w:pStyle w:val="ListParagraph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Directorios de trabajo:</w:t>
      </w:r>
    </w:p>
    <w:p w:rsidR="0021221C" w:rsidRDefault="0021221C" w:rsidP="0021221C">
      <w:pPr>
        <w:pStyle w:val="ListParagraph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Aplicación:</w:t>
      </w:r>
    </w:p>
    <w:p w:rsidR="0021221C" w:rsidRDefault="00BB1241" w:rsidP="0021221C">
      <w:pPr>
        <w:pStyle w:val="ListParagraph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Clase AutomataCelular</w:t>
      </w:r>
    </w:p>
    <w:p w:rsidR="00BB1241" w:rsidRDefault="00BB1241" w:rsidP="0021221C">
      <w:pPr>
        <w:pStyle w:val="ListParagraph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Clase Celula</w:t>
      </w:r>
    </w:p>
    <w:p w:rsidR="00BB1241" w:rsidRDefault="00BB1241" w:rsidP="0021221C">
      <w:pPr>
        <w:pStyle w:val="ListParagraph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Clase Elemento</w:t>
      </w:r>
    </w:p>
    <w:p w:rsidR="0021221C" w:rsidRDefault="0021221C" w:rsidP="0021221C">
      <w:pPr>
        <w:pStyle w:val="ListParagraph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Presentación:</w:t>
      </w:r>
    </w:p>
    <w:p w:rsidR="00BB1241" w:rsidRDefault="00BB1241" w:rsidP="00BB1241">
      <w:pPr>
        <w:pStyle w:val="ListParagraph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AutomataGUI</w:t>
      </w:r>
    </w:p>
    <w:p w:rsidR="00BB1241" w:rsidRDefault="00BB1241" w:rsidP="00BB1241">
      <w:pPr>
        <w:pStyle w:val="ListParagraph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Doc:</w:t>
      </w:r>
    </w:p>
    <w:p w:rsidR="00BB1241" w:rsidRDefault="00BB1241" w:rsidP="00BB1241">
      <w:pPr>
        <w:pStyle w:val="ListParagraph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Se encuentra la documentación del proyecto.</w:t>
      </w:r>
    </w:p>
    <w:p w:rsidR="002823B1" w:rsidRPr="00BB1241" w:rsidRDefault="00B07952">
      <w:pPr>
        <w:pStyle w:val="ListParagraph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:rsidR="00BB1241" w:rsidRDefault="00BB1241" w:rsidP="00BB1241">
      <w:pPr>
        <w:pStyle w:val="ListParagraph"/>
        <w:tabs>
          <w:tab w:val="left" w:pos="875"/>
          <w:tab w:val="left" w:pos="876"/>
        </w:tabs>
        <w:spacing w:before="23" w:line="225" w:lineRule="auto"/>
        <w:ind w:right="1503" w:firstLine="0"/>
        <w:rPr>
          <w:sz w:val="20"/>
        </w:rPr>
      </w:pPr>
    </w:p>
    <w:p w:rsidR="002823B1" w:rsidRDefault="00B07952">
      <w:pPr>
        <w:pStyle w:val="Heading1"/>
        <w:spacing w:before="9" w:line="242" w:lineRule="auto"/>
        <w:ind w:left="821"/>
      </w:pPr>
      <w:r>
        <w:rPr>
          <w:color w:val="00753A"/>
          <w:w w:val="120"/>
        </w:rPr>
        <w:t>En astah, crear un diagrama de clases (cambiar el nombre por Package Diagram0)</w:t>
      </w:r>
    </w:p>
    <w:p w:rsidR="002823B1" w:rsidRDefault="00B07952">
      <w:pPr>
        <w:pStyle w:val="BodyText"/>
        <w:spacing w:before="10"/>
        <w:ind w:left="0" w:firstLine="0"/>
        <w:rPr>
          <w:rFonts w:ascii="Gill Sans MT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859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5938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1pt" to="18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5k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" strokeweight=".5pt">
                <w10:wrap type="topAndBottom" anchorx="page"/>
              </v:line>
            </w:pict>
          </mc:Fallback>
        </mc:AlternateContent>
      </w:r>
    </w:p>
    <w:p w:rsidR="002823B1" w:rsidRDefault="00B07952">
      <w:pPr>
        <w:pStyle w:val="BodyText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7">
        <w:bookmarkStart w:id="0" w:name="_bookmark0"/>
        <w:bookmarkEnd w:id="0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:rsidR="002823B1" w:rsidRDefault="002823B1">
      <w:pPr>
        <w:rPr>
          <w:rFonts w:ascii="Times New Roman" w:hAnsi="Times New Roman"/>
        </w:rPr>
        <w:sectPr w:rsidR="002823B1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Default="00B07952">
      <w:pPr>
        <w:spacing w:before="88" w:line="226" w:lineRule="exact"/>
        <w:ind w:left="101"/>
        <w:jc w:val="both"/>
        <w:rPr>
          <w:sz w:val="14"/>
        </w:rPr>
      </w:pPr>
      <w:r w:rsidRPr="00443156">
        <w:rPr>
          <w:rFonts w:ascii="Gill Sans MT"/>
          <w:b/>
          <w:color w:val="000009"/>
          <w:w w:val="115"/>
          <w:sz w:val="20"/>
          <w:highlight w:val="yellow"/>
        </w:rPr>
        <w:lastRenderedPageBreak/>
        <w:t xml:space="preserve">Arquitectura detallada. </w:t>
      </w:r>
      <w:r w:rsidRPr="00443156">
        <w:rPr>
          <w:color w:val="FF0000"/>
          <w:w w:val="115"/>
          <w:sz w:val="14"/>
          <w:highlight w:val="yellow"/>
        </w:rPr>
        <w:t>[En lab03.doc y automataasta]</w:t>
      </w:r>
    </w:p>
    <w:p w:rsidR="002823B1" w:rsidRPr="007D6449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:rsidR="007D6449" w:rsidRDefault="007D6449" w:rsidP="007D6449">
      <w:pPr>
        <w:pStyle w:val="ListParagraph"/>
        <w:tabs>
          <w:tab w:val="left" w:pos="812"/>
        </w:tabs>
        <w:spacing w:before="2" w:line="230" w:lineRule="auto"/>
        <w:ind w:right="573" w:firstLine="0"/>
        <w:rPr>
          <w:rFonts w:ascii="Times New Roman" w:hAnsi="Times New Roman"/>
          <w:color w:val="000009"/>
          <w:sz w:val="20"/>
        </w:rPr>
      </w:pPr>
    </w:p>
    <w:p w:rsidR="00347FBC" w:rsidRPr="009A1A3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 w:rsidRPr="009A1A31">
        <w:rPr>
          <w:color w:val="000009"/>
          <w:w w:val="115"/>
          <w:sz w:val="20"/>
        </w:rPr>
        <w:t>Adicione en</w:t>
      </w:r>
      <w:r w:rsidRPr="009A1A31">
        <w:rPr>
          <w:color w:val="000009"/>
          <w:w w:val="115"/>
          <w:sz w:val="20"/>
        </w:rPr>
        <w:t xml:space="preserve"> las fuentes la clase de pruebas necesaria para </w:t>
      </w:r>
      <w:r w:rsidRPr="009A1A31"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 w:rsidRPr="009A1A31">
        <w:rPr>
          <w:w w:val="115"/>
          <w:sz w:val="20"/>
        </w:rPr>
        <w:t>(No lo adicione al diagrama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de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clases)</w:t>
      </w:r>
      <w:r w:rsidRPr="009A1A31">
        <w:rPr>
          <w:spacing w:val="-11"/>
          <w:w w:val="115"/>
          <w:sz w:val="20"/>
        </w:rPr>
        <w:t xml:space="preserve"> </w:t>
      </w:r>
    </w:p>
    <w:p w:rsidR="00347FBC" w:rsidRPr="00347FBC" w:rsidRDefault="00347FBC" w:rsidP="00347FBC">
      <w:pPr>
        <w:pStyle w:val="ListParagraph"/>
        <w:rPr>
          <w:w w:val="115"/>
          <w:sz w:val="20"/>
          <w:highlight w:val="cyan"/>
        </w:rPr>
      </w:pPr>
    </w:p>
    <w:p w:rsidR="00347FBC" w:rsidRPr="009A1A31" w:rsidRDefault="00B07952" w:rsidP="00347FBC">
      <w:pPr>
        <w:pStyle w:val="ListParagraph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 w:rsidRPr="009A1A31">
        <w:rPr>
          <w:w w:val="115"/>
          <w:sz w:val="20"/>
        </w:rPr>
        <w:t>¿En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qué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paquete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debe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estar?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¿Por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qué?</w:t>
      </w:r>
    </w:p>
    <w:p w:rsidR="00347FBC" w:rsidRPr="009A1A31" w:rsidRDefault="00347FBC" w:rsidP="00347FBC">
      <w:pPr>
        <w:pStyle w:val="ListParagraph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w w:val="115"/>
          <w:sz w:val="20"/>
        </w:rPr>
      </w:pPr>
      <w:r w:rsidRPr="009A1A31">
        <w:rPr>
          <w:w w:val="115"/>
          <w:sz w:val="20"/>
        </w:rPr>
        <w:t>Debe estar en el paquete de aplicación ya que este se encarga de definir la funcionalidad del programa</w:t>
      </w:r>
      <w:r w:rsidR="009A1A31" w:rsidRPr="009A1A31">
        <w:rPr>
          <w:w w:val="115"/>
          <w:sz w:val="20"/>
        </w:rPr>
        <w:t>.</w:t>
      </w:r>
    </w:p>
    <w:p w:rsidR="002823B1" w:rsidRPr="009A1A31" w:rsidRDefault="00B07952" w:rsidP="00347FBC">
      <w:pPr>
        <w:pStyle w:val="ListParagraph"/>
        <w:tabs>
          <w:tab w:val="left" w:pos="812"/>
        </w:tabs>
        <w:spacing w:before="3" w:line="225" w:lineRule="auto"/>
        <w:ind w:right="314" w:firstLine="0"/>
        <w:rPr>
          <w:w w:val="115"/>
        </w:rPr>
      </w:pP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¿Asociado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a</w:t>
      </w:r>
      <w:r w:rsidRPr="009A1A31">
        <w:rPr>
          <w:spacing w:val="-11"/>
          <w:w w:val="115"/>
          <w:sz w:val="20"/>
        </w:rPr>
        <w:t xml:space="preserve"> </w:t>
      </w:r>
      <w:r w:rsidRPr="009A1A31">
        <w:rPr>
          <w:w w:val="115"/>
          <w:sz w:val="20"/>
        </w:rPr>
        <w:t>qué</w:t>
      </w:r>
      <w:r w:rsidRPr="009A1A31">
        <w:rPr>
          <w:spacing w:val="-9"/>
          <w:w w:val="115"/>
          <w:sz w:val="20"/>
        </w:rPr>
        <w:t xml:space="preserve"> </w:t>
      </w:r>
      <w:r w:rsidR="00347FBC" w:rsidRPr="009A1A31">
        <w:rPr>
          <w:w w:val="115"/>
          <w:sz w:val="20"/>
        </w:rPr>
        <w:t>clase?</w:t>
      </w:r>
      <w:r w:rsidR="00347FBC" w:rsidRPr="009A1A31">
        <w:rPr>
          <w:w w:val="115"/>
        </w:rPr>
        <w:t xml:space="preserve"> ¿</w:t>
      </w:r>
      <w:r w:rsidRPr="009A1A31">
        <w:rPr>
          <w:w w:val="115"/>
        </w:rPr>
        <w:t>Por qué?</w:t>
      </w:r>
    </w:p>
    <w:p w:rsidR="009A1A31" w:rsidRPr="009A1A31" w:rsidRDefault="009A1A31" w:rsidP="009A1A31">
      <w:pPr>
        <w:pStyle w:val="ListParagraph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w w:val="115"/>
          <w:sz w:val="20"/>
        </w:rPr>
      </w:pPr>
      <w:r w:rsidRPr="009A1A31">
        <w:rPr>
          <w:w w:val="115"/>
          <w:sz w:val="20"/>
        </w:rPr>
        <w:t xml:space="preserve">AutomataCelular debido a que esta es la clase principal del paquete y este utiliza las demás clases. </w:t>
      </w:r>
    </w:p>
    <w:p w:rsidR="002823B1" w:rsidRDefault="002823B1">
      <w:pPr>
        <w:pStyle w:val="BodyText"/>
        <w:ind w:left="0" w:firstLine="0"/>
        <w:rPr>
          <w:sz w:val="22"/>
        </w:rPr>
      </w:pPr>
    </w:p>
    <w:p w:rsidR="002823B1" w:rsidRDefault="00B07952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:rsidR="002823B1" w:rsidRDefault="00B07952">
      <w:pPr>
        <w:pStyle w:val="Heading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:rsidR="00CE7F76" w:rsidRPr="00CE7F76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 xml:space="preserve">AutomataCelular </w:t>
      </w:r>
    </w:p>
    <w:p w:rsidR="00CE7F76" w:rsidRDefault="00B07952" w:rsidP="00CE7F76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:rsidR="00CE7F76" w:rsidRDefault="00CE7F76" w:rsidP="00CE7F76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Utiliza un ar</w:t>
      </w:r>
      <w:bookmarkStart w:id="1" w:name="_GoBack"/>
      <w:bookmarkEnd w:id="1"/>
      <w:r>
        <w:rPr>
          <w:w w:val="115"/>
          <w:sz w:val="20"/>
        </w:rPr>
        <w:t>ray de dos dimensiones.</w:t>
      </w:r>
    </w:p>
    <w:p w:rsidR="002823B1" w:rsidRPr="00CE7F76" w:rsidRDefault="00B07952" w:rsidP="00CE7F76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¿Puede recibir células? 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CE7F76" w:rsidRDefault="00CE7F76" w:rsidP="00CE7F76">
      <w:pPr>
        <w:pStyle w:val="ListParagraph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r>
        <w:rPr>
          <w:color w:val="0000FF"/>
          <w:w w:val="115"/>
          <w:sz w:val="20"/>
        </w:rPr>
        <w:t xml:space="preserve">Celula,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 aprender a hacer? Justifique su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respuesta.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elemento,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:rsidR="002823B1" w:rsidRDefault="00B07952">
      <w:pPr>
        <w:pStyle w:val="BodyText"/>
        <w:spacing w:line="234" w:lineRule="exact"/>
        <w:ind w:firstLine="0"/>
      </w:pPr>
      <w:r>
        <w:rPr>
          <w:color w:val="000009"/>
          <w:w w:val="115"/>
        </w:rPr>
        <w:t>¿qué debe aprender a hacer? Justifique su respuesta.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r>
        <w:rPr>
          <w:color w:val="0000FF"/>
          <w:w w:val="115"/>
          <w:sz w:val="20"/>
        </w:rPr>
        <w:t xml:space="preserve">Celula </w:t>
      </w:r>
      <w:r>
        <w:rPr>
          <w:color w:val="000009"/>
          <w:w w:val="115"/>
          <w:sz w:val="20"/>
        </w:rPr>
        <w:t>¿de qué color es? ¿cómo decide?</w:t>
      </w:r>
      <w:r>
        <w:rPr>
          <w:color w:val="000009"/>
          <w:spacing w:val="-5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(2,2)  llámelos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r>
        <w:rPr>
          <w:color w:val="6666FF"/>
          <w:w w:val="115"/>
          <w:sz w:val="20"/>
        </w:rPr>
        <w:t xml:space="preserve">algunosElementos() . </w:t>
      </w:r>
      <w:r>
        <w:rPr>
          <w:w w:val="115"/>
          <w:sz w:val="20"/>
        </w:rPr>
        <w:t>Ejecuten el programa, ¿Cómo quedan todos las células?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: el método llamado ticTac</w:t>
      </w:r>
      <w:r>
        <w:rPr>
          <w:color w:val="6666FF"/>
          <w:w w:val="115"/>
          <w:sz w:val="20"/>
        </w:rPr>
        <w:t xml:space="preserve">() </w:t>
      </w:r>
      <w:r>
        <w:rPr>
          <w:w w:val="115"/>
          <w:sz w:val="20"/>
        </w:rPr>
        <w:t xml:space="preserve">de la clase </w:t>
      </w:r>
      <w:r>
        <w:rPr>
          <w:color w:val="0000FF"/>
          <w:w w:val="115"/>
          <w:sz w:val="20"/>
        </w:rPr>
        <w:t xml:space="preserve">AutomataCelular.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</w:t>
      </w:r>
      <w:r>
        <w:rPr>
          <w:color w:val="0000FF"/>
          <w:w w:val="115"/>
          <w:sz w:val="20"/>
        </w:rPr>
        <w:t xml:space="preserve">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B07952">
      <w:pPr>
        <w:pStyle w:val="ListParagraph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Ejecuten el programa y hagan tres clic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2823B1" w:rsidRDefault="002823B1">
      <w:pPr>
        <w:pStyle w:val="BodyText"/>
        <w:ind w:left="0" w:firstLine="0"/>
        <w:rPr>
          <w:sz w:val="28"/>
        </w:rPr>
      </w:pPr>
    </w:p>
    <w:p w:rsidR="002823B1" w:rsidRDefault="00B07952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</w:t>
      </w:r>
      <w:r>
        <w:rPr>
          <w:b/>
          <w:color w:val="000009"/>
          <w:w w:val="115"/>
          <w:sz w:val="20"/>
        </w:rPr>
        <w:t xml:space="preserve">las células izquierdosas </w:t>
      </w:r>
      <w:r>
        <w:rPr>
          <w:color w:val="FF0000"/>
          <w:w w:val="115"/>
          <w:sz w:val="14"/>
        </w:rPr>
        <w:t>[En lab03.doc y automataasta]</w:t>
      </w:r>
    </w:p>
    <w:p w:rsidR="002823B1" w:rsidRDefault="00B07952">
      <w:pPr>
        <w:pStyle w:val="Heading1"/>
        <w:spacing w:before="63" w:line="225" w:lineRule="exact"/>
      </w:pPr>
      <w:r>
        <w:rPr>
          <w:color w:val="DC4713"/>
          <w:w w:val="105"/>
        </w:rPr>
        <w:t>(NO OLVIDE BDD - MDD)</w:t>
      </w:r>
    </w:p>
    <w:p w:rsidR="002823B1" w:rsidRDefault="00B07952">
      <w:pPr>
        <w:pStyle w:val="BodyText"/>
        <w:spacing w:line="232" w:lineRule="auto"/>
        <w:ind w:left="101" w:right="137" w:firstLine="0"/>
        <w:jc w:val="both"/>
      </w:pPr>
      <w:r>
        <w:rPr>
          <w:w w:val="115"/>
        </w:rPr>
        <w:t>El objetivo de este punto es incluir en el autómata algunas células “izquierdosas”.Estas células son de color rojo y deciden morir si hay algún elemento vivo a su derecha (oeste).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(overriding)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w w:val="115"/>
          <w:sz w:val="20"/>
        </w:rPr>
        <w:t>utomataCelular,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r>
        <w:rPr>
          <w:rFonts w:ascii="Courier New" w:hAnsi="Courier New"/>
          <w:w w:val="115"/>
          <w:sz w:val="20"/>
        </w:rPr>
        <w:t xml:space="preserve">marx </w:t>
      </w:r>
      <w:r>
        <w:rPr>
          <w:w w:val="115"/>
          <w:sz w:val="20"/>
        </w:rPr>
        <w:t xml:space="preserve">y </w:t>
      </w:r>
      <w:r>
        <w:rPr>
          <w:rFonts w:ascii="Courier New" w:hAnsi="Courier New"/>
          <w:w w:val="115"/>
          <w:sz w:val="20"/>
        </w:rPr>
        <w:t xml:space="preserve">hegel,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lastRenderedPageBreak/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B07952">
      <w:pPr>
        <w:pStyle w:val="ListParagraph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>Ejecuten el programa y hagan dos clic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2823B1" w:rsidRDefault="002823B1">
      <w:pPr>
        <w:spacing w:line="225" w:lineRule="auto"/>
        <w:jc w:val="both"/>
        <w:rPr>
          <w:sz w:val="20"/>
        </w:rPr>
        <w:sectPr w:rsidR="002823B1">
          <w:pgSz w:w="12240" w:h="15840"/>
          <w:pgMar w:top="1280" w:right="1320" w:bottom="280" w:left="1340" w:header="720" w:footer="720" w:gutter="0"/>
          <w:cols w:space="720"/>
        </w:sectPr>
      </w:pPr>
    </w:p>
    <w:p w:rsidR="002823B1" w:rsidRDefault="00B07952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>[En lab03.doc, automata.asta y *.java]</w:t>
      </w:r>
    </w:p>
    <w:p w:rsidR="002823B1" w:rsidRDefault="00B07952">
      <w:pPr>
        <w:pStyle w:val="BodyText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rFonts w:ascii="Courier New" w:hAnsi="Courier New"/>
          <w:color w:val="0000FF"/>
          <w:w w:val="115"/>
        </w:rPr>
        <w:t>AutomataCelular</w:t>
      </w:r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r>
        <w:rPr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:rsidR="002823B1" w:rsidRDefault="00B07952">
      <w:pPr>
        <w:pStyle w:val="Heading1"/>
        <w:spacing w:before="8"/>
      </w:pPr>
      <w:r>
        <w:rPr>
          <w:color w:val="DC4713"/>
          <w:w w:val="105"/>
        </w:rPr>
        <w:t>(NO OLVIDE BDD – MDD)</w:t>
      </w:r>
    </w:p>
    <w:p w:rsidR="002823B1" w:rsidRDefault="00B07952">
      <w:pPr>
        <w:pStyle w:val="ListParagraph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:rsidR="002823B1" w:rsidRDefault="00B07952">
      <w:pPr>
        <w:pStyle w:val="ListParagraph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elemento , ¿debe cambiar en el código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2823B1" w:rsidRDefault="00B07952">
      <w:pPr>
        <w:pStyle w:val="ListParagraph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2823B1" w:rsidRDefault="00B07952">
      <w:pPr>
        <w:pStyle w:val="ListParagraph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B07952">
      <w:pPr>
        <w:pStyle w:val="ListParagraph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2823B1">
      <w:pPr>
        <w:pStyle w:val="BodyText"/>
        <w:ind w:left="0" w:firstLine="0"/>
        <w:rPr>
          <w:sz w:val="22"/>
        </w:rPr>
      </w:pPr>
    </w:p>
    <w:p w:rsidR="002823B1" w:rsidRDefault="002823B1">
      <w:pPr>
        <w:pStyle w:val="BodyText"/>
        <w:ind w:left="0" w:firstLine="0"/>
        <w:rPr>
          <w:sz w:val="22"/>
        </w:rPr>
      </w:pPr>
    </w:p>
    <w:p w:rsidR="002823B1" w:rsidRDefault="002823B1">
      <w:pPr>
        <w:pStyle w:val="BodyText"/>
        <w:spacing w:before="6"/>
        <w:ind w:left="0" w:firstLine="0"/>
        <w:rPr>
          <w:sz w:val="18"/>
        </w:rPr>
      </w:pPr>
    </w:p>
    <w:p w:rsidR="002823B1" w:rsidRDefault="00B07952">
      <w:pPr>
        <w:pStyle w:val="Heading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4. Nueva Celula: Proponiendo y diseñando</w:t>
      </w:r>
    </w:p>
    <w:p w:rsidR="002823B1" w:rsidRDefault="00B07952">
      <w:pPr>
        <w:pStyle w:val="BodyText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:rsidR="002823B1" w:rsidRDefault="002823B1">
      <w:pPr>
        <w:pStyle w:val="BodyText"/>
        <w:spacing w:before="6"/>
        <w:ind w:left="0" w:firstLine="0"/>
        <w:rPr>
          <w:sz w:val="24"/>
        </w:rPr>
      </w:pPr>
    </w:p>
    <w:p w:rsidR="002823B1" w:rsidRDefault="00B07952">
      <w:pPr>
        <w:pStyle w:val="Heading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</w:t>
      </w:r>
      <w:r>
        <w:rPr>
          <w:rFonts w:ascii="Tahoma" w:hAnsi="Tahoma"/>
          <w:color w:val="000009"/>
          <w:w w:val="115"/>
        </w:rPr>
        <w:t xml:space="preserve"> 5. Nuevo elemento: Proponiendo y diseñando</w:t>
      </w:r>
    </w:p>
    <w:p w:rsidR="002823B1" w:rsidRDefault="00B07952">
      <w:pPr>
        <w:pStyle w:val="BodyText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:rsidR="002823B1" w:rsidRDefault="00B07952">
      <w:pPr>
        <w:pStyle w:val="BodyText"/>
        <w:spacing w:before="35" w:line="225" w:lineRule="exact"/>
        <w:ind w:left="101" w:firstLine="0"/>
        <w:rPr>
          <w:rFonts w:ascii="Courier New"/>
        </w:rPr>
      </w:pPr>
      <w:r>
        <w:rPr>
          <w:rFonts w:ascii="Courier New"/>
          <w:color w:val="0000FF"/>
        </w:rPr>
        <w:t>AutomataCelular.</w:t>
      </w:r>
    </w:p>
    <w:p w:rsidR="002823B1" w:rsidRDefault="00B07952">
      <w:pPr>
        <w:pStyle w:val="BodyText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:rsidR="002823B1" w:rsidRDefault="00B07952">
      <w:pPr>
        <w:pStyle w:val="ListParagraph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:rsidR="002823B1" w:rsidRDefault="00B07952">
      <w:pPr>
        <w:pStyle w:val="ListParagraph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>Incluyan un par de ellos con el nombres semánticos. ejecuten el programa con dos casos significativos. Explique la intención de cada caso y Capturen las pantallas correspondientes.</w:t>
      </w:r>
    </w:p>
    <w:p w:rsidR="002823B1" w:rsidRDefault="002823B1">
      <w:pPr>
        <w:pStyle w:val="BodyText"/>
        <w:spacing w:before="7"/>
        <w:ind w:left="0" w:firstLine="0"/>
        <w:rPr>
          <w:sz w:val="27"/>
        </w:rPr>
      </w:pPr>
    </w:p>
    <w:p w:rsidR="002823B1" w:rsidRDefault="00B07952">
      <w:pPr>
        <w:pStyle w:val="Heading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:rsidR="002823B1" w:rsidRDefault="00B07952">
      <w:pPr>
        <w:spacing w:before="61"/>
        <w:ind w:left="101" w:right="30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:rsidR="002823B1" w:rsidRDefault="00B07952">
      <w:pPr>
        <w:spacing w:before="3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:rsidR="002823B1" w:rsidRDefault="00B07952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:rsidR="002823B1" w:rsidRDefault="00B07952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r>
        <w:rPr>
          <w:rFonts w:ascii="Trebuchet MS" w:hAnsi="Trebuchet MS"/>
          <w:color w:val="000009"/>
          <w:w w:val="135"/>
          <w:sz w:val="16"/>
        </w:rPr>
        <w:t xml:space="preserve">ó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:rsidR="002823B1" w:rsidRDefault="00B07952">
      <w:pPr>
        <w:pStyle w:val="ListParagraph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:rsidR="002823B1" w:rsidRDefault="00B07952">
      <w:pPr>
        <w:pStyle w:val="ListParagraph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vacia</w:t>
      </w:r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ind w:left="101" w:right="40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:rsidR="002823B1" w:rsidRDefault="00B07952">
      <w:pPr>
        <w:ind w:left="101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:rsidR="002823B1" w:rsidRDefault="002823B1">
      <w:pPr>
        <w:pStyle w:val="BodyText"/>
        <w:spacing w:before="4"/>
        <w:ind w:left="0" w:firstLine="0"/>
        <w:rPr>
          <w:rFonts w:ascii="Trebuchet MS"/>
          <w:sz w:val="23"/>
        </w:rPr>
      </w:pPr>
    </w:p>
    <w:p w:rsidR="002823B1" w:rsidRDefault="00B07952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>El bloque y el barco son estáticos, el parpadeador y el sapo son osciladores y el planeador y la nave espacial ligera viajan por el AutomataCelular.</w:t>
      </w:r>
    </w:p>
    <w:p w:rsidR="002823B1" w:rsidRDefault="002823B1">
      <w:pPr>
        <w:spacing w:line="230" w:lineRule="auto"/>
        <w:rPr>
          <w:sz w:val="16"/>
        </w:rPr>
        <w:sectPr w:rsidR="002823B1"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Default="00B07952">
      <w:pPr>
        <w:pStyle w:val="BodyText"/>
        <w:ind w:left="866" w:firstLine="0"/>
      </w:pPr>
      <w:r>
        <w:rPr>
          <w:noProof/>
        </w:rPr>
        <w:lastRenderedPageBreak/>
        <w:drawing>
          <wp:inline distT="0" distB="0" distL="0" distR="0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</w:t>
      </w:r>
      <w:r>
        <w:rPr>
          <w:w w:val="115"/>
          <w:sz w:val="20"/>
        </w:rPr>
        <w:t xml:space="preserve">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</w:t>
      </w:r>
      <w:r>
        <w:rPr>
          <w:w w:val="115"/>
          <w:sz w:val="20"/>
        </w:rPr>
        <w:t xml:space="preserve">ionen juntas en la fila cinco, una pareja de células Conway llámenlas </w:t>
      </w:r>
      <w:r>
        <w:rPr>
          <w:rFonts w:ascii="Courier New" w:hAnsi="Courier New"/>
          <w:w w:val="115"/>
          <w:sz w:val="20"/>
        </w:rPr>
        <w:t xml:space="preserve">john </w:t>
      </w:r>
      <w:r>
        <w:rPr>
          <w:w w:val="115"/>
          <w:sz w:val="20"/>
        </w:rPr>
        <w:t xml:space="preserve">y </w:t>
      </w:r>
      <w:r>
        <w:rPr>
          <w:rFonts w:ascii="Courier New" w:hAnsi="Courier New"/>
          <w:w w:val="115"/>
          <w:sz w:val="20"/>
        </w:rPr>
        <w:t>horton.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la pantalla final.¿Qué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:rsidR="002823B1" w:rsidRDefault="00B07952">
      <w:pPr>
        <w:pStyle w:val="ListParagraph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parte central inferior un Parpadeador (con espacio para parpadea</w:t>
      </w:r>
      <w:r>
        <w:rPr>
          <w:w w:val="115"/>
          <w:sz w:val="20"/>
        </w:rPr>
        <w:t>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2823B1" w:rsidRDefault="00B07952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>[En lab03.doc, automata.asta , *.java, automata.jar]</w:t>
      </w:r>
    </w:p>
    <w:p w:rsidR="002823B1" w:rsidRDefault="00B07952">
      <w:pPr>
        <w:pStyle w:val="ListParagraph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r>
        <w:rPr>
          <w:color w:val="0000FF"/>
          <w:w w:val="115"/>
          <w:sz w:val="20"/>
        </w:rPr>
        <w:t xml:space="preserve">BlueJ </w:t>
      </w:r>
      <w:r>
        <w:rPr>
          <w:color w:val="000009"/>
          <w:w w:val="115"/>
          <w:sz w:val="20"/>
        </w:rPr>
        <w:t>para empaquetar su programa entregable en un archivo .jar.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:rsidR="002823B1" w:rsidRDefault="00B07952">
      <w:pPr>
        <w:pStyle w:val="ListParagraph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jar.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ejecutennlo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:rsidR="002823B1" w:rsidRDefault="00B07952">
      <w:pPr>
        <w:pStyle w:val="ListParagraph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:rsidR="002823B1" w:rsidRDefault="002823B1">
      <w:pPr>
        <w:rPr>
          <w:sz w:val="20"/>
        </w:rPr>
        <w:sectPr w:rsidR="002823B1">
          <w:pgSz w:w="12240" w:h="15840"/>
          <w:pgMar w:top="1420" w:right="1320" w:bottom="280" w:left="1340" w:header="720" w:footer="720" w:gutter="0"/>
          <w:cols w:space="720"/>
        </w:sectPr>
      </w:pPr>
    </w:p>
    <w:p w:rsidR="002823B1" w:rsidRDefault="00B07952">
      <w:pPr>
        <w:pStyle w:val="Heading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:rsidR="002823B1" w:rsidRDefault="00B07952">
      <w:pPr>
        <w:pStyle w:val="BodyText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:rsidR="002823B1" w:rsidRDefault="002823B1">
      <w:pPr>
        <w:pStyle w:val="BodyText"/>
        <w:spacing w:before="7"/>
        <w:ind w:left="0" w:firstLine="0"/>
        <w:rPr>
          <w:sz w:val="23"/>
        </w:rPr>
      </w:pPr>
    </w:p>
    <w:p w:rsidR="002823B1" w:rsidRDefault="00B07952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BodyText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:rsidR="002823B1" w:rsidRDefault="00B07952">
      <w:pPr>
        <w:pStyle w:val="ListParagraph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:rsidR="002823B1" w:rsidRDefault="00B07952">
      <w:pPr>
        <w:pStyle w:val="ListParagraph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:rsidR="002823B1" w:rsidRDefault="00B07952">
      <w:pPr>
        <w:spacing w:before="31"/>
        <w:ind w:right="8007"/>
        <w:jc w:val="right"/>
        <w:rPr>
          <w:rFonts w:ascii="Courier New"/>
          <w:sz w:val="16"/>
        </w:rPr>
      </w:pPr>
      <w:r>
        <w:rPr>
          <w:rFonts w:ascii="Courier New"/>
          <w:color w:val="000009"/>
          <w:w w:val="95"/>
          <w:sz w:val="16"/>
        </w:rPr>
        <w:t>automata</w:t>
      </w:r>
    </w:p>
    <w:p w:rsidR="002823B1" w:rsidRDefault="00B07952">
      <w:pPr>
        <w:spacing w:before="32"/>
        <w:ind w:right="7999"/>
        <w:jc w:val="right"/>
        <w:rPr>
          <w:rFonts w:ascii="Courier New"/>
          <w:sz w:val="16"/>
        </w:rPr>
      </w:pPr>
      <w:r>
        <w:rPr>
          <w:rFonts w:ascii="Courier New"/>
          <w:color w:val="000009"/>
          <w:spacing w:val="-1"/>
          <w:sz w:val="16"/>
        </w:rPr>
        <w:t>src</w:t>
      </w:r>
    </w:p>
    <w:p w:rsidR="002823B1" w:rsidRDefault="00B07952">
      <w:pPr>
        <w:spacing w:before="31" w:line="302" w:lineRule="auto"/>
        <w:ind w:left="1808" w:right="6599" w:hanging="36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aplicacion presentacion</w:t>
      </w:r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:rsidR="002823B1" w:rsidRDefault="00B07952">
      <w:pPr>
        <w:pStyle w:val="ListParagraph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>En el directorio copien únicamente los archivos *.java del paquete de apli</w:t>
      </w:r>
      <w:r>
        <w:rPr>
          <w:color w:val="000009"/>
          <w:w w:val="115"/>
          <w:sz w:val="20"/>
        </w:rPr>
        <w:t>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</w:p>
    <w:p w:rsidR="002823B1" w:rsidRDefault="00B07952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r>
        <w:rPr>
          <w:rFonts w:ascii="Courier New"/>
          <w:color w:val="000009"/>
          <w:w w:val="115"/>
          <w:sz w:val="16"/>
        </w:rPr>
        <w:t>src/aplicacion</w:t>
      </w:r>
    </w:p>
    <w:p w:rsidR="002823B1" w:rsidRDefault="002823B1">
      <w:pPr>
        <w:pStyle w:val="BodyText"/>
        <w:spacing w:before="3"/>
        <w:ind w:left="0" w:firstLine="0"/>
        <w:rPr>
          <w:rFonts w:ascii="Courier New"/>
          <w:sz w:val="25"/>
        </w:rPr>
      </w:pPr>
    </w:p>
    <w:p w:rsidR="002823B1" w:rsidRDefault="00B07952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BodyText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:rsidR="002823B1" w:rsidRDefault="00B07952">
      <w:pPr>
        <w:spacing w:before="28"/>
        <w:ind w:left="101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automata</w:t>
      </w:r>
    </w:p>
    <w:p w:rsidR="002823B1" w:rsidRDefault="00B07952">
      <w:pPr>
        <w:spacing w:before="32" w:line="283" w:lineRule="auto"/>
        <w:ind w:left="811" w:right="8364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src bin docs</w:t>
      </w:r>
    </w:p>
    <w:p w:rsidR="002823B1" w:rsidRDefault="002823B1">
      <w:pPr>
        <w:pStyle w:val="BodyText"/>
        <w:spacing w:before="8"/>
        <w:ind w:left="0" w:firstLine="0"/>
        <w:rPr>
          <w:rFonts w:ascii="Courier New"/>
          <w:sz w:val="21"/>
        </w:rPr>
      </w:pPr>
    </w:p>
    <w:p w:rsidR="002823B1" w:rsidRDefault="00B07952">
      <w:pPr>
        <w:pStyle w:val="ListParagraph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:rsidR="002823B1" w:rsidRDefault="00B07952">
      <w:pPr>
        <w:pStyle w:val="ListParagraph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bin?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:rsidR="002823B1" w:rsidRDefault="002823B1">
      <w:pPr>
        <w:pStyle w:val="BodyText"/>
        <w:spacing w:before="7"/>
        <w:ind w:left="0" w:firstLine="0"/>
        <w:rPr>
          <w:sz w:val="23"/>
        </w:rPr>
      </w:pPr>
    </w:p>
    <w:p w:rsidR="002823B1" w:rsidRDefault="00B07952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ListParagraph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:rsidR="002823B1" w:rsidRDefault="00B07952">
      <w:pPr>
        <w:spacing w:before="34" w:line="280" w:lineRule="auto"/>
        <w:ind w:left="811" w:right="8076"/>
        <w:rPr>
          <w:rFonts w:ascii="Courier New"/>
          <w:sz w:val="16"/>
        </w:rPr>
      </w:pPr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 java javadoc</w:t>
      </w:r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jar</w:t>
      </w:r>
    </w:p>
    <w:p w:rsidR="002823B1" w:rsidRDefault="00B07952">
      <w:pPr>
        <w:pStyle w:val="ListParagraph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:rsidR="002823B1" w:rsidRDefault="00B07952">
      <w:pPr>
        <w:pStyle w:val="BodyText"/>
        <w:spacing w:line="234" w:lineRule="exact"/>
        <w:ind w:firstLine="0"/>
      </w:pPr>
      <w:r>
        <w:rPr>
          <w:rFonts w:ascii="Times New Roman"/>
          <w:color w:val="000009"/>
          <w:w w:val="115"/>
        </w:rPr>
        <w:t>javac</w:t>
      </w:r>
      <w:r>
        <w:rPr>
          <w:color w:val="000009"/>
          <w:w w:val="115"/>
        </w:rPr>
        <w:t>. Capture las pantallas.</w:t>
      </w:r>
    </w:p>
    <w:p w:rsidR="002823B1" w:rsidRDefault="00B07952">
      <w:pPr>
        <w:pStyle w:val="ListParagraph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:rsidR="002823B1" w:rsidRDefault="002823B1">
      <w:pPr>
        <w:pStyle w:val="BodyText"/>
        <w:spacing w:before="7"/>
        <w:ind w:left="0" w:firstLine="0"/>
        <w:rPr>
          <w:sz w:val="23"/>
        </w:rPr>
      </w:pPr>
    </w:p>
    <w:p w:rsidR="002823B1" w:rsidRDefault="00B07952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ListParagraph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raiz</w:t>
      </w:r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r>
        <w:rPr>
          <w:rFonts w:ascii="Courier New" w:hAnsi="Courier New"/>
          <w:b/>
          <w:color w:val="0000FF"/>
          <w:w w:val="120"/>
          <w:sz w:val="20"/>
        </w:rPr>
        <w:t>automata</w:t>
      </w:r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una sóla</w:t>
      </w:r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:rsidR="002823B1" w:rsidRDefault="00B07952">
      <w:pPr>
        <w:pStyle w:val="ListParagraph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:rsidR="002823B1" w:rsidRDefault="002823B1">
      <w:pPr>
        <w:pStyle w:val="BodyText"/>
        <w:spacing w:before="10"/>
        <w:ind w:left="0" w:firstLine="0"/>
        <w:rPr>
          <w:sz w:val="22"/>
        </w:rPr>
      </w:pPr>
    </w:p>
    <w:p w:rsidR="002823B1" w:rsidRDefault="00B07952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ListParagraph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rFonts w:ascii="Courier New" w:hAnsi="Courier New"/>
          <w:color w:val="000009"/>
          <w:w w:val="115"/>
          <w:sz w:val="16"/>
        </w:rPr>
        <w:t>javadoc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raiz,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html,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:rsidR="002823B1" w:rsidRDefault="00B07952">
      <w:pPr>
        <w:pStyle w:val="ListParagraph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:rsidR="002823B1" w:rsidRDefault="002823B1">
      <w:pPr>
        <w:spacing w:line="230" w:lineRule="auto"/>
        <w:jc w:val="both"/>
        <w:rPr>
          <w:sz w:val="20"/>
        </w:rPr>
        <w:sectPr w:rsidR="002823B1"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Default="00B07952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BodyText"/>
        <w:spacing w:line="235" w:lineRule="auto"/>
      </w:pPr>
      <w:r>
        <w:rPr>
          <w:color w:val="000009"/>
          <w:w w:val="115"/>
        </w:rPr>
        <w:t xml:space="preserve">6. Empleando el comando </w:t>
      </w:r>
      <w:r>
        <w:rPr>
          <w:rFonts w:ascii="Courier New" w:hAnsi="Courier New"/>
          <w:color w:val="000009"/>
          <w:w w:val="115"/>
          <w:sz w:val="16"/>
        </w:rPr>
        <w:t>java</w:t>
      </w:r>
      <w:r>
        <w:rPr>
          <w:color w:val="000009"/>
          <w:w w:val="115"/>
        </w:rPr>
        <w:t>, desde el directorio raiz, ejecute el programa. ¿Cómo utilizó este comando?</w:t>
      </w:r>
    </w:p>
    <w:p w:rsidR="002823B1" w:rsidRDefault="002823B1">
      <w:pPr>
        <w:pStyle w:val="BodyText"/>
        <w:spacing w:before="2"/>
        <w:ind w:left="0" w:firstLine="0"/>
        <w:rPr>
          <w:sz w:val="23"/>
        </w:rPr>
      </w:pPr>
    </w:p>
    <w:p w:rsidR="002823B1" w:rsidRDefault="00B07952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ListParagraph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 programa.Tenga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junit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:rsidR="002823B1" w:rsidRDefault="00B07952">
      <w:pPr>
        <w:pStyle w:val="ListParagraph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Ejecute desde consola las pruebas . ¿Cómo utilizó este comando?.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el“test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runner”en:</w:t>
      </w:r>
      <w:r>
        <w:rPr>
          <w:color w:val="00007F"/>
          <w:spacing w:val="-23"/>
          <w:w w:val="115"/>
          <w:sz w:val="20"/>
        </w:rPr>
        <w:t xml:space="preserve"> </w:t>
      </w:r>
      <w:hyperlink r:id="rId9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:rsidR="002823B1" w:rsidRDefault="00B07952">
      <w:pPr>
        <w:pStyle w:val="ListParagraph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:rsidR="002823B1" w:rsidRDefault="002823B1">
      <w:pPr>
        <w:pStyle w:val="BodyText"/>
        <w:spacing w:before="5"/>
        <w:ind w:left="0" w:firstLine="0"/>
        <w:rPr>
          <w:sz w:val="23"/>
        </w:rPr>
      </w:pPr>
    </w:p>
    <w:p w:rsidR="002823B1" w:rsidRDefault="00B07952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ListParagraph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rFonts w:ascii="Courier New" w:hAnsi="Courier New"/>
          <w:color w:val="000009"/>
          <w:w w:val="115"/>
          <w:sz w:val="16"/>
        </w:rPr>
        <w:t>jar</w:t>
      </w:r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.jar,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bytecode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</w:t>
      </w:r>
      <w:r>
        <w:rPr>
          <w:color w:val="000009"/>
          <w:w w:val="115"/>
          <w:sz w:val="20"/>
        </w:rPr>
        <w:t>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:rsidR="002823B1" w:rsidRDefault="00B07952">
      <w:pPr>
        <w:pStyle w:val="BodyText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r>
        <w:rPr>
          <w:rFonts w:ascii="Courier New" w:hAnsi="Courier New"/>
          <w:color w:val="000009"/>
          <w:w w:val="115"/>
          <w:sz w:val="16"/>
        </w:rPr>
        <w:t xml:space="preserve">jar </w:t>
      </w:r>
      <w:r>
        <w:rPr>
          <w:color w:val="000009"/>
          <w:w w:val="115"/>
        </w:rPr>
        <w:t>?</w:t>
      </w:r>
    </w:p>
    <w:p w:rsidR="002823B1" w:rsidRDefault="00B07952">
      <w:pPr>
        <w:pStyle w:val="ListParagraph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:rsidR="002823B1" w:rsidRDefault="002823B1">
      <w:pPr>
        <w:pStyle w:val="BodyText"/>
        <w:ind w:left="0" w:firstLine="0"/>
        <w:rPr>
          <w:sz w:val="22"/>
        </w:rPr>
      </w:pPr>
    </w:p>
    <w:p w:rsidR="002823B1" w:rsidRDefault="002823B1">
      <w:pPr>
        <w:pStyle w:val="BodyText"/>
        <w:ind w:left="0" w:firstLine="0"/>
        <w:rPr>
          <w:sz w:val="24"/>
        </w:rPr>
      </w:pPr>
    </w:p>
    <w:p w:rsidR="002823B1" w:rsidRDefault="00B07952">
      <w:pPr>
        <w:pStyle w:val="Heading1"/>
      </w:pPr>
      <w:r>
        <w:rPr>
          <w:color w:val="000009"/>
          <w:w w:val="105"/>
        </w:rPr>
        <w:t>RETROSPECTIVA</w:t>
      </w:r>
    </w:p>
    <w:p w:rsidR="002823B1" w:rsidRDefault="00B07952">
      <w:pPr>
        <w:pStyle w:val="ListParagraph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:rsidR="002823B1" w:rsidRDefault="00B07952">
      <w:pPr>
        <w:pStyle w:val="ListParagraph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:rsidR="002823B1" w:rsidRDefault="00B07952">
      <w:pPr>
        <w:pStyle w:val="ListParagraph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:rsidR="002823B1" w:rsidRDefault="00B07952">
      <w:pPr>
        <w:pStyle w:val="ListParagraph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:rsidR="002823B1" w:rsidRDefault="00B07952">
      <w:pPr>
        <w:pStyle w:val="ListParagraph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2823B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7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0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  <w:jc w:val="left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8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9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20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1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2" w15:restartNumberingAfterBreak="0">
    <w:nsid w:val="643050DE"/>
    <w:multiLevelType w:val="hybridMultilevel"/>
    <w:tmpl w:val="1ABCF6FE"/>
    <w:lvl w:ilvl="0" w:tplc="22F8DB6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3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4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5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6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8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11"/>
  </w:num>
  <w:num w:numId="3">
    <w:abstractNumId w:val="21"/>
  </w:num>
  <w:num w:numId="4">
    <w:abstractNumId w:val="25"/>
  </w:num>
  <w:num w:numId="5">
    <w:abstractNumId w:val="24"/>
  </w:num>
  <w:num w:numId="6">
    <w:abstractNumId w:val="28"/>
  </w:num>
  <w:num w:numId="7">
    <w:abstractNumId w:val="6"/>
  </w:num>
  <w:num w:numId="8">
    <w:abstractNumId w:val="23"/>
  </w:num>
  <w:num w:numId="9">
    <w:abstractNumId w:val="15"/>
  </w:num>
  <w:num w:numId="10">
    <w:abstractNumId w:val="5"/>
  </w:num>
  <w:num w:numId="11">
    <w:abstractNumId w:val="8"/>
  </w:num>
  <w:num w:numId="12">
    <w:abstractNumId w:val="26"/>
  </w:num>
  <w:num w:numId="13">
    <w:abstractNumId w:val="0"/>
  </w:num>
  <w:num w:numId="14">
    <w:abstractNumId w:val="27"/>
  </w:num>
  <w:num w:numId="15">
    <w:abstractNumId w:val="3"/>
  </w:num>
  <w:num w:numId="16">
    <w:abstractNumId w:val="12"/>
  </w:num>
  <w:num w:numId="17">
    <w:abstractNumId w:val="22"/>
  </w:num>
  <w:num w:numId="18">
    <w:abstractNumId w:val="2"/>
  </w:num>
  <w:num w:numId="19">
    <w:abstractNumId w:val="1"/>
  </w:num>
  <w:num w:numId="20">
    <w:abstractNumId w:val="4"/>
  </w:num>
  <w:num w:numId="21">
    <w:abstractNumId w:val="10"/>
  </w:num>
  <w:num w:numId="22">
    <w:abstractNumId w:val="17"/>
  </w:num>
  <w:num w:numId="23">
    <w:abstractNumId w:val="9"/>
  </w:num>
  <w:num w:numId="24">
    <w:abstractNumId w:val="13"/>
  </w:num>
  <w:num w:numId="25">
    <w:abstractNumId w:val="16"/>
  </w:num>
  <w:num w:numId="26">
    <w:abstractNumId w:val="14"/>
  </w:num>
  <w:num w:numId="27">
    <w:abstractNumId w:val="18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1"/>
    <w:rsid w:val="00165000"/>
    <w:rsid w:val="0021221C"/>
    <w:rsid w:val="002823B1"/>
    <w:rsid w:val="00347FBC"/>
    <w:rsid w:val="00443156"/>
    <w:rsid w:val="007D6449"/>
    <w:rsid w:val="00804EA1"/>
    <w:rsid w:val="00846B38"/>
    <w:rsid w:val="009A1A31"/>
    <w:rsid w:val="00AC30DE"/>
    <w:rsid w:val="00B07952"/>
    <w:rsid w:val="00BB1241"/>
    <w:rsid w:val="00C91759"/>
    <w:rsid w:val="00C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0D8AFE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utomataCelular_c%C3%A9l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tremeprogramming.org/rules/iterativ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nit.sourceforge.net/doc/cookbook/cook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Redes</cp:lastModifiedBy>
  <cp:revision>2</cp:revision>
  <dcterms:created xsi:type="dcterms:W3CDTF">2020-03-06T15:00:00Z</dcterms:created>
  <dcterms:modified xsi:type="dcterms:W3CDTF">2020-03-06T15:00:00Z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