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9E0E" w14:textId="1AF6810B" w:rsidR="00B615B4" w:rsidRPr="00C72004" w:rsidRDefault="008C6647">
      <w:pPr>
        <w:rPr>
          <w:lang w:val="en-US"/>
        </w:rPr>
      </w:pPr>
      <w:r w:rsidRPr="00C72004">
        <w:rPr>
          <w:lang w:val="en-US"/>
        </w:rPr>
        <w:t>Introduction</w:t>
      </w:r>
    </w:p>
    <w:p w14:paraId="7DC1545D" w14:textId="0FD71AD5" w:rsidR="00C72004" w:rsidRDefault="00C72004">
      <w:pPr>
        <w:rPr>
          <w:lang w:val="en-US"/>
        </w:rPr>
      </w:pPr>
      <w:r w:rsidRPr="00C72004">
        <w:rPr>
          <w:lang w:val="en-US"/>
        </w:rPr>
        <w:t xml:space="preserve">Paragraph </w:t>
      </w:r>
      <w:proofErr w:type="gramStart"/>
      <w:r w:rsidRPr="00C72004">
        <w:rPr>
          <w:lang w:val="en-US"/>
        </w:rPr>
        <w:t>1 :</w:t>
      </w:r>
      <w:proofErr w:type="gramEnd"/>
      <w:r w:rsidRPr="00C72004">
        <w:rPr>
          <w:lang w:val="en-US"/>
        </w:rPr>
        <w:t xml:space="preserve"> multiple states and regime s</w:t>
      </w:r>
      <w:r>
        <w:rPr>
          <w:lang w:val="en-US"/>
        </w:rPr>
        <w:t>hifts</w:t>
      </w:r>
    </w:p>
    <w:p w14:paraId="4A2D29CE" w14:textId="56765C42" w:rsidR="00C72004" w:rsidRPr="00C72004" w:rsidRDefault="00C72004">
      <w:pPr>
        <w:rPr>
          <w:lang w:val="en-US"/>
        </w:rPr>
      </w:pPr>
      <w:r>
        <w:rPr>
          <w:lang w:val="en-US"/>
        </w:rPr>
        <w:t>Paragraph 2: multiple life strategies and how they impact community ecology</w:t>
      </w:r>
      <w:bookmarkStart w:id="0" w:name="_GoBack"/>
      <w:bookmarkEnd w:id="0"/>
    </w:p>
    <w:p w14:paraId="18C5B154" w14:textId="77777777" w:rsidR="00C72004" w:rsidRPr="00C72004" w:rsidRDefault="00C72004">
      <w:pPr>
        <w:rPr>
          <w:lang w:val="en-US"/>
        </w:rPr>
      </w:pPr>
    </w:p>
    <w:p w14:paraId="748D5C85" w14:textId="77777777" w:rsidR="00B615B4" w:rsidRDefault="00B615B4">
      <w:r w:rsidRPr="00C72004">
        <w:rPr>
          <w:lang w:val="en-US"/>
        </w:rPr>
        <w:t xml:space="preserve">Two classical observations </w:t>
      </w:r>
      <w:r w:rsidR="00331C47" w:rsidRPr="00C72004">
        <w:rPr>
          <w:lang w:val="en-US"/>
        </w:rPr>
        <w:t xml:space="preserve">from </w:t>
      </w:r>
      <w:proofErr w:type="gramStart"/>
      <w:r w:rsidR="00331C47" w:rsidRPr="00C72004">
        <w:rPr>
          <w:lang w:val="en-US"/>
        </w:rPr>
        <w:t>microbiology :</w:t>
      </w:r>
      <w:proofErr w:type="gramEnd"/>
      <w:r w:rsidR="00331C47" w:rsidRPr="00C72004">
        <w:rPr>
          <w:lang w:val="en-US"/>
        </w:rPr>
        <w:t xml:space="preserve"> (1) Microbes display multiple growth strategies and heterogeneous populations ; (2)  Communities occur in more </w:t>
      </w:r>
      <w:proofErr w:type="spellStart"/>
      <w:r w:rsidR="00331C47" w:rsidRPr="00C72004">
        <w:rPr>
          <w:lang w:val="en-US"/>
        </w:rPr>
        <w:t>th</w:t>
      </w:r>
      <w:r w:rsidR="0066152E" w:rsidRPr="00C72004">
        <w:rPr>
          <w:lang w:val="en-US"/>
        </w:rPr>
        <w:t>e</w:t>
      </w:r>
      <w:r w:rsidR="00331C47" w:rsidRPr="00C72004">
        <w:rPr>
          <w:lang w:val="en-US"/>
        </w:rPr>
        <w:t>n</w:t>
      </w:r>
      <w:proofErr w:type="spellEnd"/>
      <w:r w:rsidR="00331C47" w:rsidRPr="00C72004">
        <w:rPr>
          <w:lang w:val="en-US"/>
        </w:rPr>
        <w:t xml:space="preserve"> one configuration often display alternative types</w:t>
      </w:r>
      <w:r w:rsidR="0066152E" w:rsidRPr="00C72004">
        <w:rPr>
          <w:lang w:val="en-US"/>
        </w:rPr>
        <w:t xml:space="preserve">. </w:t>
      </w:r>
      <w:r w:rsidR="00966D16">
        <w:t xml:space="preserve">Local or global </w:t>
      </w:r>
      <w:proofErr w:type="spellStart"/>
      <w:r w:rsidR="00966D16">
        <w:t>stability</w:t>
      </w:r>
      <w:proofErr w:type="spellEnd"/>
      <w:r w:rsidR="00966D16">
        <w:t> ?</w:t>
      </w:r>
    </w:p>
    <w:p w14:paraId="6E23478F" w14:textId="77777777" w:rsidR="009407C6" w:rsidRPr="00C72004" w:rsidRDefault="009407C6">
      <w:pPr>
        <w:rPr>
          <w:lang w:val="en-US"/>
        </w:rPr>
      </w:pPr>
      <w:proofErr w:type="gramStart"/>
      <w:r w:rsidRPr="00C72004">
        <w:rPr>
          <w:lang w:val="en-US"/>
        </w:rPr>
        <w:t>Multistability</w:t>
      </w:r>
      <w:r w:rsidR="00496EDC" w:rsidRPr="00C72004">
        <w:rPr>
          <w:lang w:val="en-US"/>
        </w:rPr>
        <w:t> :</w:t>
      </w:r>
      <w:proofErr w:type="gramEnd"/>
      <w:r w:rsidR="00496EDC" w:rsidRPr="00C72004">
        <w:rPr>
          <w:lang w:val="en-US"/>
        </w:rPr>
        <w:t xml:space="preserve"> the dynamic landscape, like a marble or like a pinball machine ?</w:t>
      </w:r>
    </w:p>
    <w:p w14:paraId="5A7D32DB" w14:textId="77777777" w:rsidR="009407C6" w:rsidRPr="00C72004" w:rsidRDefault="009407C6">
      <w:pPr>
        <w:rPr>
          <w:lang w:val="en-US"/>
        </w:rPr>
      </w:pPr>
      <w:r w:rsidRPr="00C72004">
        <w:rPr>
          <w:lang w:val="en-US"/>
        </w:rPr>
        <w:t>Enterotypes</w:t>
      </w:r>
    </w:p>
    <w:p w14:paraId="1014E9C8" w14:textId="77777777" w:rsidR="008F0124" w:rsidRPr="00C72004" w:rsidRDefault="008F0124">
      <w:pPr>
        <w:rPr>
          <w:lang w:val="en-US"/>
        </w:rPr>
      </w:pPr>
      <w:r w:rsidRPr="00C72004">
        <w:rPr>
          <w:lang w:val="en-US"/>
        </w:rPr>
        <w:t xml:space="preserve">Even </w:t>
      </w:r>
      <w:r w:rsidR="008C6647" w:rsidRPr="00C72004">
        <w:rPr>
          <w:lang w:val="en-US"/>
        </w:rPr>
        <w:t xml:space="preserve">from the </w:t>
      </w:r>
      <w:r w:rsidRPr="00C72004">
        <w:rPr>
          <w:lang w:val="en-US"/>
        </w:rPr>
        <w:t>di</w:t>
      </w:r>
      <w:r w:rsidR="008C6647" w:rsidRPr="00C72004">
        <w:rPr>
          <w:lang w:val="en-US"/>
        </w:rPr>
        <w:t xml:space="preserve">rect evidence of a rugged surface in community landscape one cannot conclude that alternative community states </w:t>
      </w:r>
      <w:proofErr w:type="gramStart"/>
      <w:r w:rsidR="008C6647" w:rsidRPr="00C72004">
        <w:rPr>
          <w:lang w:val="en-US"/>
        </w:rPr>
        <w:t>exist :</w:t>
      </w:r>
      <w:proofErr w:type="gramEnd"/>
      <w:r w:rsidR="008C6647" w:rsidRPr="00C72004">
        <w:rPr>
          <w:lang w:val="en-US"/>
        </w:rPr>
        <w:t xml:space="preserve"> these may result from an abrupt but still continuous response to environmental parameters</w:t>
      </w:r>
    </w:p>
    <w:p w14:paraId="0D59588E" w14:textId="77777777" w:rsidR="008F0124" w:rsidRPr="00C72004" w:rsidRDefault="008F0124">
      <w:pPr>
        <w:rPr>
          <w:lang w:val="en-US"/>
        </w:rPr>
      </w:pPr>
    </w:p>
    <w:p w14:paraId="37A6EA39" w14:textId="77777777" w:rsidR="001C302F" w:rsidRPr="00C72004" w:rsidRDefault="000E279A">
      <w:pPr>
        <w:rPr>
          <w:lang w:val="en-US"/>
        </w:rPr>
      </w:pPr>
      <w:r w:rsidRPr="00C72004">
        <w:rPr>
          <w:lang w:val="en-US"/>
        </w:rPr>
        <w:t xml:space="preserve">Community configurations </w:t>
      </w:r>
      <w:r w:rsidR="001C302F" w:rsidRPr="00C72004">
        <w:rPr>
          <w:lang w:val="en-US"/>
        </w:rPr>
        <w:t>Vaginal, gut, and oral</w:t>
      </w:r>
      <w:r w:rsidRPr="00C72004">
        <w:rPr>
          <w:lang w:val="en-US"/>
        </w:rPr>
        <w:t xml:space="preserve"> enterotypes</w:t>
      </w:r>
      <w:r w:rsidR="0066152E" w:rsidRPr="00C72004">
        <w:rPr>
          <w:lang w:val="en-US"/>
        </w:rPr>
        <w:t>, cancer microbiome</w:t>
      </w:r>
    </w:p>
    <w:p w14:paraId="19744DBF" w14:textId="77777777" w:rsidR="000101BE" w:rsidRPr="00C72004" w:rsidRDefault="003E67E4">
      <w:pPr>
        <w:rPr>
          <w:lang w:val="en-US"/>
        </w:rPr>
      </w:pPr>
      <w:r w:rsidRPr="00C72004">
        <w:rPr>
          <w:lang w:val="en-US"/>
        </w:rPr>
        <w:t>Information about the environment</w:t>
      </w:r>
      <w:r w:rsidR="00857739" w:rsidRPr="00C72004">
        <w:rPr>
          <w:lang w:val="en-US"/>
        </w:rPr>
        <w:t>/bet</w:t>
      </w:r>
      <w:r w:rsidR="00B22491" w:rsidRPr="00C72004">
        <w:rPr>
          <w:lang w:val="en-US"/>
        </w:rPr>
        <w:t xml:space="preserve"> </w:t>
      </w:r>
      <w:r w:rsidR="00857739" w:rsidRPr="00C72004">
        <w:rPr>
          <w:lang w:val="en-US"/>
        </w:rPr>
        <w:t>hedgin</w:t>
      </w:r>
      <w:r w:rsidR="00B22491" w:rsidRPr="00C72004">
        <w:rPr>
          <w:lang w:val="en-US"/>
        </w:rPr>
        <w:t>g and memory of the past</w:t>
      </w:r>
    </w:p>
    <w:p w14:paraId="1DD76557" w14:textId="77777777" w:rsidR="000A4F63" w:rsidRPr="00C72004" w:rsidRDefault="00B615B4">
      <w:pPr>
        <w:rPr>
          <w:lang w:val="en-US"/>
        </w:rPr>
      </w:pPr>
      <w:proofErr w:type="spellStart"/>
      <w:r w:rsidRPr="00C72004">
        <w:rPr>
          <w:lang w:val="en-US"/>
        </w:rPr>
        <w:t>Kussel</w:t>
      </w:r>
      <w:proofErr w:type="spellEnd"/>
      <w:r w:rsidRPr="00C72004">
        <w:rPr>
          <w:lang w:val="en-US"/>
        </w:rPr>
        <w:t xml:space="preserve"> &amp; </w:t>
      </w:r>
      <w:proofErr w:type="spellStart"/>
      <w:r w:rsidRPr="00C72004">
        <w:rPr>
          <w:lang w:val="en-US"/>
        </w:rPr>
        <w:t>Leibler</w:t>
      </w:r>
      <w:proofErr w:type="spellEnd"/>
      <w:r w:rsidRPr="00C72004">
        <w:rPr>
          <w:lang w:val="en-US"/>
        </w:rPr>
        <w:t xml:space="preserve"> </w:t>
      </w:r>
      <w:proofErr w:type="gramStart"/>
      <w:r w:rsidRPr="00C72004">
        <w:rPr>
          <w:lang w:val="en-US"/>
        </w:rPr>
        <w:t>2005 :</w:t>
      </w:r>
      <w:proofErr w:type="gramEnd"/>
      <w:r w:rsidRPr="00C72004">
        <w:rPr>
          <w:lang w:val="en-US"/>
        </w:rPr>
        <w:t xml:space="preserve"> metabolic strategies of clonal population</w:t>
      </w:r>
    </w:p>
    <w:p w14:paraId="6B5782FC" w14:textId="77777777" w:rsidR="009407C6" w:rsidRPr="00C72004" w:rsidRDefault="009407C6">
      <w:pPr>
        <w:rPr>
          <w:lang w:val="en-US"/>
        </w:rPr>
      </w:pPr>
      <w:r w:rsidRPr="00C72004">
        <w:rPr>
          <w:lang w:val="en-US"/>
        </w:rPr>
        <w:t>Phenotype switching mechanisms</w:t>
      </w:r>
    </w:p>
    <w:p w14:paraId="1748E939" w14:textId="77777777" w:rsidR="00B615B4" w:rsidRPr="00C72004" w:rsidRDefault="00B615B4">
      <w:pPr>
        <w:rPr>
          <w:lang w:val="en-US"/>
        </w:rPr>
      </w:pPr>
      <w:r w:rsidRPr="00C72004">
        <w:rPr>
          <w:lang w:val="en-US"/>
        </w:rPr>
        <w:t>Growth strategy of microbes in mixed carbon sources</w:t>
      </w:r>
    </w:p>
    <w:p w14:paraId="6327E3EE" w14:textId="77777777" w:rsidR="00B615B4" w:rsidRPr="00C72004" w:rsidRDefault="00B615B4">
      <w:pPr>
        <w:rPr>
          <w:lang w:val="en-US"/>
        </w:rPr>
      </w:pPr>
    </w:p>
    <w:p w14:paraId="0C601275" w14:textId="77777777" w:rsidR="009407C6" w:rsidRPr="00C72004" w:rsidRDefault="009407C6">
      <w:pPr>
        <w:rPr>
          <w:lang w:val="en-US"/>
        </w:rPr>
      </w:pPr>
      <w:r w:rsidRPr="00C72004">
        <w:rPr>
          <w:lang w:val="en-US"/>
        </w:rPr>
        <w:t>Catabolite repression/persistent mechanisms</w:t>
      </w:r>
    </w:p>
    <w:p w14:paraId="5CB0C2AE" w14:textId="77777777" w:rsidR="00DD0FC0" w:rsidRPr="00C72004" w:rsidRDefault="00DD0FC0">
      <w:pPr>
        <w:rPr>
          <w:lang w:val="en-US"/>
        </w:rPr>
      </w:pPr>
    </w:p>
    <w:p w14:paraId="0429858D" w14:textId="77777777" w:rsidR="00DD0FC0" w:rsidRPr="00C72004" w:rsidRDefault="00DD0FC0">
      <w:pPr>
        <w:rPr>
          <w:lang w:val="en-US"/>
        </w:rPr>
      </w:pPr>
      <w:proofErr w:type="gramStart"/>
      <w:r w:rsidRPr="00C72004">
        <w:rPr>
          <w:lang w:val="en-US"/>
        </w:rPr>
        <w:t>Discussion :</w:t>
      </w:r>
      <w:proofErr w:type="gramEnd"/>
      <w:r w:rsidRPr="00C72004">
        <w:rPr>
          <w:lang w:val="en-US"/>
        </w:rPr>
        <w:t xml:space="preserve"> implication for manipulating communities</w:t>
      </w:r>
    </w:p>
    <w:p w14:paraId="47F51AC2" w14:textId="77777777" w:rsidR="00857DFA" w:rsidRPr="00C72004" w:rsidRDefault="00857DFA">
      <w:pPr>
        <w:rPr>
          <w:lang w:val="en-US"/>
        </w:rPr>
      </w:pPr>
    </w:p>
    <w:p w14:paraId="21106895" w14:textId="77777777" w:rsidR="00857DFA" w:rsidRPr="00C72004" w:rsidRDefault="00857DFA">
      <w:pPr>
        <w:rPr>
          <w:lang w:val="en-US"/>
        </w:rPr>
      </w:pPr>
      <w:r w:rsidRPr="00C72004">
        <w:rPr>
          <w:lang w:val="en-US"/>
        </w:rPr>
        <w:t>Remarkable quantitative agreement</w:t>
      </w:r>
    </w:p>
    <w:p w14:paraId="0D88E962" w14:textId="77777777" w:rsidR="008C6647" w:rsidRPr="00C72004" w:rsidRDefault="008C6647">
      <w:pPr>
        <w:rPr>
          <w:lang w:val="en-US"/>
        </w:rPr>
      </w:pPr>
    </w:p>
    <w:p w14:paraId="586E127E" w14:textId="77777777" w:rsidR="008C6647" w:rsidRPr="00C72004" w:rsidRDefault="008C6647">
      <w:pPr>
        <w:rPr>
          <w:lang w:val="en-US"/>
        </w:rPr>
      </w:pPr>
      <w:r w:rsidRPr="00C72004">
        <w:rPr>
          <w:lang w:val="en-US"/>
        </w:rPr>
        <w:t>Discussion</w:t>
      </w:r>
    </w:p>
    <w:p w14:paraId="11C846F7" w14:textId="77777777" w:rsidR="0093383E" w:rsidRPr="00C72004" w:rsidRDefault="0093383E">
      <w:pPr>
        <w:rPr>
          <w:lang w:val="en-US"/>
        </w:rPr>
      </w:pPr>
      <w:r w:rsidRPr="00C72004">
        <w:rPr>
          <w:lang w:val="en-US"/>
        </w:rPr>
        <w:t xml:space="preserve">Models become simpler as the basic mechanisms are better </w:t>
      </w:r>
      <w:proofErr w:type="gramStart"/>
      <w:r w:rsidRPr="00C72004">
        <w:rPr>
          <w:lang w:val="en-US"/>
        </w:rPr>
        <w:t>understood</w:t>
      </w:r>
      <w:r w:rsidR="00F00B34" w:rsidRPr="00C72004">
        <w:rPr>
          <w:lang w:val="en-US"/>
        </w:rPr>
        <w:t> ;</w:t>
      </w:r>
      <w:proofErr w:type="gramEnd"/>
      <w:r w:rsidR="00F00B34" w:rsidRPr="00C72004">
        <w:rPr>
          <w:lang w:val="en-US"/>
        </w:rPr>
        <w:t xml:space="preserve"> </w:t>
      </w:r>
      <w:r w:rsidR="009C2E2E" w:rsidRPr="00C72004">
        <w:rPr>
          <w:lang w:val="en-US"/>
        </w:rPr>
        <w:t>The existence of multistability is a longstanding debate in ecol</w:t>
      </w:r>
      <w:r w:rsidR="00822EF3" w:rsidRPr="00C72004">
        <w:rPr>
          <w:lang w:val="en-US"/>
        </w:rPr>
        <w:t>o</w:t>
      </w:r>
      <w:r w:rsidR="009C2E2E" w:rsidRPr="00C72004">
        <w:rPr>
          <w:lang w:val="en-US"/>
        </w:rPr>
        <w:t xml:space="preserve">gy. Historically, </w:t>
      </w:r>
      <w:r w:rsidR="00822EF3" w:rsidRPr="00C72004">
        <w:rPr>
          <w:lang w:val="en-US"/>
        </w:rPr>
        <w:t>this debate</w:t>
      </w:r>
      <w:r w:rsidR="009C2E2E" w:rsidRPr="00C72004">
        <w:rPr>
          <w:lang w:val="en-US"/>
        </w:rPr>
        <w:t xml:space="preserve"> is a caricature example for the </w:t>
      </w:r>
      <w:r w:rsidR="00822EF3" w:rsidRPr="00C72004">
        <w:rPr>
          <w:lang w:val="en-US"/>
        </w:rPr>
        <w:t xml:space="preserve">importance </w:t>
      </w:r>
      <w:r w:rsidR="009C2E2E" w:rsidRPr="00C72004">
        <w:rPr>
          <w:lang w:val="en-US"/>
        </w:rPr>
        <w:t xml:space="preserve">of </w:t>
      </w:r>
      <w:r w:rsidR="00822EF3" w:rsidRPr="00C72004">
        <w:rPr>
          <w:lang w:val="en-US"/>
        </w:rPr>
        <w:t xml:space="preserve">the importance of </w:t>
      </w:r>
      <w:r w:rsidR="009C2E2E" w:rsidRPr="00C72004">
        <w:rPr>
          <w:lang w:val="en-US"/>
        </w:rPr>
        <w:t xml:space="preserve">small-scale controllable </w:t>
      </w:r>
      <w:r w:rsidR="00822EF3" w:rsidRPr="00C72004">
        <w:rPr>
          <w:lang w:val="en-US"/>
        </w:rPr>
        <w:t>system</w:t>
      </w:r>
      <w:r w:rsidR="009C2E2E" w:rsidRPr="00C72004">
        <w:rPr>
          <w:lang w:val="en-US"/>
        </w:rPr>
        <w:t xml:space="preserve"> to </w:t>
      </w:r>
      <w:r w:rsidR="00822EF3" w:rsidRPr="00C72004">
        <w:rPr>
          <w:lang w:val="en-US"/>
        </w:rPr>
        <w:t xml:space="preserve">help us </w:t>
      </w:r>
      <w:r w:rsidR="009C2E2E" w:rsidRPr="00C72004">
        <w:rPr>
          <w:lang w:val="en-US"/>
        </w:rPr>
        <w:t>dissect</w:t>
      </w:r>
      <w:r w:rsidR="00822EF3" w:rsidRPr="00C72004">
        <w:rPr>
          <w:lang w:val="en-US"/>
        </w:rPr>
        <w:t xml:space="preserve"> the </w:t>
      </w:r>
      <w:proofErr w:type="spellStart"/>
      <w:r w:rsidR="00822EF3" w:rsidRPr="00C72004">
        <w:rPr>
          <w:lang w:val="en-US"/>
        </w:rPr>
        <w:t>mechaistic</w:t>
      </w:r>
      <w:proofErr w:type="spellEnd"/>
      <w:r w:rsidR="00822EF3" w:rsidRPr="00C72004">
        <w:rPr>
          <w:lang w:val="en-US"/>
        </w:rPr>
        <w:t xml:space="preserve"> properties of</w:t>
      </w:r>
      <w:r w:rsidR="009C2E2E" w:rsidRPr="00C72004">
        <w:rPr>
          <w:lang w:val="en-US"/>
        </w:rPr>
        <w:t xml:space="preserve"> </w:t>
      </w:r>
      <w:r w:rsidR="00822EF3" w:rsidRPr="00C72004">
        <w:rPr>
          <w:lang w:val="en-US"/>
        </w:rPr>
        <w:t xml:space="preserve">the </w:t>
      </w:r>
      <w:r w:rsidR="009C2E2E" w:rsidRPr="00C72004">
        <w:rPr>
          <w:lang w:val="en-US"/>
        </w:rPr>
        <w:t xml:space="preserve">complex </w:t>
      </w:r>
      <w:r w:rsidR="00822EF3" w:rsidRPr="00C72004">
        <w:rPr>
          <w:lang w:val="en-US"/>
        </w:rPr>
        <w:t>natural ones</w:t>
      </w:r>
      <w:r w:rsidR="009C2E2E" w:rsidRPr="00C72004">
        <w:rPr>
          <w:lang w:val="en-US"/>
        </w:rPr>
        <w:t xml:space="preserve">. Already in the </w:t>
      </w:r>
      <w:r w:rsidR="00A35769" w:rsidRPr="00C72004">
        <w:rPr>
          <w:lang w:val="en-US"/>
        </w:rPr>
        <w:t xml:space="preserve">1980s Connell and </w:t>
      </w:r>
      <w:proofErr w:type="spellStart"/>
      <w:r w:rsidR="00A35769" w:rsidRPr="00C72004">
        <w:rPr>
          <w:lang w:val="en-US"/>
        </w:rPr>
        <w:t>Souze</w:t>
      </w:r>
      <w:proofErr w:type="spellEnd"/>
      <w:r w:rsidR="00A35769" w:rsidRPr="00C72004">
        <w:rPr>
          <w:lang w:val="en-US"/>
        </w:rPr>
        <w:t xml:space="preserve"> </w:t>
      </w:r>
      <w:proofErr w:type="spellStart"/>
      <w:r w:rsidR="009C2E2E" w:rsidRPr="00C72004">
        <w:rPr>
          <w:lang w:val="en-US"/>
        </w:rPr>
        <w:t>mocro</w:t>
      </w:r>
      <w:proofErr w:type="spellEnd"/>
      <w:r w:rsidR="009C2E2E" w:rsidRPr="00C72004">
        <w:rPr>
          <w:lang w:val="en-US"/>
        </w:rPr>
        <w:t xml:space="preserve">-ecological systems we at a  </w:t>
      </w:r>
    </w:p>
    <w:p w14:paraId="4B572761" w14:textId="77777777" w:rsidR="00822EF3" w:rsidRPr="00C72004" w:rsidRDefault="00822EF3">
      <w:pPr>
        <w:rPr>
          <w:lang w:val="en-US"/>
        </w:rPr>
      </w:pPr>
      <w:r w:rsidRPr="00C72004">
        <w:rPr>
          <w:lang w:val="en-US"/>
        </w:rPr>
        <w:t>Rather than a debate about labels</w:t>
      </w:r>
    </w:p>
    <w:p w14:paraId="698E902C" w14:textId="77777777" w:rsidR="008C6647" w:rsidRPr="00C72004" w:rsidRDefault="008C6647">
      <w:pPr>
        <w:rPr>
          <w:lang w:val="en-US"/>
        </w:rPr>
      </w:pPr>
      <w:r w:rsidRPr="00C72004">
        <w:rPr>
          <w:lang w:val="en-US"/>
        </w:rPr>
        <w:t>The separation between system variables and environmental parameters may be difficult to distinguish, confusion of contrasting states as alternative states</w:t>
      </w:r>
      <w:r w:rsidR="00822EF3" w:rsidRPr="00C72004">
        <w:rPr>
          <w:lang w:val="en-US"/>
        </w:rPr>
        <w:t xml:space="preserve">. By based on some important kinetic </w:t>
      </w:r>
      <w:proofErr w:type="spellStart"/>
      <w:r w:rsidR="00822EF3" w:rsidRPr="00C72004">
        <w:rPr>
          <w:lang w:val="en-US"/>
        </w:rPr>
        <w:t>properperties</w:t>
      </w:r>
      <w:proofErr w:type="spellEnd"/>
      <w:r w:rsidR="00822EF3" w:rsidRPr="00C72004">
        <w:rPr>
          <w:lang w:val="en-US"/>
        </w:rPr>
        <w:t xml:space="preserve"> of the system </w:t>
      </w:r>
    </w:p>
    <w:p w14:paraId="1D3DE352" w14:textId="77777777" w:rsidR="005F159F" w:rsidRPr="00C72004" w:rsidRDefault="005F159F">
      <w:pPr>
        <w:rPr>
          <w:lang w:val="en-US"/>
        </w:rPr>
      </w:pPr>
      <w:r w:rsidRPr="00C72004">
        <w:rPr>
          <w:lang w:val="en-US"/>
        </w:rPr>
        <w:lastRenderedPageBreak/>
        <w:t>Positive feedback</w:t>
      </w:r>
    </w:p>
    <w:p w14:paraId="6A467383" w14:textId="77777777" w:rsidR="008C6647" w:rsidRPr="00C72004" w:rsidRDefault="008C6647">
      <w:pPr>
        <w:rPr>
          <w:lang w:val="en-US"/>
        </w:rPr>
      </w:pPr>
    </w:p>
    <w:sectPr w:rsidR="008C6647" w:rsidRPr="00C7200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E4"/>
    <w:rsid w:val="000101BE"/>
    <w:rsid w:val="000A4F63"/>
    <w:rsid w:val="000E279A"/>
    <w:rsid w:val="001C302F"/>
    <w:rsid w:val="00331C47"/>
    <w:rsid w:val="003E67E4"/>
    <w:rsid w:val="00496EDC"/>
    <w:rsid w:val="005F159F"/>
    <w:rsid w:val="0066152E"/>
    <w:rsid w:val="00822EF3"/>
    <w:rsid w:val="00857739"/>
    <w:rsid w:val="00857DFA"/>
    <w:rsid w:val="008C6647"/>
    <w:rsid w:val="008F0124"/>
    <w:rsid w:val="0093383E"/>
    <w:rsid w:val="009407C6"/>
    <w:rsid w:val="00966D16"/>
    <w:rsid w:val="009C2E2E"/>
    <w:rsid w:val="00A35769"/>
    <w:rsid w:val="00A42F86"/>
    <w:rsid w:val="00B22491"/>
    <w:rsid w:val="00B615B4"/>
    <w:rsid w:val="00BC223E"/>
    <w:rsid w:val="00C72004"/>
    <w:rsid w:val="00DD0FC0"/>
    <w:rsid w:val="00F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E4CE"/>
  <w15:chartTrackingRefBased/>
  <w15:docId w15:val="{260741C6-D3DC-4626-9CDE-1BEF8E0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Daniel-Rios Garza</dc:creator>
  <cp:keywords/>
  <dc:description/>
  <cp:lastModifiedBy>Daniel-Rios Garza</cp:lastModifiedBy>
  <cp:revision>2</cp:revision>
  <dcterms:created xsi:type="dcterms:W3CDTF">2023-12-18T08:47:00Z</dcterms:created>
  <dcterms:modified xsi:type="dcterms:W3CDTF">2023-12-29T13:38:00Z</dcterms:modified>
</cp:coreProperties>
</file>