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FRUBBER POS — Modelo de Negocio y Distribución Mayorista de Licencias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Versión: 2.0 · Estado: Aprobado para Sociedad de 2 Titulares y Distribución Mayorista · Fecha: 15 de octubre de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Propósito y Estructura de Titularidad (Titular Principal y Creación de Co-Titular / Socio)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Frubber POS es una solución de punto de venta y pesaje especializada para verdulerías y fruterías que opera de forma 100% offline en el local comercial, mientras que License Manager opera como una aplicación web segura alojada en la nube (Cloud / VPS) con HTTPS, accesible remotamente por los socios y administradores desde cualquier dispositivo o navegador.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 arquitectura de seguridad contempla que tú, como Titular Principal (Fundador / Owner Primario), inicializas el sistema y tienes la potestad exclusiva en el panel de usuarios (UI-09) de: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a) Crear al Co-Titular / Socio Fundador: Otorgándole rango de Co-Owner para acceso total y transparente al negocio, auditoría de emisiones, ingresos y liquidación de utilidades.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b) Crear Administradores Delegados: Operadores o ayudantes que solo emiten licencias y cargan clientes, sin privilegios sobre cuentas de usuarios ni acceso a liquidaciones.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 esta manera, la incorporación de tu socio se realiza de forma 100% segura, auditable y controlada directamente desde el panel administrativo.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El modelo comercial para acelerar la expansión se basa en la Venta por Paquetes Mayoristas a Técnicos de Balanzas, Instaladores de Equipos POS y Distribuidores de Hardware Comercial (Opción B).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Estructura de Paquetes Mayoristas para Distribuidores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Sociedad de Co-Titulares comercializa los siguientes cupos de licencias prepagadas a los técnicos y balanceros aliados: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Paquete Inicial (3 Licencias):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Inversión total del técnico: $ 960.000 COP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Costo unitario por licencia: $ 320.000 COP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Precio oficial de venta al cliente (PVP): $ 450.000 COP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Ganancia neta para el técnico: $ 130.000 COP por equipo (Margen de 28.9%)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Paquete Profesional (5 Licencias):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Inversión total del técnico: $ 1.450.000 COP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Costo unitario por licencia: $ 290.000 COP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Precio oficial de venta al cliente (PVP): $ 450.000 COP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Ganancia neta para el técnico: $ 160.000 COP por equipo (Margen de 35.5%)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Paquete Máster (10 Licencias):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Inversión total del técnico: $ 2.600.000 COP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Costo unitario por licencia: $ 260.000 COP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Precio oficial de venta al cliente (PVP): $ 450.000 COP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Ganancia neta para el técnico: $ 190.000 COP por equipo (Margen de 42.2%)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3. Fuentes de Ganancia Adicional para el Técnico (El Gancho Comercial)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Para motivar a que los técnicos promuevan activamente Frubber POS sobre otras alternativas del mercado, el modelo les permite percibir el 100% de los ingresos derivados de sus servicios directos en la verdulería: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Servicio de Instalación y Calibración Física: Cobro sugerido de $ 50.000 a $ 80.000 COP por conectar y calibrar la balanza por puerto COM/USB, impresora térmica de tickets y cajón monedero.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Carga de Catálogo y Capacitación: Cobro sugerido de $ 50.000 a $ 100.000 COP por enseñar al cajero y subir el inventario inicial de frutas y verduras.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Venta o Adecuación de Hardware: Margen comercial propio por suministrar el computador, la balanza o la impresora.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Mantenimiento Preventivo: Cobro periódico por visitas de limpieza y calibración de balanzas en las verdulerías atendidas.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4. Flujo Operativo y Emisión Criptográfica mediante License Manager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El técnico abona el valor de su paquete mayorista a la cuenta autorizada de la Sociedad de Co-Titulares.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Cualquiera de los dos Co-Titulares registra en License Manager el paquete prepago a nombre del técnico con su saldo disponible de emisiones.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El técnico acude a la verdulería, instala Frubber POS y copia el código de hardware único de 16 caracteres hexadecimales generado por el PC.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 El técnico remite el código a los Co-Titulares (o al administrador operativo delegado asignado).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5. License Manager valida el código de 16 hex, firma la licencia vitalicia con ECDSA P-256 (custodiada en variables de entorno seguras del servidor Cloud/VPS (o Azure Key Vault / AWS KMS)) y descuenta 1 cupo del saldo del técnico.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6. El técnico recibe la cadena FRB1, la ingresa en el PC de la verdulería y la activación queda sellada de forma offline permanente.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5. Conciliación Financiera y Reparto entre los 2 Socios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Transparencia Total en License Manager: Los módulos UI-07, UI-07B y UI-11 registran de forma compartida cada peso recaudado por ventas directas o paquetes prepagados.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Liquidación Periódica de Utilidades: En UI-11, el sistema permite deducir costos operativos o comisiones de operadores auxiliares y presentar la base neta a repartir entre los dos Co-Titulares de la sociedad.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Política de Reemplazos de Hardware: Ambos socios garantizan la reposición a costo $ 0 COP de software ante daño físico justificado de la máquina del cliente durante el primer año.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