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UVOD</w:t>
      </w:r>
    </w:p>
    <w:p>
      <w:r>
        <w:t>Tekst s citatom (1) i drugim (2, 3).</w:t>
      </w:r>
    </w:p>
    <w:p>
      <w:pPr>
        <w:pStyle w:val="Heading1"/>
      </w:pPr>
      <w:r>
        <w:t>POPIS CITIRANE LITERATURE</w:t>
      </w:r>
    </w:p>
    <w:p>
      <w:r>
        <w:t>1. Horvat A, Kovač B. Naslov članka. Liječ Vjesn. 2020;142(3):45–50.</w:t>
      </w:r>
    </w:p>
    <w:p>
      <w:r>
        <w:t>2. Marić C. Knjiga. Zagreb: Medicinska naklada; 2019.</w:t>
      </w:r>
    </w:p>
    <w:p>
      <w:r>
        <w:t>3. Novak D, Perić E. Drugi članak. Acta Med Croat. 2021;75(1):1–9.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