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09006592"/>
        <w:docPartObj>
          <w:docPartGallery w:val="Cover Pages"/>
          <w:docPartUnique/>
        </w:docPartObj>
      </w:sdtPr>
      <w:sdtEndPr/>
      <w:sdtContent>
        <w:p w14:paraId="251DE50C" w14:textId="77777777" w:rsidR="003342C9" w:rsidRDefault="003342C9"/>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3342C9" w:rsidRPr="003342C9" w14:paraId="2CB73B29" w14:textId="77777777">
            <w:sdt>
              <w:sdtPr>
                <w:rPr>
                  <w:sz w:val="24"/>
                  <w:szCs w:val="24"/>
                </w:rPr>
                <w:alias w:val="Compañía"/>
                <w:id w:val="13406915"/>
                <w:placeholder>
                  <w:docPart w:val="1C37B84DCEB341A29F853F4DC2436A2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6E8D16F" w14:textId="77777777" w:rsidR="003342C9" w:rsidRPr="003342C9" w:rsidRDefault="003342C9">
                    <w:pPr>
                      <w:pStyle w:val="Sinespaciado"/>
                      <w:rPr>
                        <w:color w:val="FFC000"/>
                        <w:sz w:val="24"/>
                      </w:rPr>
                    </w:pPr>
                    <w:r w:rsidRPr="003342C9">
                      <w:rPr>
                        <w:sz w:val="24"/>
                        <w:szCs w:val="24"/>
                      </w:rPr>
                      <w:t>ETSIDI</w:t>
                    </w:r>
                  </w:p>
                </w:tc>
              </w:sdtContent>
            </w:sdt>
          </w:tr>
          <w:tr w:rsidR="003342C9" w:rsidRPr="003342C9" w14:paraId="25EE27FC" w14:textId="77777777">
            <w:tc>
              <w:tcPr>
                <w:tcW w:w="7672" w:type="dxa"/>
              </w:tcPr>
              <w:sdt>
                <w:sdtPr>
                  <w:rPr>
                    <w:rFonts w:asciiTheme="majorHAnsi" w:eastAsiaTheme="majorEastAsia" w:hAnsiTheme="majorHAnsi" w:cstheme="majorBidi"/>
                    <w:color w:val="FFC000"/>
                    <w:sz w:val="88"/>
                    <w:szCs w:val="88"/>
                  </w:rPr>
                  <w:alias w:val="Título"/>
                  <w:id w:val="13406919"/>
                  <w:placeholder>
                    <w:docPart w:val="E6C229B196234986B4E997107B18E7C7"/>
                  </w:placeholder>
                  <w:dataBinding w:prefixMappings="xmlns:ns0='http://schemas.openxmlformats.org/package/2006/metadata/core-properties' xmlns:ns1='http://purl.org/dc/elements/1.1/'" w:xpath="/ns0:coreProperties[1]/ns1:title[1]" w:storeItemID="{6C3C8BC8-F283-45AE-878A-BAB7291924A1}"/>
                  <w:text/>
                </w:sdtPr>
                <w:sdtEndPr/>
                <w:sdtContent>
                  <w:p w14:paraId="0C655157" w14:textId="77777777" w:rsidR="003342C9" w:rsidRPr="003342C9" w:rsidRDefault="003342C9">
                    <w:pPr>
                      <w:pStyle w:val="Sinespaciado"/>
                      <w:spacing w:line="216" w:lineRule="auto"/>
                      <w:rPr>
                        <w:rFonts w:asciiTheme="majorHAnsi" w:eastAsiaTheme="majorEastAsia" w:hAnsiTheme="majorHAnsi" w:cstheme="majorBidi"/>
                        <w:color w:val="FFC000"/>
                        <w:sz w:val="88"/>
                        <w:szCs w:val="88"/>
                      </w:rPr>
                    </w:pPr>
                    <w:r w:rsidRPr="003342C9">
                      <w:rPr>
                        <w:rFonts w:asciiTheme="majorHAnsi" w:eastAsiaTheme="majorEastAsia" w:hAnsiTheme="majorHAnsi" w:cstheme="majorBidi"/>
                        <w:color w:val="FFC000"/>
                        <w:sz w:val="88"/>
                        <w:szCs w:val="88"/>
                      </w:rPr>
                      <w:t>Clip-Factory</w:t>
                    </w:r>
                  </w:p>
                </w:sdtContent>
              </w:sdt>
            </w:tc>
          </w:tr>
          <w:tr w:rsidR="003342C9" w:rsidRPr="003342C9" w14:paraId="31DC836D" w14:textId="77777777">
            <w:sdt>
              <w:sdtPr>
                <w:rPr>
                  <w:sz w:val="24"/>
                  <w:szCs w:val="24"/>
                </w:rPr>
                <w:alias w:val="Subtítulo"/>
                <w:id w:val="13406923"/>
                <w:placeholder>
                  <w:docPart w:val="C8CCE10FE4F34FEA8E24F9F83E5672A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80BCEC" w14:textId="77777777" w:rsidR="003342C9" w:rsidRPr="003342C9" w:rsidRDefault="00FF5800">
                    <w:pPr>
                      <w:pStyle w:val="Sinespaciado"/>
                      <w:rPr>
                        <w:sz w:val="24"/>
                      </w:rPr>
                    </w:pPr>
                    <w:r>
                      <w:rPr>
                        <w:sz w:val="24"/>
                        <w:szCs w:val="24"/>
                      </w:rPr>
                      <w:t>Informática Industrial y Comunicaciones.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342C9" w:rsidRPr="003342C9" w14:paraId="04ED0FEC" w14:textId="77777777">
            <w:tc>
              <w:tcPr>
                <w:tcW w:w="7221" w:type="dxa"/>
                <w:tcMar>
                  <w:top w:w="216" w:type="dxa"/>
                  <w:left w:w="115" w:type="dxa"/>
                  <w:bottom w:w="216" w:type="dxa"/>
                  <w:right w:w="115" w:type="dxa"/>
                </w:tcMar>
              </w:tcPr>
              <w:p w14:paraId="73AAB054" w14:textId="77777777" w:rsidR="003342C9" w:rsidRPr="003342C9" w:rsidRDefault="003342C9" w:rsidP="003342C9">
                <w:pPr>
                  <w:rPr>
                    <w:b/>
                    <w:bCs/>
                    <w:color w:val="FFC000"/>
                    <w:sz w:val="28"/>
                    <w:szCs w:val="28"/>
                  </w:rPr>
                </w:pPr>
                <w:r w:rsidRPr="003342C9">
                  <w:rPr>
                    <w:b/>
                    <w:bCs/>
                    <w:color w:val="FFC000"/>
                    <w:sz w:val="28"/>
                    <w:szCs w:val="28"/>
                  </w:rPr>
                  <w:t>Antonio Arco Torres | John Jairo Marín | Daniel Rivero Paz</w:t>
                </w:r>
              </w:p>
              <w:sdt>
                <w:sdtPr>
                  <w:rPr>
                    <w:color w:val="FFC000"/>
                    <w:sz w:val="28"/>
                    <w:szCs w:val="28"/>
                  </w:rPr>
                  <w:alias w:val="Fecha"/>
                  <w:tag w:val="Fecha"/>
                  <w:id w:val="13406932"/>
                  <w:placeholder>
                    <w:docPart w:val="9155263FFE2A46769968BEC364C79E51"/>
                  </w:placeholder>
                  <w:dataBinding w:prefixMappings="xmlns:ns0='http://schemas.microsoft.com/office/2006/coverPageProps'" w:xpath="/ns0:CoverPageProperties[1]/ns0:PublishDate[1]" w:storeItemID="{55AF091B-3C7A-41E3-B477-F2FDAA23CFDA}"/>
                  <w:date w:fullDate="2019-06-11T00:00:00Z">
                    <w:dateFormat w:val="d-M-yyyy"/>
                    <w:lid w:val="es-ES"/>
                    <w:storeMappedDataAs w:val="dateTime"/>
                    <w:calendar w:val="gregorian"/>
                  </w:date>
                </w:sdtPr>
                <w:sdtEndPr/>
                <w:sdtContent>
                  <w:p w14:paraId="763B8E82" w14:textId="77777777" w:rsidR="003342C9" w:rsidRPr="003342C9" w:rsidRDefault="003342C9">
                    <w:pPr>
                      <w:pStyle w:val="Sinespaciado"/>
                      <w:rPr>
                        <w:color w:val="FFC000"/>
                        <w:sz w:val="28"/>
                        <w:szCs w:val="28"/>
                      </w:rPr>
                    </w:pPr>
                    <w:r w:rsidRPr="003342C9">
                      <w:rPr>
                        <w:color w:val="FFC000"/>
                        <w:sz w:val="28"/>
                        <w:szCs w:val="28"/>
                      </w:rPr>
                      <w:t>11-6-2019</w:t>
                    </w:r>
                  </w:p>
                </w:sdtContent>
              </w:sdt>
              <w:p w14:paraId="65D70523" w14:textId="77777777" w:rsidR="003342C9" w:rsidRPr="003342C9" w:rsidRDefault="003342C9">
                <w:pPr>
                  <w:pStyle w:val="Sinespaciado"/>
                  <w:rPr>
                    <w:color w:val="FFC000"/>
                  </w:rPr>
                </w:pPr>
              </w:p>
            </w:tc>
          </w:tr>
        </w:tbl>
        <w:p w14:paraId="15887C0C" w14:textId="77777777" w:rsidR="003342C9" w:rsidRDefault="003342C9">
          <w:pPr>
            <w:rPr>
              <w:rFonts w:eastAsiaTheme="majorEastAsia" w:cstheme="majorBidi"/>
              <w:bCs/>
              <w:smallCaps/>
              <w:color w:val="FFC000"/>
              <w:sz w:val="36"/>
              <w:szCs w:val="36"/>
            </w:rPr>
          </w:pPr>
          <w:r>
            <w:br w:type="page"/>
          </w:r>
        </w:p>
      </w:sdtContent>
    </w:sdt>
    <w:p w14:paraId="300B8B63" w14:textId="77777777" w:rsidR="00855982" w:rsidRPr="003342C9" w:rsidRDefault="00A93DE4" w:rsidP="003342C9">
      <w:pPr>
        <w:pStyle w:val="Ttulo1"/>
      </w:pPr>
      <w:r w:rsidRPr="003342C9">
        <w:lastRenderedPageBreak/>
        <w:t>Introducción</w:t>
      </w:r>
    </w:p>
    <w:p w14:paraId="45EF2331" w14:textId="77777777" w:rsidR="003342C9" w:rsidRDefault="00A93DE4" w:rsidP="00B915AA">
      <w:r>
        <w:t>El juego que se ha desarrollado consiste en un tablero de 5 por 5 casillas</w:t>
      </w:r>
      <w:r w:rsidR="003342C9">
        <w:t xml:space="preserve"> en la fase inicial, que representa la planta de una fábrica. En las distintas casillas </w:t>
      </w:r>
      <w:r>
        <w:t>se pueden colocar di</w:t>
      </w:r>
      <w:r w:rsidR="003342C9">
        <w:t>ferentes tipos de máquinas</w:t>
      </w:r>
      <w:r>
        <w:t xml:space="preserve"> con la intención de que el jugador actúe como el gerente de una fabrica de clips. </w:t>
      </w:r>
    </w:p>
    <w:p w14:paraId="0225DA8F" w14:textId="77777777" w:rsidR="003342C9" w:rsidRDefault="00A93DE4" w:rsidP="00B915AA">
      <w:r>
        <w:t xml:space="preserve">Hay tres tipos de máquinas, las cuales se explicarán en detalle más adelante, que controlan la producción de clips, </w:t>
      </w:r>
      <w:r w:rsidR="003342C9">
        <w:t xml:space="preserve">la obtención </w:t>
      </w:r>
      <w:r>
        <w:t xml:space="preserve">de materia prima para fabricar los mismos </w:t>
      </w:r>
      <w:r w:rsidR="003342C9">
        <w:t>y el</w:t>
      </w:r>
      <w:r>
        <w:t xml:space="preserve"> precio </w:t>
      </w:r>
      <w:r w:rsidR="003342C9">
        <w:t>de venta de los clips</w:t>
      </w:r>
      <w:r>
        <w:t xml:space="preserve">. </w:t>
      </w:r>
    </w:p>
    <w:p w14:paraId="013E4591" w14:textId="77777777" w:rsidR="00855982" w:rsidRPr="003342C9" w:rsidRDefault="00A93DE4" w:rsidP="00B915AA">
      <w:pPr>
        <w:rPr>
          <w:b/>
          <w:bCs/>
        </w:rPr>
      </w:pPr>
      <w:r w:rsidRPr="003342C9">
        <w:rPr>
          <w:b/>
          <w:bCs/>
        </w:rPr>
        <w:t>El objetivo del juego es conseguir que la fabrica sea viable</w:t>
      </w:r>
      <w:r w:rsidR="00574C4C">
        <w:rPr>
          <w:b/>
          <w:bCs/>
        </w:rPr>
        <w:t>,</w:t>
      </w:r>
      <w:r w:rsidRPr="003342C9">
        <w:rPr>
          <w:b/>
          <w:bCs/>
        </w:rPr>
        <w:t xml:space="preserve"> optimiza</w:t>
      </w:r>
      <w:r w:rsidR="00574C4C">
        <w:rPr>
          <w:b/>
          <w:bCs/>
        </w:rPr>
        <w:t>ndo</w:t>
      </w:r>
      <w:r w:rsidRPr="003342C9">
        <w:rPr>
          <w:b/>
          <w:bCs/>
        </w:rPr>
        <w:t xml:space="preserve"> la producción de clips lo máximo posible combinando las distintas maquinas</w:t>
      </w:r>
      <w:r w:rsidR="00574C4C">
        <w:rPr>
          <w:b/>
          <w:bCs/>
        </w:rPr>
        <w:t>, sin llegar a alcanzar la bancarrota.</w:t>
      </w:r>
    </w:p>
    <w:p w14:paraId="4CFF8632" w14:textId="77777777" w:rsidR="00712C4B" w:rsidRDefault="00712C4B" w:rsidP="00B915AA">
      <w:pPr>
        <w:pStyle w:val="Ttulo1"/>
      </w:pPr>
      <w:r>
        <w:t>Instrucciones</w:t>
      </w:r>
    </w:p>
    <w:p w14:paraId="01CC17AF" w14:textId="77777777" w:rsidR="00712C4B" w:rsidRDefault="00712C4B" w:rsidP="00B915AA">
      <w:r>
        <w:t>Al abrir el juego nos encontramos en la pantalla de inicio, podremos elegir entre empezar una partida nueva o cargar una anterior.</w:t>
      </w:r>
      <w:r w:rsidR="002E51A9">
        <w:t xml:space="preserve"> El juego guarda la partida automáticamente con cada cambio de día, por lo que no será necesario que nos encarguemos de guardar manualmente.</w:t>
      </w:r>
    </w:p>
    <w:p w14:paraId="0DB54E0C" w14:textId="77777777" w:rsidR="00B915AA" w:rsidRDefault="00B915AA" w:rsidP="00B915AA">
      <w:r>
        <w:t>Una vez</w:t>
      </w:r>
      <w:r w:rsidR="00574C4C">
        <w:t xml:space="preserve"> estamos dentro de una partida, </w:t>
      </w:r>
      <w:r>
        <w:t>nos encontraremos en el tablero, a la derecha tenemos la información relevante de nuestra fabrica:</w:t>
      </w:r>
    </w:p>
    <w:p w14:paraId="7F7FE20C" w14:textId="77777777" w:rsidR="00B915AA" w:rsidRDefault="00B915AA" w:rsidP="00B915AA">
      <w:pPr>
        <w:pStyle w:val="Prrafodelista"/>
        <w:numPr>
          <w:ilvl w:val="0"/>
          <w:numId w:val="30"/>
        </w:numPr>
      </w:pPr>
      <w:r w:rsidRPr="00574C4C">
        <w:rPr>
          <w:b/>
          <w:bCs/>
          <w:color w:val="FFC000"/>
        </w:rPr>
        <w:t>Fondos:</w:t>
      </w:r>
      <w:r w:rsidRPr="00574C4C">
        <w:rPr>
          <w:color w:val="FFC000"/>
        </w:rPr>
        <w:t xml:space="preserve"> </w:t>
      </w:r>
      <w:r>
        <w:t>El capital del que disponemos para comprar y mejorar máquinas.</w:t>
      </w:r>
    </w:p>
    <w:p w14:paraId="680FE656" w14:textId="77777777" w:rsidR="00B915AA" w:rsidRDefault="00B915AA" w:rsidP="00B915AA">
      <w:pPr>
        <w:pStyle w:val="Prrafodelista"/>
        <w:numPr>
          <w:ilvl w:val="0"/>
          <w:numId w:val="30"/>
        </w:numPr>
      </w:pPr>
      <w:r w:rsidRPr="00574C4C">
        <w:rPr>
          <w:b/>
          <w:bCs/>
          <w:color w:val="FFC000"/>
        </w:rPr>
        <w:t>Producción:</w:t>
      </w:r>
      <w:r w:rsidRPr="00574C4C">
        <w:rPr>
          <w:color w:val="FFC000"/>
        </w:rPr>
        <w:t xml:space="preserve"> </w:t>
      </w:r>
      <w:r>
        <w:t>La cantidad de clips que se producen al día.</w:t>
      </w:r>
    </w:p>
    <w:p w14:paraId="4504545F" w14:textId="77777777" w:rsidR="00B915AA" w:rsidRDefault="00B915AA" w:rsidP="00B915AA">
      <w:pPr>
        <w:pStyle w:val="Prrafodelista"/>
        <w:numPr>
          <w:ilvl w:val="0"/>
          <w:numId w:val="30"/>
        </w:numPr>
      </w:pPr>
      <w:r w:rsidRPr="00574C4C">
        <w:rPr>
          <w:b/>
          <w:bCs/>
          <w:color w:val="FFC000"/>
        </w:rPr>
        <w:t>Precio:</w:t>
      </w:r>
      <w:r w:rsidRPr="00574C4C">
        <w:rPr>
          <w:color w:val="FFC000"/>
        </w:rPr>
        <w:t xml:space="preserve"> </w:t>
      </w:r>
      <w:r>
        <w:t>La cantidad que se nos paga por clip vendido.</w:t>
      </w:r>
    </w:p>
    <w:p w14:paraId="5225A643" w14:textId="77777777" w:rsidR="00B915AA" w:rsidRDefault="00B915AA" w:rsidP="00B915AA">
      <w:pPr>
        <w:pStyle w:val="Prrafodelista"/>
        <w:numPr>
          <w:ilvl w:val="0"/>
          <w:numId w:val="30"/>
        </w:numPr>
      </w:pPr>
      <w:proofErr w:type="spellStart"/>
      <w:r w:rsidRPr="00574C4C">
        <w:rPr>
          <w:b/>
          <w:bCs/>
          <w:color w:val="FFC000"/>
        </w:rPr>
        <w:t>Prod</w:t>
      </w:r>
      <w:proofErr w:type="spellEnd"/>
      <w:r w:rsidRPr="00574C4C">
        <w:rPr>
          <w:b/>
          <w:bCs/>
          <w:color w:val="FFC000"/>
        </w:rPr>
        <w:t>. Alambre:</w:t>
      </w:r>
      <w:r w:rsidRPr="00574C4C">
        <w:rPr>
          <w:color w:val="FFC000"/>
        </w:rPr>
        <w:t xml:space="preserve"> </w:t>
      </w:r>
      <w:r>
        <w:t>la cantidad de alambre que producimos, necesaria para que las maquinas encargadas de fabricar clips puedan funcionar.</w:t>
      </w:r>
    </w:p>
    <w:p w14:paraId="09684BCF" w14:textId="77777777" w:rsidR="00B915AA" w:rsidRDefault="00B915AA" w:rsidP="00B915AA">
      <w:pPr>
        <w:pStyle w:val="Prrafodelista"/>
        <w:numPr>
          <w:ilvl w:val="0"/>
          <w:numId w:val="30"/>
        </w:numPr>
      </w:pPr>
      <w:proofErr w:type="spellStart"/>
      <w:r w:rsidRPr="00574C4C">
        <w:rPr>
          <w:b/>
          <w:bCs/>
          <w:color w:val="FFC000"/>
        </w:rPr>
        <w:t>Cons</w:t>
      </w:r>
      <w:proofErr w:type="spellEnd"/>
      <w:r w:rsidRPr="00574C4C">
        <w:rPr>
          <w:b/>
          <w:bCs/>
          <w:color w:val="FFC000"/>
        </w:rPr>
        <w:t>. Alambre:</w:t>
      </w:r>
      <w:r w:rsidRPr="00574C4C">
        <w:rPr>
          <w:color w:val="FFC000"/>
        </w:rPr>
        <w:t xml:space="preserve"> </w:t>
      </w:r>
      <w:r>
        <w:t>la cantidad de alambre que consumen nuestras maquinas en total.</w:t>
      </w:r>
    </w:p>
    <w:p w14:paraId="0130F428" w14:textId="77777777" w:rsidR="00B915AA" w:rsidRPr="00574C4C" w:rsidRDefault="00B915AA" w:rsidP="00574C4C">
      <w:pPr>
        <w:pStyle w:val="Prrafodelista"/>
        <w:numPr>
          <w:ilvl w:val="0"/>
          <w:numId w:val="30"/>
        </w:numPr>
      </w:pPr>
      <w:r w:rsidRPr="00574C4C">
        <w:rPr>
          <w:b/>
          <w:bCs/>
          <w:color w:val="FFC000"/>
        </w:rPr>
        <w:t>Gastos</w:t>
      </w:r>
      <w:r w:rsidR="00574C4C" w:rsidRPr="00574C4C">
        <w:rPr>
          <w:b/>
          <w:bCs/>
          <w:color w:val="FFC000"/>
        </w:rPr>
        <w:t xml:space="preserve">: </w:t>
      </w:r>
      <w:r w:rsidR="00574C4C" w:rsidRPr="00574C4C">
        <w:t>Todas las máquinas tienen un coste diario, este dato es la suma de todos los costes.</w:t>
      </w:r>
    </w:p>
    <w:p w14:paraId="4E135F99" w14:textId="77777777" w:rsidR="00B915AA" w:rsidRDefault="00B915AA" w:rsidP="00B915AA">
      <w:pPr>
        <w:pStyle w:val="Prrafodelista"/>
        <w:numPr>
          <w:ilvl w:val="0"/>
          <w:numId w:val="30"/>
        </w:numPr>
      </w:pPr>
      <w:r w:rsidRPr="00574C4C">
        <w:rPr>
          <w:b/>
          <w:bCs/>
          <w:color w:val="FFC000"/>
        </w:rPr>
        <w:t>Beneficio:</w:t>
      </w:r>
      <w:r w:rsidRPr="00574C4C">
        <w:rPr>
          <w:color w:val="FFC000"/>
        </w:rPr>
        <w:t xml:space="preserve"> </w:t>
      </w:r>
      <w:r>
        <w:t>Los beneficios que se obtienen por día.</w:t>
      </w:r>
    </w:p>
    <w:p w14:paraId="58474BD8" w14:textId="77777777" w:rsidR="00F57622" w:rsidRDefault="00B915AA" w:rsidP="00B915AA">
      <w:pPr>
        <w:pStyle w:val="Prrafodelista"/>
        <w:numPr>
          <w:ilvl w:val="0"/>
          <w:numId w:val="30"/>
        </w:numPr>
      </w:pPr>
      <w:r w:rsidRPr="00574C4C">
        <w:rPr>
          <w:b/>
          <w:bCs/>
          <w:color w:val="FFC000"/>
        </w:rPr>
        <w:t>Días:</w:t>
      </w:r>
      <w:r>
        <w:t xml:space="preserve"> Los días que han transcurrido</w:t>
      </w:r>
      <w:r w:rsidR="00574C4C">
        <w:t xml:space="preserve"> desde que se empezó a gestionar la fábrica. </w:t>
      </w:r>
    </w:p>
    <w:p w14:paraId="42358BEA" w14:textId="77777777" w:rsidR="00574C4C" w:rsidRDefault="00574C4C" w:rsidP="00574C4C">
      <w:pPr>
        <w:pStyle w:val="Prrafodelista"/>
      </w:pPr>
    </w:p>
    <w:p w14:paraId="1B455FCF" w14:textId="77777777" w:rsidR="00574C4C" w:rsidRDefault="00B915AA" w:rsidP="00B915AA">
      <w:r>
        <w:t>A la izquierda del tablero nos encontramos las tres máquinas de las que podemos disponer</w:t>
      </w:r>
      <w:r w:rsidR="00574C4C">
        <w:t>:</w:t>
      </w:r>
    </w:p>
    <w:p w14:paraId="4F794CD5" w14:textId="77777777" w:rsidR="003C4DC7" w:rsidRDefault="003C4DC7" w:rsidP="00B915A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2"/>
      </w:tblGrid>
      <w:tr w:rsidR="00574C4C" w14:paraId="0613D3BB" w14:textId="77777777" w:rsidTr="003C4DC7">
        <w:tc>
          <w:tcPr>
            <w:tcW w:w="2405" w:type="dxa"/>
            <w:vAlign w:val="center"/>
          </w:tcPr>
          <w:p w14:paraId="7B856FE7" w14:textId="77777777" w:rsidR="003C4DC7" w:rsidRPr="003C4DC7" w:rsidRDefault="00574C4C" w:rsidP="003C4DC7">
            <w:pPr>
              <w:rPr>
                <w:b/>
                <w:bCs/>
                <w:color w:val="FFC000"/>
              </w:rPr>
            </w:pPr>
            <w:r w:rsidRPr="003C4DC7">
              <w:rPr>
                <w:b/>
                <w:bCs/>
                <w:noProof/>
                <w:color w:val="FFC000"/>
              </w:rPr>
              <w:drawing>
                <wp:anchor distT="0" distB="0" distL="114300" distR="114300" simplePos="0" relativeHeight="251663360" behindDoc="0" locked="0" layoutInCell="1" allowOverlap="1" wp14:anchorId="18B06F31" wp14:editId="43A665EB">
                  <wp:simplePos x="0" y="0"/>
                  <wp:positionH relativeFrom="column">
                    <wp:posOffset>-64872</wp:posOffset>
                  </wp:positionH>
                  <wp:positionV relativeFrom="paragraph">
                    <wp:posOffset>585</wp:posOffset>
                  </wp:positionV>
                  <wp:extent cx="563245" cy="563245"/>
                  <wp:effectExtent l="0" t="0" r="8255"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108" t="33972" r="87686" b="53630"/>
                          <a:stretch/>
                        </pic:blipFill>
                        <pic:spPr bwMode="auto">
                          <a:xfrm>
                            <a:off x="0" y="0"/>
                            <a:ext cx="563245" cy="563245"/>
                          </a:xfrm>
                          <a:prstGeom prst="rect">
                            <a:avLst/>
                          </a:prstGeom>
                          <a:ln>
                            <a:noFill/>
                          </a:ln>
                          <a:extLst>
                            <a:ext uri="{53640926-AAD7-44D8-BBD7-CCE9431645EC}">
                              <a14:shadowObscured xmlns:a14="http://schemas.microsoft.com/office/drawing/2010/main"/>
                            </a:ext>
                          </a:extLst>
                        </pic:spPr>
                      </pic:pic>
                    </a:graphicData>
                  </a:graphic>
                </wp:anchor>
              </w:drawing>
            </w:r>
          </w:p>
          <w:p w14:paraId="4922D9AB" w14:textId="77777777" w:rsidR="003C4DC7" w:rsidRPr="003C4DC7" w:rsidRDefault="00574C4C" w:rsidP="003C4DC7">
            <w:pPr>
              <w:rPr>
                <w:b/>
                <w:bCs/>
                <w:color w:val="FFC000"/>
              </w:rPr>
            </w:pPr>
            <w:r w:rsidRPr="003C4DC7">
              <w:rPr>
                <w:b/>
                <w:bCs/>
                <w:color w:val="FFC000"/>
              </w:rPr>
              <w:t>Trefiladora</w:t>
            </w:r>
          </w:p>
          <w:p w14:paraId="59054C90" w14:textId="77777777" w:rsidR="003C4DC7" w:rsidRPr="003C4DC7" w:rsidRDefault="003C4DC7" w:rsidP="003C4DC7">
            <w:pPr>
              <w:rPr>
                <w:b/>
                <w:bCs/>
                <w:color w:val="FFC000"/>
              </w:rPr>
            </w:pPr>
          </w:p>
          <w:p w14:paraId="3B57092E" w14:textId="77777777" w:rsidR="003C4DC7" w:rsidRPr="003C4DC7" w:rsidRDefault="003C4DC7" w:rsidP="003C4DC7">
            <w:pPr>
              <w:rPr>
                <w:b/>
                <w:bCs/>
                <w:color w:val="FFC000"/>
              </w:rPr>
            </w:pPr>
          </w:p>
        </w:tc>
        <w:tc>
          <w:tcPr>
            <w:tcW w:w="6612" w:type="dxa"/>
            <w:tcBorders>
              <w:left w:val="nil"/>
              <w:bottom w:val="single" w:sz="4" w:space="0" w:color="auto"/>
            </w:tcBorders>
            <w:vAlign w:val="center"/>
          </w:tcPr>
          <w:p w14:paraId="1507ED86" w14:textId="77777777" w:rsidR="00574C4C" w:rsidRDefault="00574C4C" w:rsidP="00B915AA">
            <w:r>
              <w:t>Es la encargada de producir alambre.</w:t>
            </w:r>
          </w:p>
          <w:p w14:paraId="6C2FEFEA" w14:textId="77777777" w:rsidR="00574C4C" w:rsidRDefault="00574C4C" w:rsidP="00B915AA">
            <w:r>
              <w:t>Consume dinero.</w:t>
            </w:r>
          </w:p>
        </w:tc>
      </w:tr>
      <w:tr w:rsidR="00574C4C" w14:paraId="379AB4E8" w14:textId="77777777" w:rsidTr="003C4DC7">
        <w:tc>
          <w:tcPr>
            <w:tcW w:w="2405" w:type="dxa"/>
            <w:vAlign w:val="center"/>
          </w:tcPr>
          <w:p w14:paraId="41AE59D1" w14:textId="77777777" w:rsidR="003C4DC7" w:rsidRPr="003C4DC7" w:rsidRDefault="003C4DC7" w:rsidP="00B915AA">
            <w:pPr>
              <w:rPr>
                <w:b/>
                <w:bCs/>
                <w:color w:val="FFC000"/>
              </w:rPr>
            </w:pPr>
            <w:r w:rsidRPr="003C4DC7">
              <w:rPr>
                <w:b/>
                <w:bCs/>
                <w:noProof/>
                <w:color w:val="FFC000"/>
              </w:rPr>
              <w:drawing>
                <wp:anchor distT="0" distB="0" distL="114300" distR="114300" simplePos="0" relativeHeight="251665408" behindDoc="0" locked="0" layoutInCell="1" allowOverlap="1" wp14:anchorId="61A0CE46" wp14:editId="71162E77">
                  <wp:simplePos x="0" y="0"/>
                  <wp:positionH relativeFrom="margin">
                    <wp:posOffset>-57150</wp:posOffset>
                  </wp:positionH>
                  <wp:positionV relativeFrom="paragraph">
                    <wp:posOffset>1270</wp:posOffset>
                  </wp:positionV>
                  <wp:extent cx="562610" cy="570230"/>
                  <wp:effectExtent l="0" t="0" r="889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89" t="50234" r="87805" b="37205"/>
                          <a:stretch/>
                        </pic:blipFill>
                        <pic:spPr bwMode="auto">
                          <a:xfrm>
                            <a:off x="0" y="0"/>
                            <a:ext cx="562610" cy="57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B87932" w14:textId="77777777" w:rsidR="00574C4C" w:rsidRPr="003C4DC7" w:rsidRDefault="00574C4C" w:rsidP="00B915AA">
            <w:pPr>
              <w:rPr>
                <w:b/>
                <w:bCs/>
                <w:color w:val="FFC000"/>
              </w:rPr>
            </w:pPr>
            <w:proofErr w:type="spellStart"/>
            <w:r w:rsidRPr="003C4DC7">
              <w:rPr>
                <w:b/>
                <w:bCs/>
                <w:color w:val="FFC000"/>
              </w:rPr>
              <w:t>AutoClipper</w:t>
            </w:r>
            <w:proofErr w:type="spellEnd"/>
          </w:p>
          <w:p w14:paraId="380E5DF0" w14:textId="77777777" w:rsidR="003C4DC7" w:rsidRPr="003C4DC7" w:rsidRDefault="003C4DC7" w:rsidP="00B915AA">
            <w:pPr>
              <w:rPr>
                <w:b/>
                <w:bCs/>
                <w:color w:val="FFC000"/>
              </w:rPr>
            </w:pPr>
          </w:p>
          <w:p w14:paraId="1A3693CF" w14:textId="77777777" w:rsidR="003C4DC7" w:rsidRPr="003C4DC7" w:rsidRDefault="003C4DC7" w:rsidP="00B915AA">
            <w:pPr>
              <w:rPr>
                <w:b/>
                <w:bCs/>
                <w:color w:val="FFC000"/>
              </w:rPr>
            </w:pPr>
          </w:p>
        </w:tc>
        <w:tc>
          <w:tcPr>
            <w:tcW w:w="6612" w:type="dxa"/>
            <w:tcBorders>
              <w:top w:val="single" w:sz="4" w:space="0" w:color="auto"/>
              <w:left w:val="nil"/>
              <w:bottom w:val="single" w:sz="4" w:space="0" w:color="auto"/>
            </w:tcBorders>
            <w:vAlign w:val="center"/>
          </w:tcPr>
          <w:p w14:paraId="3AD13AF3" w14:textId="77777777" w:rsidR="00574C4C" w:rsidRDefault="00574C4C" w:rsidP="00B915AA">
            <w:r>
              <w:t>Es la encargada de producir clips.</w:t>
            </w:r>
          </w:p>
          <w:p w14:paraId="07CF5273" w14:textId="77777777" w:rsidR="00574C4C" w:rsidRDefault="00574C4C" w:rsidP="00B915AA">
            <w:r>
              <w:t>Consume dinero y alambre.</w:t>
            </w:r>
          </w:p>
        </w:tc>
      </w:tr>
      <w:tr w:rsidR="00574C4C" w14:paraId="788566A2" w14:textId="77777777" w:rsidTr="003C4DC7">
        <w:tc>
          <w:tcPr>
            <w:tcW w:w="2405" w:type="dxa"/>
            <w:vAlign w:val="center"/>
          </w:tcPr>
          <w:p w14:paraId="451B0BC9" w14:textId="77777777" w:rsidR="003C4DC7" w:rsidRPr="003C4DC7" w:rsidRDefault="003C4DC7" w:rsidP="00B915AA">
            <w:pPr>
              <w:rPr>
                <w:b/>
                <w:bCs/>
                <w:color w:val="FFC000"/>
              </w:rPr>
            </w:pPr>
            <w:r w:rsidRPr="003C4DC7">
              <w:rPr>
                <w:b/>
                <w:bCs/>
                <w:noProof/>
                <w:color w:val="FFC000"/>
              </w:rPr>
              <w:drawing>
                <wp:anchor distT="0" distB="0" distL="114300" distR="114300" simplePos="0" relativeHeight="251667456" behindDoc="0" locked="0" layoutInCell="1" allowOverlap="1" wp14:anchorId="7B017FAA" wp14:editId="038BA774">
                  <wp:simplePos x="0" y="0"/>
                  <wp:positionH relativeFrom="margin">
                    <wp:posOffset>-64871</wp:posOffset>
                  </wp:positionH>
                  <wp:positionV relativeFrom="paragraph">
                    <wp:posOffset>229</wp:posOffset>
                  </wp:positionV>
                  <wp:extent cx="563245" cy="55562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108" t="66821" r="87686" b="20946"/>
                          <a:stretch/>
                        </pic:blipFill>
                        <pic:spPr bwMode="auto">
                          <a:xfrm>
                            <a:off x="0" y="0"/>
                            <a:ext cx="563245" cy="55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A00040" w14:textId="77777777" w:rsidR="00574C4C" w:rsidRPr="003C4DC7" w:rsidRDefault="00574C4C" w:rsidP="00B915AA">
            <w:pPr>
              <w:rPr>
                <w:b/>
                <w:bCs/>
                <w:color w:val="FFC000"/>
              </w:rPr>
            </w:pPr>
            <w:r w:rsidRPr="003C4DC7">
              <w:rPr>
                <w:b/>
                <w:bCs/>
                <w:color w:val="FFC000"/>
              </w:rPr>
              <w:t>Marketing</w:t>
            </w:r>
          </w:p>
          <w:p w14:paraId="4A36761C" w14:textId="77777777" w:rsidR="003C4DC7" w:rsidRPr="003C4DC7" w:rsidRDefault="003C4DC7" w:rsidP="00B915AA">
            <w:pPr>
              <w:rPr>
                <w:b/>
                <w:bCs/>
                <w:color w:val="FFC000"/>
              </w:rPr>
            </w:pPr>
          </w:p>
        </w:tc>
        <w:tc>
          <w:tcPr>
            <w:tcW w:w="6612" w:type="dxa"/>
            <w:tcBorders>
              <w:top w:val="single" w:sz="4" w:space="0" w:color="auto"/>
              <w:left w:val="nil"/>
            </w:tcBorders>
            <w:vAlign w:val="center"/>
          </w:tcPr>
          <w:p w14:paraId="265DE85D" w14:textId="77777777" w:rsidR="00574C4C" w:rsidRDefault="00574C4C" w:rsidP="00B915AA">
            <w:r>
              <w:t>Controlan el precio de venta de los clips.</w:t>
            </w:r>
          </w:p>
          <w:p w14:paraId="7BA8099B" w14:textId="77777777" w:rsidR="00574C4C" w:rsidRDefault="00574C4C" w:rsidP="00B915AA">
            <w:r>
              <w:t xml:space="preserve">Consume dinero. </w:t>
            </w:r>
          </w:p>
        </w:tc>
      </w:tr>
    </w:tbl>
    <w:p w14:paraId="30BF4146" w14:textId="77777777" w:rsidR="00574C4C" w:rsidRDefault="00574C4C" w:rsidP="00B915AA"/>
    <w:p w14:paraId="3437EDFA" w14:textId="77777777" w:rsidR="00B915AA" w:rsidRDefault="00B915AA" w:rsidP="00B915AA"/>
    <w:p w14:paraId="60B1579A" w14:textId="77777777" w:rsidR="003C4DC7" w:rsidRDefault="003C4DC7" w:rsidP="00B915AA"/>
    <w:p w14:paraId="0E7A893D" w14:textId="77777777" w:rsidR="003C4DC7" w:rsidRDefault="00B915AA" w:rsidP="00B915AA">
      <w:r>
        <w:t>Debajo del tablero encontraremos dos botones, uno para subir de nivel las maquinas</w:t>
      </w:r>
      <w:r w:rsidR="003C4DC7">
        <w:t xml:space="preserve">, lo que mejorara sus propiedades </w:t>
      </w:r>
      <w:r>
        <w:t xml:space="preserve">y otro para pasar de día. </w:t>
      </w:r>
      <w:r w:rsidR="003C4DC7">
        <w:t>S</w:t>
      </w:r>
      <w:r>
        <w:t>iempre que se ejecute una acción, ya sea comprar una maquina nueva o mejorar una ya existente</w:t>
      </w:r>
      <w:r w:rsidR="003C4DC7">
        <w:t>, pasara un día en el juego</w:t>
      </w:r>
      <w:r>
        <w:t xml:space="preserve">. </w:t>
      </w:r>
    </w:p>
    <w:p w14:paraId="0DEF97EB" w14:textId="77777777" w:rsidR="003C4DC7" w:rsidRDefault="00B915AA" w:rsidP="00B915AA">
      <w:r>
        <w:t xml:space="preserve">Para comprar una maquina nueva debemos seleccionar una casilla vacía y a continuación la maquina que se quiere crear. </w:t>
      </w:r>
    </w:p>
    <w:p w14:paraId="3BA3D309" w14:textId="77777777" w:rsidR="00B915AA" w:rsidRDefault="00B915AA" w:rsidP="00B915AA">
      <w:r>
        <w:t xml:space="preserve">Para subir una </w:t>
      </w:r>
      <w:r w:rsidR="003C4DC7">
        <w:t>máquina</w:t>
      </w:r>
      <w:r>
        <w:t xml:space="preserve"> de nivel primero seleccionamos la </w:t>
      </w:r>
      <w:r w:rsidR="003C4DC7">
        <w:t>máquina</w:t>
      </w:r>
      <w:r>
        <w:t xml:space="preserve"> que se quiere mejorar y a continuación se selecciona el botón subir de nivel.</w:t>
      </w:r>
    </w:p>
    <w:p w14:paraId="16E3D0BF" w14:textId="77777777" w:rsidR="003C4DC7" w:rsidRDefault="003C4DC7" w:rsidP="00B915AA"/>
    <w:p w14:paraId="3CCBE603" w14:textId="77777777" w:rsidR="003C4DC7" w:rsidRDefault="003C4DC7" w:rsidP="00B915AA"/>
    <w:p w14:paraId="7543C486" w14:textId="77777777" w:rsidR="003C4DC7" w:rsidRDefault="003C4DC7" w:rsidP="00B915AA"/>
    <w:p w14:paraId="43D734CD" w14:textId="77777777" w:rsidR="003C4DC7" w:rsidRDefault="003C4DC7" w:rsidP="00B915AA"/>
    <w:p w14:paraId="32117A82" w14:textId="77777777" w:rsidR="00B915AA" w:rsidRDefault="00786090" w:rsidP="00B915AA">
      <w:r>
        <w:rPr>
          <w:noProof/>
        </w:rPr>
        <w:drawing>
          <wp:inline distT="0" distB="0" distL="0" distR="0" wp14:anchorId="1FA3C903" wp14:editId="69633095">
            <wp:extent cx="5724525" cy="4314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14:paraId="6395A57E" w14:textId="77777777" w:rsidR="00B915AA" w:rsidRDefault="00B915AA" w:rsidP="00B915AA">
      <w:r>
        <w:br w:type="page"/>
      </w:r>
    </w:p>
    <w:p w14:paraId="7EFAAB8F" w14:textId="77777777" w:rsidR="00B915AA" w:rsidRPr="003342C9" w:rsidRDefault="00B915AA" w:rsidP="003342C9">
      <w:pPr>
        <w:pStyle w:val="Ttulo1"/>
      </w:pPr>
      <w:r>
        <w:lastRenderedPageBreak/>
        <w:t>Código</w:t>
      </w:r>
    </w:p>
    <w:p w14:paraId="71949684" w14:textId="77777777" w:rsidR="0080122E" w:rsidRDefault="00B915AA" w:rsidP="0080122E">
      <w:r>
        <w:t xml:space="preserve">Para desarrollar este juego se han desarrollado clases propias además de usar la clase </w:t>
      </w:r>
      <w:proofErr w:type="spellStart"/>
      <w:r>
        <w:t>gltools</w:t>
      </w:r>
      <w:proofErr w:type="spellEnd"/>
      <w:r w:rsidR="0080122E">
        <w:t xml:space="preserve"> para el funcionamiento de la parte gráfica, las clases que se han desarrollado han sido las siguientes:</w:t>
      </w:r>
    </w:p>
    <w:p w14:paraId="6C5F32AC" w14:textId="77777777" w:rsidR="003C4DC7" w:rsidRDefault="003C4DC7" w:rsidP="003C4DC7">
      <w:pPr>
        <w:pStyle w:val="Ttulo2"/>
      </w:pPr>
      <w:r>
        <w:t>Pieza:</w:t>
      </w:r>
    </w:p>
    <w:p w14:paraId="1B27DFE8" w14:textId="77777777" w:rsidR="003C4DC7" w:rsidRDefault="003C4DC7" w:rsidP="0080122E">
      <w:r>
        <w:t>Es una clase abstracta que sirve como estructura para las maquinas del juego, que tiene cada una clase propia dedicada. Esta clase contiene las variables básicas comunes a cada máquina. También cuenta con datos que serán propios de cada y que será el constructor de la maquina el encargado de rellenarlo.</w:t>
      </w:r>
    </w:p>
    <w:p w14:paraId="63C57EA7" w14:textId="77777777" w:rsidR="003C4DC7" w:rsidRDefault="0080122E" w:rsidP="003C4DC7">
      <w:pPr>
        <w:pStyle w:val="Ttulo2"/>
        <w:ind w:firstLine="708"/>
      </w:pPr>
      <w:proofErr w:type="spellStart"/>
      <w:r>
        <w:t>AutoClipper</w:t>
      </w:r>
      <w:proofErr w:type="spellEnd"/>
      <w:r>
        <w:t>:</w:t>
      </w:r>
      <w:r w:rsidR="003C4DC7">
        <w:t xml:space="preserve"> </w:t>
      </w:r>
    </w:p>
    <w:p w14:paraId="2A98AF6D" w14:textId="77777777" w:rsidR="0080122E" w:rsidRPr="003C4DC7" w:rsidRDefault="003C4DC7" w:rsidP="00B93D0A">
      <w:pPr>
        <w:ind w:left="708"/>
      </w:pPr>
      <w:r w:rsidRPr="003C4DC7">
        <w:t>Esta clase es una herencia publica de pieza</w:t>
      </w:r>
      <w:r>
        <w:t xml:space="preserve">, </w:t>
      </w:r>
      <w:r w:rsidR="00B93D0A">
        <w:t xml:space="preserve">será la encargada de gestionar los consumos y aportes de los </w:t>
      </w:r>
      <w:proofErr w:type="spellStart"/>
      <w:proofErr w:type="gramStart"/>
      <w:r w:rsidR="00B93D0A">
        <w:t>autoclippers</w:t>
      </w:r>
      <w:proofErr w:type="spellEnd"/>
      <w:proofErr w:type="gramEnd"/>
      <w:r w:rsidR="00B93D0A">
        <w:t xml:space="preserve"> así como de su impresión.</w:t>
      </w:r>
      <w:r w:rsidR="00450225">
        <w:t xml:space="preserve"> Gracias al uso de virtual podremos imprimirla.</w:t>
      </w:r>
    </w:p>
    <w:p w14:paraId="3E8EAB82" w14:textId="77777777" w:rsidR="00B915AA" w:rsidRDefault="0080122E" w:rsidP="003C4DC7">
      <w:pPr>
        <w:pStyle w:val="Ttulo2"/>
        <w:ind w:left="708"/>
      </w:pPr>
      <w:r>
        <w:t>Marketing:</w:t>
      </w:r>
    </w:p>
    <w:p w14:paraId="02567BF0" w14:textId="77777777" w:rsidR="0080122E" w:rsidRDefault="0080122E" w:rsidP="003C4DC7">
      <w:pPr>
        <w:ind w:left="708"/>
      </w:pPr>
      <w:r>
        <w:t xml:space="preserve">Esta clase determina el comportamiento de los diferentes parámetros de esta máquina, al igual que la clase anterior para los </w:t>
      </w:r>
      <w:proofErr w:type="spellStart"/>
      <w:r>
        <w:t>AutoClipper</w:t>
      </w:r>
      <w:proofErr w:type="spellEnd"/>
      <w:r>
        <w:t>.</w:t>
      </w:r>
    </w:p>
    <w:p w14:paraId="4ADD5445" w14:textId="77777777" w:rsidR="0080122E" w:rsidRDefault="0080122E" w:rsidP="003C4DC7">
      <w:pPr>
        <w:pStyle w:val="Ttulo2"/>
        <w:ind w:left="708"/>
      </w:pPr>
      <w:r>
        <w:t>Trefiladora:</w:t>
      </w:r>
    </w:p>
    <w:p w14:paraId="27F6A9BF" w14:textId="77777777" w:rsidR="0080122E" w:rsidRDefault="0080122E" w:rsidP="003C4DC7">
      <w:pPr>
        <w:ind w:left="708"/>
      </w:pPr>
      <w:r>
        <w:t>Al igual que las dos clases anteriores, determina los parámetros necesarios para definir estas máquinas.</w:t>
      </w:r>
    </w:p>
    <w:p w14:paraId="3CDAC43A" w14:textId="77777777" w:rsidR="00E43A68" w:rsidRDefault="00E43A68" w:rsidP="00630C81">
      <w:pPr>
        <w:pStyle w:val="Ttulo2"/>
      </w:pPr>
      <w:r>
        <w:t>Fabrica:</w:t>
      </w:r>
    </w:p>
    <w:p w14:paraId="2FA6B59F" w14:textId="77777777" w:rsidR="00E43A68" w:rsidRDefault="00FF5800" w:rsidP="00630C81">
      <w:r>
        <w:rPr>
          <w:noProof/>
        </w:rPr>
        <w:drawing>
          <wp:anchor distT="0" distB="0" distL="114300" distR="114300" simplePos="0" relativeHeight="251668480" behindDoc="0" locked="0" layoutInCell="1" allowOverlap="1" wp14:anchorId="1D4BC2AF" wp14:editId="7E788564">
            <wp:simplePos x="0" y="0"/>
            <wp:positionH relativeFrom="column">
              <wp:posOffset>3986826</wp:posOffset>
            </wp:positionH>
            <wp:positionV relativeFrom="paragraph">
              <wp:posOffset>16318</wp:posOffset>
            </wp:positionV>
            <wp:extent cx="2430145" cy="1399540"/>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2025" t="24563" r="66066" b="52983"/>
                    <a:stretch/>
                  </pic:blipFill>
                  <pic:spPr bwMode="auto">
                    <a:xfrm>
                      <a:off x="0" y="0"/>
                      <a:ext cx="2430145" cy="139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A68">
        <w:t xml:space="preserve">Esta es la clase en la que se contiene toda la </w:t>
      </w:r>
      <w:r w:rsidR="00630C81">
        <w:t>fábrica</w:t>
      </w:r>
      <w:r w:rsidR="00E43A68">
        <w:t>, en ella se declaran todas las variables que componen el juego como los fondos que hay disponibles, la cantidad de alambre que se produce y todos los parámetros que se han explicado en las instrucciones.</w:t>
      </w:r>
      <w:r w:rsidR="004A7A9E" w:rsidRPr="004A7A9E">
        <w:rPr>
          <w:noProof/>
        </w:rPr>
        <w:t xml:space="preserve"> </w:t>
      </w:r>
    </w:p>
    <w:p w14:paraId="2992525B" w14:textId="77777777" w:rsidR="004A7A9E" w:rsidRDefault="004A7A9E" w:rsidP="00630C81">
      <w:r>
        <w:t xml:space="preserve">La planta de la fabrica estará representada </w:t>
      </w:r>
      <w:r w:rsidRPr="00450225">
        <w:rPr>
          <w:b/>
          <w:bCs/>
        </w:rPr>
        <w:t>por una matriz dinámica</w:t>
      </w:r>
      <w:r>
        <w:t xml:space="preserve">, lo que nos permitirá actualizar la fabrica y aumentar su tamaño. A la izquierda podemos ver una imagen de la matriz en el modo consola del juego usado para la depuración del código.  </w:t>
      </w:r>
    </w:p>
    <w:p w14:paraId="6D6E2C5F" w14:textId="77777777" w:rsidR="004A7A9E" w:rsidRDefault="004A7A9E" w:rsidP="00630C81">
      <w:r>
        <w:t>Los métodos más importantes con los que cuenta esta clase son:</w:t>
      </w:r>
    </w:p>
    <w:p w14:paraId="36A92502" w14:textId="77777777" w:rsidR="00E43A68" w:rsidRDefault="00E43A68" w:rsidP="00A2643E">
      <w:pPr>
        <w:ind w:left="708"/>
      </w:pPr>
      <w:proofErr w:type="spellStart"/>
      <w:r w:rsidRPr="00E43A68">
        <w:rPr>
          <w:b/>
          <w:bCs/>
        </w:rPr>
        <w:t>UpdateFabric</w:t>
      </w:r>
      <w:proofErr w:type="spellEnd"/>
      <w:r>
        <w:t>, que realiza la función que se encarga de leer las celdas una a una para calcular los costes totales de la fabrica en ese momento, así como la cantidad de alambre que se produce y todas las demás variables. Una vez calculados todos esos valores actualiza en juego y aparecen los datos en la pantalla.</w:t>
      </w:r>
    </w:p>
    <w:p w14:paraId="11FD982B" w14:textId="77777777" w:rsidR="00E43A68" w:rsidRPr="00E43A68" w:rsidRDefault="00E43A68" w:rsidP="00A2643E">
      <w:pPr>
        <w:ind w:left="708"/>
      </w:pPr>
      <w:proofErr w:type="spellStart"/>
      <w:r w:rsidRPr="00E43A68">
        <w:rPr>
          <w:b/>
          <w:bCs/>
        </w:rPr>
        <w:t>lightsOn</w:t>
      </w:r>
      <w:proofErr w:type="spellEnd"/>
      <w:r>
        <w:t>, llamando a este método el juego crea una matriz dinámica que será la base de la fábrica, es decir, el tablero, inicializando todas las casillas sin ninguna máquina.</w:t>
      </w:r>
    </w:p>
    <w:p w14:paraId="48C36650" w14:textId="77777777" w:rsidR="004A7A9E" w:rsidRDefault="00E43A68" w:rsidP="00A2643E">
      <w:pPr>
        <w:ind w:left="708"/>
      </w:pPr>
      <w:proofErr w:type="spellStart"/>
      <w:r w:rsidRPr="004A7A9E">
        <w:rPr>
          <w:b/>
          <w:bCs/>
        </w:rPr>
        <w:t>CambiaTamaño</w:t>
      </w:r>
      <w:proofErr w:type="spellEnd"/>
      <w:r w:rsidR="004A7A9E">
        <w:rPr>
          <w:b/>
          <w:bCs/>
        </w:rPr>
        <w:t>,</w:t>
      </w:r>
      <w:r w:rsidRPr="004A7A9E">
        <w:t xml:space="preserve"> sirve para darle al jugador la posibilidad de ampliar la fábrica, inicializando esta nueva matriz </w:t>
      </w:r>
      <w:r w:rsidR="004A7A9E" w:rsidRPr="004A7A9E">
        <w:t>más</w:t>
      </w:r>
      <w:r w:rsidRPr="004A7A9E">
        <w:t xml:space="preserve"> grande de la misma manera que el método anterior.</w:t>
      </w:r>
    </w:p>
    <w:p w14:paraId="0B38E9DA" w14:textId="77777777" w:rsidR="00E43A68" w:rsidRDefault="00E43A68" w:rsidP="00A2643E">
      <w:pPr>
        <w:ind w:left="708"/>
      </w:pPr>
      <w:r>
        <w:lastRenderedPageBreak/>
        <w:t xml:space="preserve">Para añadir nuevas máquinas en el tablero existe el método </w:t>
      </w:r>
      <w:proofErr w:type="spellStart"/>
      <w:r w:rsidRPr="00E43A68">
        <w:rPr>
          <w:b/>
          <w:bCs/>
        </w:rPr>
        <w:t>new_maquina</w:t>
      </w:r>
      <w:proofErr w:type="spellEnd"/>
      <w:r>
        <w:t>, al que se llama cuando el jugador quiere añadir una maquina nueva. Este método lee el tipo de maquina que se quiere añadir y donde y a continuación modifica la matriz. En el caso de que la función devuelva un 0 algo no ha funcionado bien.</w:t>
      </w:r>
    </w:p>
    <w:p w14:paraId="216FFB0E" w14:textId="77777777" w:rsidR="00630C81" w:rsidRPr="00E43A68" w:rsidRDefault="00630C81" w:rsidP="00A2643E">
      <w:pPr>
        <w:ind w:left="708"/>
      </w:pPr>
      <w:proofErr w:type="spellStart"/>
      <w:r w:rsidRPr="00630C81">
        <w:rPr>
          <w:b/>
          <w:bCs/>
        </w:rPr>
        <w:t>UpdateMachine</w:t>
      </w:r>
      <w:proofErr w:type="spellEnd"/>
      <w:r>
        <w:t xml:space="preserve"> se encarga de aumentar el nivel de una maquina cuando el jugador lo solicita.</w:t>
      </w:r>
    </w:p>
    <w:p w14:paraId="5FFF1E07" w14:textId="77777777" w:rsidR="0080122E" w:rsidRDefault="00630C81" w:rsidP="00A2643E">
      <w:pPr>
        <w:ind w:left="708"/>
      </w:pPr>
      <w:proofErr w:type="spellStart"/>
      <w:r w:rsidRPr="00630C81">
        <w:rPr>
          <w:b/>
          <w:bCs/>
        </w:rPr>
        <w:t>imprimirEstado</w:t>
      </w:r>
      <w:proofErr w:type="spellEnd"/>
      <w:r>
        <w:t xml:space="preserve"> y </w:t>
      </w:r>
      <w:r w:rsidRPr="00630C81">
        <w:rPr>
          <w:b/>
          <w:bCs/>
        </w:rPr>
        <w:t>Control</w:t>
      </w:r>
      <w:r>
        <w:t xml:space="preserve"> se utilizan cuando se juega utilizando la consola de Windows y no la parte grafica. El primero se encarga de imprimir los parámetros que en la parte grafica se encuentran a la derecha del tablero y el otro de leer la entrada por el teclado.</w:t>
      </w:r>
    </w:p>
    <w:p w14:paraId="592FD97E" w14:textId="77777777" w:rsidR="004A7A9E" w:rsidRPr="004A7A9E" w:rsidRDefault="004A7A9E" w:rsidP="00A2643E">
      <w:pPr>
        <w:ind w:left="708"/>
      </w:pPr>
      <w:proofErr w:type="spellStart"/>
      <w:r w:rsidRPr="004A7A9E">
        <w:rPr>
          <w:b/>
          <w:bCs/>
        </w:rPr>
        <w:t>U</w:t>
      </w:r>
      <w:r w:rsidR="00630C81" w:rsidRPr="004A7A9E">
        <w:rPr>
          <w:b/>
          <w:bCs/>
        </w:rPr>
        <w:t>pdate_dias</w:t>
      </w:r>
      <w:proofErr w:type="spellEnd"/>
      <w:r w:rsidRPr="004A7A9E">
        <w:rPr>
          <w:b/>
          <w:bCs/>
        </w:rPr>
        <w:t xml:space="preserve"> </w:t>
      </w:r>
      <w:r>
        <w:t>se encarga de hacer pasar un día en el mundo de nuestro juego.</w:t>
      </w:r>
    </w:p>
    <w:p w14:paraId="1BB7A6A5" w14:textId="77777777" w:rsidR="00FF5800" w:rsidRDefault="00630C81" w:rsidP="00A2643E">
      <w:pPr>
        <w:ind w:left="708"/>
      </w:pPr>
      <w:r>
        <w:t xml:space="preserve"> </w:t>
      </w:r>
      <w:proofErr w:type="spellStart"/>
      <w:r w:rsidRPr="00630C81">
        <w:rPr>
          <w:b/>
          <w:bCs/>
        </w:rPr>
        <w:t>SaveGame</w:t>
      </w:r>
      <w:proofErr w:type="spellEnd"/>
      <w:r>
        <w:t xml:space="preserve"> se encarga </w:t>
      </w:r>
      <w:r w:rsidR="004A7A9E">
        <w:t xml:space="preserve">de guardar los parámetros relevantes de nuestra partida en un archivo CSV, posteriormente, el </w:t>
      </w:r>
      <w:proofErr w:type="spellStart"/>
      <w:r w:rsidR="004A7A9E">
        <w:t>metodo</w:t>
      </w:r>
      <w:proofErr w:type="spellEnd"/>
      <w:r w:rsidR="004A7A9E">
        <w:t xml:space="preserve"> </w:t>
      </w:r>
      <w:proofErr w:type="spellStart"/>
      <w:r w:rsidR="004A7A9E" w:rsidRPr="004A7A9E">
        <w:rPr>
          <w:b/>
          <w:bCs/>
        </w:rPr>
        <w:t>LoadGame</w:t>
      </w:r>
      <w:proofErr w:type="spellEnd"/>
      <w:r w:rsidR="004A7A9E">
        <w:rPr>
          <w:b/>
          <w:bCs/>
        </w:rPr>
        <w:t xml:space="preserve">, </w:t>
      </w:r>
      <w:r w:rsidR="004A7A9E">
        <w:t xml:space="preserve">se encargará de cargar esta partida salvada para poder reanudar un juego anterior. Como mejora se podría codificar este CSV con una llave incluida en el código, ya que el usuario no tendrá acceso al mismo. El objetivo de codificar el CSV es que este no pueda hacer trampas y modificar el archivo que contiene la partida guardada para amentar sus fondos o </w:t>
      </w:r>
      <w:r w:rsidR="00A2643E">
        <w:t>añadir maquinas sin seguir los parámetros del juego.</w:t>
      </w:r>
    </w:p>
    <w:p w14:paraId="6F80C2AF" w14:textId="77777777" w:rsidR="00FF5800" w:rsidRDefault="00FF5800" w:rsidP="00A2643E">
      <w:pPr>
        <w:ind w:left="708"/>
        <w:rPr>
          <w:b/>
          <w:bCs/>
        </w:rPr>
      </w:pPr>
      <w:r>
        <w:rPr>
          <w:noProof/>
        </w:rPr>
        <w:drawing>
          <wp:anchor distT="0" distB="0" distL="114300" distR="114300" simplePos="0" relativeHeight="251669504" behindDoc="0" locked="0" layoutInCell="1" allowOverlap="1" wp14:anchorId="70A25B04" wp14:editId="1F8A94E0">
            <wp:simplePos x="0" y="0"/>
            <wp:positionH relativeFrom="margin">
              <wp:posOffset>285750</wp:posOffset>
            </wp:positionH>
            <wp:positionV relativeFrom="paragraph">
              <wp:posOffset>318770</wp:posOffset>
            </wp:positionV>
            <wp:extent cx="4791075" cy="1750060"/>
            <wp:effectExtent l="0" t="0" r="9525"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1300" r="62784" b="44511"/>
                    <a:stretch/>
                  </pic:blipFill>
                  <pic:spPr bwMode="auto">
                    <a:xfrm>
                      <a:off x="0" y="0"/>
                      <a:ext cx="4791075" cy="175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El .</w:t>
      </w:r>
      <w:proofErr w:type="spellStart"/>
      <w:r>
        <w:rPr>
          <w:b/>
          <w:bCs/>
        </w:rPr>
        <w:t>csv</w:t>
      </w:r>
      <w:proofErr w:type="spellEnd"/>
      <w:r>
        <w:rPr>
          <w:b/>
          <w:bCs/>
        </w:rPr>
        <w:t xml:space="preserve"> que se usa tiene la siguiente estructura interna.</w:t>
      </w:r>
    </w:p>
    <w:p w14:paraId="39B99D00" w14:textId="77777777" w:rsidR="00630C81" w:rsidRDefault="00630C81" w:rsidP="00FF5800"/>
    <w:p w14:paraId="20C8D25B" w14:textId="77777777" w:rsidR="00E323AE" w:rsidRDefault="00A2643E" w:rsidP="00E323AE">
      <w:pPr>
        <w:pStyle w:val="Ttulo2"/>
      </w:pPr>
      <w:r>
        <w:t xml:space="preserve">Coordinador: </w:t>
      </w:r>
    </w:p>
    <w:p w14:paraId="533AC03A" w14:textId="77777777" w:rsidR="00A2643E" w:rsidRDefault="00E323AE" w:rsidP="00A2643E">
      <w:r>
        <w:t>Esta clase e</w:t>
      </w:r>
      <w:r w:rsidR="00A2643E">
        <w:t xml:space="preserve">s la </w:t>
      </w:r>
      <w:r>
        <w:t>máquina</w:t>
      </w:r>
      <w:r w:rsidR="00A2643E">
        <w:t xml:space="preserve"> de estados del juego, se </w:t>
      </w:r>
      <w:r>
        <w:t>encargará</w:t>
      </w:r>
      <w:r w:rsidR="00A2643E">
        <w:t xml:space="preserve"> de </w:t>
      </w:r>
      <w:r>
        <w:t>decidir</w:t>
      </w:r>
      <w:r w:rsidR="00A2643E">
        <w:t xml:space="preserve"> si se tiene que mostrar la pantalla de inicio, </w:t>
      </w:r>
      <w:r>
        <w:t>s</w:t>
      </w:r>
      <w:r w:rsidR="00A2643E">
        <w:t xml:space="preserve">i se esta jugando o si se ha terminado la partida. Usando la librería </w:t>
      </w:r>
      <w:proofErr w:type="spellStart"/>
      <w:r>
        <w:t>ETSIDI.h</w:t>
      </w:r>
      <w:proofErr w:type="spellEnd"/>
      <w:r>
        <w:t xml:space="preserve"> se consigue añadir gráficos y sonido de una manera sencilla. </w:t>
      </w:r>
    </w:p>
    <w:p w14:paraId="0FED62BD" w14:textId="77777777" w:rsidR="00A2643E" w:rsidRDefault="00A2643E" w:rsidP="00A2643E">
      <w:r>
        <w:t>Cuenta con el método Dibuja, que será el encargado de dibujar los gráficos de nuestro juego.</w:t>
      </w:r>
    </w:p>
    <w:p w14:paraId="20F1B531" w14:textId="77777777" w:rsidR="00E323AE" w:rsidRDefault="00E323AE" w:rsidP="00A2643E">
      <w:r>
        <w:t xml:space="preserve">También se encarga de controlar las entradas del usuario con los métodos </w:t>
      </w:r>
      <w:proofErr w:type="spellStart"/>
      <w:r>
        <w:t>MouseButton</w:t>
      </w:r>
      <w:proofErr w:type="spellEnd"/>
      <w:r>
        <w:t xml:space="preserve"> y </w:t>
      </w:r>
      <w:proofErr w:type="spellStart"/>
      <w:r>
        <w:t>KeyDown</w:t>
      </w:r>
      <w:proofErr w:type="spellEnd"/>
      <w:r>
        <w:t xml:space="preserve">, que se encargaran de registrar las acciones que el usuario realiza con el ratón y el teclado respectivamente. </w:t>
      </w:r>
    </w:p>
    <w:p w14:paraId="73C0EC0B" w14:textId="77777777" w:rsidR="00E323AE" w:rsidRDefault="00E323AE" w:rsidP="00E323AE">
      <w:pPr>
        <w:pStyle w:val="Ttulo2"/>
      </w:pPr>
      <w:r>
        <w:t>Tablero:</w:t>
      </w:r>
    </w:p>
    <w:p w14:paraId="4B2C5AA1" w14:textId="77777777" w:rsidR="00FF5800" w:rsidRDefault="00E323AE" w:rsidP="00FF5800">
      <w:r>
        <w:t xml:space="preserve">Será la encargada </w:t>
      </w:r>
      <w:r w:rsidR="00786090">
        <w:t xml:space="preserve">de gestionar lo que se muestra en pantalla y la interacción del usuario con ello. Dibuja la fábrica y los datos necesarios para que el jugador pueda tomar decisiones. </w:t>
      </w:r>
      <w:r w:rsidR="000B098A">
        <w:t>Para ello dispone de métodos que calculan coordenadas y tabulan correctamente los datos.</w:t>
      </w:r>
      <w:r w:rsidR="00A76655">
        <w:t xml:space="preserve"> También, por ejemplo, dispone de un método que indica qué casilla se ha seleccionado con el ratón.</w:t>
      </w:r>
      <w:r w:rsidR="000B098A">
        <w:t xml:space="preserve"> </w:t>
      </w:r>
      <w:r w:rsidR="00786090">
        <w:t>Contiene los métodos que gestionan la interacción mediante el ratón y el teclado</w:t>
      </w:r>
      <w:r w:rsidR="000B098A">
        <w:t xml:space="preserve"> cuando el estado es el de “JUEGO”. Se sirve de </w:t>
      </w:r>
      <w:r w:rsidR="000B098A">
        <w:lastRenderedPageBreak/>
        <w:t>los métodos de Fábrica, ya que el tablero es solo la representación de esta, y lo que se modifica</w:t>
      </w:r>
      <w:r w:rsidR="00A76655">
        <w:t xml:space="preserve"> al interactuar con el tablero</w:t>
      </w:r>
      <w:r w:rsidR="000B098A">
        <w:t xml:space="preserve"> es la fábrica</w:t>
      </w:r>
      <w:r w:rsidR="00A76655">
        <w:t xml:space="preserve">. </w:t>
      </w:r>
    </w:p>
    <w:p w14:paraId="7F9DBD68" w14:textId="77777777" w:rsidR="00450225" w:rsidRDefault="00450225" w:rsidP="00FF5800"/>
    <w:p w14:paraId="617846B3" w14:textId="77777777" w:rsidR="00450225" w:rsidRDefault="00450225" w:rsidP="00450225">
      <w:r>
        <w:t>Por ultimo como punto de interés gustaría mencionar que el juego cuenta con una interfaz de consola</w:t>
      </w:r>
    </w:p>
    <w:p w14:paraId="5E3D2E0C" w14:textId="77777777" w:rsidR="00450225" w:rsidRDefault="00450225" w:rsidP="00450225">
      <w:pPr>
        <w:rPr>
          <w:noProof/>
        </w:rPr>
      </w:pPr>
    </w:p>
    <w:p w14:paraId="6C1C6736" w14:textId="77777777" w:rsidR="00450225" w:rsidRDefault="00450225" w:rsidP="00450225">
      <w:pPr>
        <w:jc w:val="center"/>
      </w:pPr>
      <w:r>
        <w:rPr>
          <w:noProof/>
        </w:rPr>
        <w:drawing>
          <wp:inline distT="0" distB="0" distL="0" distR="0" wp14:anchorId="227E28EC" wp14:editId="5CF4AD84">
            <wp:extent cx="4394200" cy="4885898"/>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825" t="20344" r="63893" b="35585"/>
                    <a:stretch/>
                  </pic:blipFill>
                  <pic:spPr bwMode="auto">
                    <a:xfrm>
                      <a:off x="0" y="0"/>
                      <a:ext cx="4415307" cy="4909367"/>
                    </a:xfrm>
                    <a:prstGeom prst="rect">
                      <a:avLst/>
                    </a:prstGeom>
                    <a:ln>
                      <a:noFill/>
                    </a:ln>
                    <a:extLst>
                      <a:ext uri="{53640926-AAD7-44D8-BBD7-CCE9431645EC}">
                        <a14:shadowObscured xmlns:a14="http://schemas.microsoft.com/office/drawing/2010/main"/>
                      </a:ext>
                    </a:extLst>
                  </pic:spPr>
                </pic:pic>
              </a:graphicData>
            </a:graphic>
          </wp:inline>
        </w:drawing>
      </w:r>
    </w:p>
    <w:sectPr w:rsidR="00450225" w:rsidSect="003342C9">
      <w:headerReference w:type="default" r:id="rId16"/>
      <w:footerReference w:type="default" r:id="rId1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AC46A" w14:textId="77777777" w:rsidR="004419FC" w:rsidRDefault="004419FC" w:rsidP="00855982">
      <w:pPr>
        <w:spacing w:after="0" w:line="240" w:lineRule="auto"/>
      </w:pPr>
      <w:r>
        <w:separator/>
      </w:r>
    </w:p>
  </w:endnote>
  <w:endnote w:type="continuationSeparator" w:id="0">
    <w:p w14:paraId="64DD3E06" w14:textId="77777777" w:rsidR="004419FC" w:rsidRDefault="004419F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F6DF" w14:textId="77777777" w:rsidR="003342C9" w:rsidRPr="003342C9" w:rsidRDefault="003342C9">
    <w:pPr>
      <w:pStyle w:val="Piedepgina"/>
      <w:jc w:val="center"/>
      <w:rPr>
        <w:caps/>
        <w:color w:val="auto"/>
      </w:rPr>
    </w:pPr>
    <w:r w:rsidRPr="003342C9">
      <w:rPr>
        <w:caps/>
        <w:color w:val="auto"/>
      </w:rPr>
      <w:fldChar w:fldCharType="begin"/>
    </w:r>
    <w:r w:rsidRPr="003342C9">
      <w:rPr>
        <w:caps/>
        <w:color w:val="auto"/>
      </w:rPr>
      <w:instrText>PAGE   \* MERGEFORMAT</w:instrText>
    </w:r>
    <w:r w:rsidRPr="003342C9">
      <w:rPr>
        <w:caps/>
        <w:color w:val="auto"/>
      </w:rPr>
      <w:fldChar w:fldCharType="separate"/>
    </w:r>
    <w:r w:rsidRPr="003342C9">
      <w:rPr>
        <w:caps/>
        <w:color w:val="auto"/>
      </w:rPr>
      <w:t>2</w:t>
    </w:r>
    <w:r w:rsidRPr="003342C9">
      <w:rPr>
        <w:caps/>
        <w:color w:val="auto"/>
      </w:rPr>
      <w:fldChar w:fldCharType="end"/>
    </w:r>
  </w:p>
  <w:p w14:paraId="40609062" w14:textId="77777777" w:rsidR="00855982" w:rsidRDefault="00855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92CEC" w14:textId="77777777" w:rsidR="004419FC" w:rsidRDefault="004419FC" w:rsidP="00855982">
      <w:pPr>
        <w:spacing w:after="0" w:line="240" w:lineRule="auto"/>
      </w:pPr>
      <w:r>
        <w:separator/>
      </w:r>
    </w:p>
  </w:footnote>
  <w:footnote w:type="continuationSeparator" w:id="0">
    <w:p w14:paraId="25F61B91" w14:textId="77777777" w:rsidR="004419FC" w:rsidRDefault="004419F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BF420" w14:textId="77777777" w:rsidR="003342C9" w:rsidRPr="003342C9" w:rsidRDefault="004419FC">
    <w:pPr>
      <w:pStyle w:val="Encabezado"/>
      <w:rPr>
        <w:color w:val="FFC000"/>
        <w:sz w:val="24"/>
        <w:szCs w:val="24"/>
      </w:rPr>
    </w:pPr>
    <w:sdt>
      <w:sdtPr>
        <w:rPr>
          <w:rFonts w:asciiTheme="majorHAnsi" w:eastAsiaTheme="majorEastAsia" w:hAnsiTheme="majorHAnsi" w:cstheme="majorBidi"/>
          <w:color w:val="FFC000"/>
          <w:sz w:val="24"/>
          <w:szCs w:val="24"/>
        </w:rPr>
        <w:alias w:val="Título"/>
        <w:id w:val="78404852"/>
        <w:placeholder>
          <w:docPart w:val="A2788C250695406DBEBBB25E7F53AFB6"/>
        </w:placeholder>
        <w:dataBinding w:prefixMappings="xmlns:ns0='http://schemas.openxmlformats.org/package/2006/metadata/core-properties' xmlns:ns1='http://purl.org/dc/elements/1.1/'" w:xpath="/ns0:coreProperties[1]/ns1:title[1]" w:storeItemID="{6C3C8BC8-F283-45AE-878A-BAB7291924A1}"/>
        <w:text/>
      </w:sdtPr>
      <w:sdtEndPr/>
      <w:sdtContent>
        <w:r w:rsidR="003342C9" w:rsidRPr="003342C9">
          <w:rPr>
            <w:rFonts w:asciiTheme="majorHAnsi" w:eastAsiaTheme="majorEastAsia" w:hAnsiTheme="majorHAnsi" w:cstheme="majorBidi"/>
            <w:color w:val="FFC000"/>
            <w:sz w:val="24"/>
            <w:szCs w:val="24"/>
          </w:rPr>
          <w:t>Clip-Factory</w:t>
        </w:r>
      </w:sdtContent>
    </w:sdt>
    <w:r w:rsidR="003342C9" w:rsidRPr="003342C9">
      <w:rPr>
        <w:rFonts w:asciiTheme="majorHAnsi" w:eastAsiaTheme="majorEastAsia" w:hAnsiTheme="majorHAnsi" w:cstheme="majorBidi"/>
        <w:color w:val="FFC000"/>
        <w:sz w:val="24"/>
        <w:szCs w:val="24"/>
      </w:rPr>
      <w:ptab w:relativeTo="margin" w:alignment="right" w:leader="none"/>
    </w:r>
    <w:sdt>
      <w:sdtPr>
        <w:rPr>
          <w:rFonts w:asciiTheme="majorHAnsi" w:eastAsiaTheme="majorEastAsia" w:hAnsiTheme="majorHAnsi" w:cstheme="majorBidi"/>
          <w:color w:val="FFC000"/>
          <w:sz w:val="24"/>
          <w:szCs w:val="24"/>
        </w:rPr>
        <w:alias w:val="Fecha"/>
        <w:id w:val="78404859"/>
        <w:placeholder>
          <w:docPart w:val="914CF194371F41BC845C3A15D2927ADC"/>
        </w:placeholder>
        <w:dataBinding w:prefixMappings="xmlns:ns0='http://schemas.microsoft.com/office/2006/coverPageProps'" w:xpath="/ns0:CoverPageProperties[1]/ns0:PublishDate[1]" w:storeItemID="{55AF091B-3C7A-41E3-B477-F2FDAA23CFDA}"/>
        <w:date w:fullDate="2019-06-11T00:00:00Z">
          <w:dateFormat w:val="d 'de' MMMM 'de' yyyy"/>
          <w:lid w:val="es-ES"/>
          <w:storeMappedDataAs w:val="dateTime"/>
          <w:calendar w:val="gregorian"/>
        </w:date>
      </w:sdtPr>
      <w:sdtEndPr/>
      <w:sdtContent>
        <w:r w:rsidR="003342C9" w:rsidRPr="003342C9">
          <w:rPr>
            <w:rFonts w:asciiTheme="majorHAnsi" w:eastAsiaTheme="majorEastAsia" w:hAnsiTheme="majorHAnsi" w:cstheme="majorBidi"/>
            <w:color w:val="FFC000"/>
            <w:sz w:val="24"/>
            <w:szCs w:val="24"/>
          </w:rPr>
          <w:t>11 de junio de 2019</w:t>
        </w:r>
      </w:sdtContent>
    </w:sdt>
  </w:p>
  <w:p w14:paraId="28712679" w14:textId="77777777" w:rsidR="003342C9" w:rsidRDefault="003342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6128DF"/>
    <w:multiLevelType w:val="hybridMultilevel"/>
    <w:tmpl w:val="7FA6A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E4"/>
    <w:rsid w:val="000B098A"/>
    <w:rsid w:val="00160318"/>
    <w:rsid w:val="001D4362"/>
    <w:rsid w:val="001D4A5B"/>
    <w:rsid w:val="002A2092"/>
    <w:rsid w:val="002E51A9"/>
    <w:rsid w:val="003342C9"/>
    <w:rsid w:val="003C4DC7"/>
    <w:rsid w:val="003F3E49"/>
    <w:rsid w:val="00425EAF"/>
    <w:rsid w:val="004419FC"/>
    <w:rsid w:val="00450225"/>
    <w:rsid w:val="004605B7"/>
    <w:rsid w:val="004A7A9E"/>
    <w:rsid w:val="00574C4C"/>
    <w:rsid w:val="00630C81"/>
    <w:rsid w:val="00712C4B"/>
    <w:rsid w:val="00781948"/>
    <w:rsid w:val="007833A7"/>
    <w:rsid w:val="00786090"/>
    <w:rsid w:val="0079460A"/>
    <w:rsid w:val="0080122E"/>
    <w:rsid w:val="00855982"/>
    <w:rsid w:val="008C5B3A"/>
    <w:rsid w:val="00A10484"/>
    <w:rsid w:val="00A2643E"/>
    <w:rsid w:val="00A76655"/>
    <w:rsid w:val="00A93DE4"/>
    <w:rsid w:val="00B34BC1"/>
    <w:rsid w:val="00B915AA"/>
    <w:rsid w:val="00B93D0A"/>
    <w:rsid w:val="00BF46CF"/>
    <w:rsid w:val="00E323AE"/>
    <w:rsid w:val="00E43A68"/>
    <w:rsid w:val="00F57622"/>
    <w:rsid w:val="00FD262C"/>
    <w:rsid w:val="00FE6AFD"/>
    <w:rsid w:val="00FF580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6346"/>
  <w15:chartTrackingRefBased/>
  <w15:docId w15:val="{739929D0-499B-4199-B575-A258460D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4C"/>
    <w:pPr>
      <w:jc w:val="both"/>
    </w:pPr>
    <w:rPr>
      <w:rFonts w:ascii="Calibri Light" w:hAnsi="Calibri Light"/>
      <w:color w:val="262626" w:themeColor="text1" w:themeTint="D9"/>
    </w:rPr>
  </w:style>
  <w:style w:type="paragraph" w:styleId="Ttulo1">
    <w:name w:val="heading 1"/>
    <w:basedOn w:val="Normal"/>
    <w:next w:val="Normal"/>
    <w:link w:val="Ttulo1Car"/>
    <w:uiPriority w:val="9"/>
    <w:qFormat/>
    <w:rsid w:val="003342C9"/>
    <w:pPr>
      <w:keepNext/>
      <w:keepLines/>
      <w:pBdr>
        <w:bottom w:val="single" w:sz="4" w:space="1" w:color="595959" w:themeColor="text1" w:themeTint="A6"/>
      </w:pBdr>
      <w:spacing w:before="360"/>
      <w:outlineLvl w:val="0"/>
    </w:pPr>
    <w:rPr>
      <w:rFonts w:eastAsiaTheme="majorEastAsia" w:cstheme="majorBidi"/>
      <w:b/>
      <w:bCs/>
      <w:smallCaps/>
      <w:color w:val="FFC000"/>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3342C9"/>
    <w:rPr>
      <w:rFonts w:eastAsiaTheme="majorEastAsia" w:cstheme="majorBidi"/>
      <w:b/>
      <w:bCs/>
      <w:smallCaps/>
      <w:color w:val="FFC000"/>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B915AA"/>
    <w:pPr>
      <w:ind w:left="720"/>
      <w:contextualSpacing/>
    </w:pPr>
  </w:style>
  <w:style w:type="paragraph" w:styleId="Sinespaciado">
    <w:name w:val="No Spacing"/>
    <w:link w:val="SinespaciadoCar"/>
    <w:uiPriority w:val="1"/>
    <w:qFormat/>
    <w:rsid w:val="003342C9"/>
    <w:pPr>
      <w:spacing w:after="0" w:line="240" w:lineRule="auto"/>
    </w:pPr>
    <w:rPr>
      <w:lang w:eastAsia="es-ES"/>
    </w:rPr>
  </w:style>
  <w:style w:type="character" w:customStyle="1" w:styleId="SinespaciadoCar">
    <w:name w:val="Sin espaciado Car"/>
    <w:basedOn w:val="Fuentedeprrafopredeter"/>
    <w:link w:val="Sinespaciado"/>
    <w:uiPriority w:val="1"/>
    <w:rsid w:val="003342C9"/>
    <w:rPr>
      <w:lang w:eastAsia="es-ES"/>
    </w:rPr>
  </w:style>
  <w:style w:type="table" w:styleId="Tablaconcuadrcula">
    <w:name w:val="Table Grid"/>
    <w:basedOn w:val="Tablanormal"/>
    <w:uiPriority w:val="39"/>
    <w:rsid w:val="0057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ppData\Roaming\Microsoft\Template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37B84DCEB341A29F853F4DC2436A2E"/>
        <w:category>
          <w:name w:val="General"/>
          <w:gallery w:val="placeholder"/>
        </w:category>
        <w:types>
          <w:type w:val="bbPlcHdr"/>
        </w:types>
        <w:behaviors>
          <w:behavior w:val="content"/>
        </w:behaviors>
        <w:guid w:val="{DDE1EF7E-A7A9-4186-8610-8E0C1A439923}"/>
      </w:docPartPr>
      <w:docPartBody>
        <w:p w:rsidR="00596BEA" w:rsidRDefault="00653E83" w:rsidP="00653E83">
          <w:pPr>
            <w:pStyle w:val="1C37B84DCEB341A29F853F4DC2436A2E"/>
          </w:pPr>
          <w:r>
            <w:rPr>
              <w:color w:val="2F5496" w:themeColor="accent1" w:themeShade="BF"/>
              <w:sz w:val="24"/>
              <w:szCs w:val="24"/>
            </w:rPr>
            <w:t>[Nombre de la compañía]</w:t>
          </w:r>
        </w:p>
      </w:docPartBody>
    </w:docPart>
    <w:docPart>
      <w:docPartPr>
        <w:name w:val="E6C229B196234986B4E997107B18E7C7"/>
        <w:category>
          <w:name w:val="General"/>
          <w:gallery w:val="placeholder"/>
        </w:category>
        <w:types>
          <w:type w:val="bbPlcHdr"/>
        </w:types>
        <w:behaviors>
          <w:behavior w:val="content"/>
        </w:behaviors>
        <w:guid w:val="{E7720DBF-6664-40D8-8845-E6BBD1DCCDE8}"/>
      </w:docPartPr>
      <w:docPartBody>
        <w:p w:rsidR="00596BEA" w:rsidRDefault="00653E83" w:rsidP="00653E83">
          <w:pPr>
            <w:pStyle w:val="E6C229B196234986B4E997107B18E7C7"/>
          </w:pPr>
          <w:r>
            <w:rPr>
              <w:rFonts w:asciiTheme="majorHAnsi" w:eastAsiaTheme="majorEastAsia" w:hAnsiTheme="majorHAnsi" w:cstheme="majorBidi"/>
              <w:color w:val="4472C4" w:themeColor="accent1"/>
              <w:sz w:val="88"/>
              <w:szCs w:val="88"/>
            </w:rPr>
            <w:t>[Título del documento]</w:t>
          </w:r>
        </w:p>
      </w:docPartBody>
    </w:docPart>
    <w:docPart>
      <w:docPartPr>
        <w:name w:val="C8CCE10FE4F34FEA8E24F9F83E5672AE"/>
        <w:category>
          <w:name w:val="General"/>
          <w:gallery w:val="placeholder"/>
        </w:category>
        <w:types>
          <w:type w:val="bbPlcHdr"/>
        </w:types>
        <w:behaviors>
          <w:behavior w:val="content"/>
        </w:behaviors>
        <w:guid w:val="{2722A9F8-0D2D-49BA-8536-15690EC80C3C}"/>
      </w:docPartPr>
      <w:docPartBody>
        <w:p w:rsidR="00596BEA" w:rsidRDefault="00653E83" w:rsidP="00653E83">
          <w:pPr>
            <w:pStyle w:val="C8CCE10FE4F34FEA8E24F9F83E5672AE"/>
          </w:pPr>
          <w:r>
            <w:rPr>
              <w:color w:val="2F5496" w:themeColor="accent1" w:themeShade="BF"/>
              <w:sz w:val="24"/>
              <w:szCs w:val="24"/>
            </w:rPr>
            <w:t>[Subtítulo del documento]</w:t>
          </w:r>
        </w:p>
      </w:docPartBody>
    </w:docPart>
    <w:docPart>
      <w:docPartPr>
        <w:name w:val="9155263FFE2A46769968BEC364C79E51"/>
        <w:category>
          <w:name w:val="General"/>
          <w:gallery w:val="placeholder"/>
        </w:category>
        <w:types>
          <w:type w:val="bbPlcHdr"/>
        </w:types>
        <w:behaviors>
          <w:behavior w:val="content"/>
        </w:behaviors>
        <w:guid w:val="{F4386013-DFAA-498F-BA9C-99F5E49DB9E0}"/>
      </w:docPartPr>
      <w:docPartBody>
        <w:p w:rsidR="00596BEA" w:rsidRDefault="00653E83" w:rsidP="00653E83">
          <w:pPr>
            <w:pStyle w:val="9155263FFE2A46769968BEC364C79E51"/>
          </w:pPr>
          <w:r>
            <w:rPr>
              <w:color w:val="4472C4" w:themeColor="accent1"/>
              <w:sz w:val="28"/>
              <w:szCs w:val="28"/>
            </w:rPr>
            <w:t>[Fecha]</w:t>
          </w:r>
        </w:p>
      </w:docPartBody>
    </w:docPart>
    <w:docPart>
      <w:docPartPr>
        <w:name w:val="A2788C250695406DBEBBB25E7F53AFB6"/>
        <w:category>
          <w:name w:val="General"/>
          <w:gallery w:val="placeholder"/>
        </w:category>
        <w:types>
          <w:type w:val="bbPlcHdr"/>
        </w:types>
        <w:behaviors>
          <w:behavior w:val="content"/>
        </w:behaviors>
        <w:guid w:val="{10F77C53-95B4-47A4-AC05-9AE6632B08E7}"/>
      </w:docPartPr>
      <w:docPartBody>
        <w:p w:rsidR="00596BEA" w:rsidRDefault="00653E83" w:rsidP="00653E83">
          <w:pPr>
            <w:pStyle w:val="A2788C250695406DBEBBB25E7F53AFB6"/>
          </w:pPr>
          <w:r>
            <w:rPr>
              <w:rFonts w:asciiTheme="majorHAnsi" w:eastAsiaTheme="majorEastAsia" w:hAnsiTheme="majorHAnsi" w:cstheme="majorBidi"/>
              <w:color w:val="4472C4" w:themeColor="accent1"/>
              <w:sz w:val="27"/>
              <w:szCs w:val="27"/>
            </w:rPr>
            <w:t>[Título del documento]</w:t>
          </w:r>
        </w:p>
      </w:docPartBody>
    </w:docPart>
    <w:docPart>
      <w:docPartPr>
        <w:name w:val="914CF194371F41BC845C3A15D2927ADC"/>
        <w:category>
          <w:name w:val="General"/>
          <w:gallery w:val="placeholder"/>
        </w:category>
        <w:types>
          <w:type w:val="bbPlcHdr"/>
        </w:types>
        <w:behaviors>
          <w:behavior w:val="content"/>
        </w:behaviors>
        <w:guid w:val="{BD83736E-6454-49DD-8ECB-FF98A70B9A63}"/>
      </w:docPartPr>
      <w:docPartBody>
        <w:p w:rsidR="00596BEA" w:rsidRDefault="00653E83" w:rsidP="00653E83">
          <w:pPr>
            <w:pStyle w:val="914CF194371F41BC845C3A15D2927ADC"/>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83"/>
    <w:rsid w:val="001749D2"/>
    <w:rsid w:val="00294536"/>
    <w:rsid w:val="00596BEA"/>
    <w:rsid w:val="00653E83"/>
    <w:rsid w:val="00A1474E"/>
    <w:rsid w:val="00B40941"/>
    <w:rsid w:val="00BB5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C37B84DCEB341A29F853F4DC2436A2E">
    <w:name w:val="1C37B84DCEB341A29F853F4DC2436A2E"/>
    <w:rsid w:val="00653E83"/>
  </w:style>
  <w:style w:type="paragraph" w:customStyle="1" w:styleId="E6C229B196234986B4E997107B18E7C7">
    <w:name w:val="E6C229B196234986B4E997107B18E7C7"/>
    <w:rsid w:val="00653E83"/>
  </w:style>
  <w:style w:type="paragraph" w:customStyle="1" w:styleId="C8CCE10FE4F34FEA8E24F9F83E5672AE">
    <w:name w:val="C8CCE10FE4F34FEA8E24F9F83E5672AE"/>
    <w:rsid w:val="00653E83"/>
  </w:style>
  <w:style w:type="paragraph" w:customStyle="1" w:styleId="73FC62C439F444289FDD2E644E2EEC2D">
    <w:name w:val="73FC62C439F444289FDD2E644E2EEC2D"/>
    <w:rsid w:val="00653E83"/>
  </w:style>
  <w:style w:type="paragraph" w:customStyle="1" w:styleId="9155263FFE2A46769968BEC364C79E51">
    <w:name w:val="9155263FFE2A46769968BEC364C79E51"/>
    <w:rsid w:val="00653E83"/>
  </w:style>
  <w:style w:type="paragraph" w:customStyle="1" w:styleId="A2788C250695406DBEBBB25E7F53AFB6">
    <w:name w:val="A2788C250695406DBEBBB25E7F53AFB6"/>
    <w:rsid w:val="00653E83"/>
  </w:style>
  <w:style w:type="paragraph" w:customStyle="1" w:styleId="914CF194371F41BC845C3A15D2927ADC">
    <w:name w:val="914CF194371F41BC845C3A15D2927ADC"/>
    <w:rsid w:val="00653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2019-06-11T00:00:00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Template>
  <TotalTime>0</TotalTime>
  <Pages>6</Pages>
  <Words>1176</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Clip-Factory</vt:lpstr>
      <vt:lpstr/>
    </vt:vector>
  </TitlesOfParts>
  <Company>ETSIDI</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Clip-Factory</dc:title>
  <dc:subject>Informática Industrial y Comunicaciones.</dc:subject>
  <dc:creator>Dani</dc:creator>
  <cp:lastModifiedBy>antonio beta</cp:lastModifiedBy>
  <cp:revision>2</cp:revision>
  <cp:lastPrinted>2019-06-11T21:13:00Z</cp:lastPrinted>
  <dcterms:created xsi:type="dcterms:W3CDTF">2019-06-11T21:14:00Z</dcterms:created>
  <dcterms:modified xsi:type="dcterms:W3CDTF">2019-06-11T21:14:00Z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