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i5headwc36n" w:id="0"/>
      <w:bookmarkEnd w:id="0"/>
      <w:r w:rsidDel="00000000" w:rsidR="00000000" w:rsidRPr="00000000">
        <w:rPr>
          <w:rtl w:val="0"/>
        </w:rPr>
        <w:t xml:space="preserve">Cinco Sólidos Geométricos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 Geladeira</w:t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134848</wp:posOffset>
            </wp:positionV>
            <wp:extent cx="2176463" cy="21764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176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paralelepípedo é um sólido geométrico tridimensional com seis faces, oito vértices e doze arestas. Suas faces são todas paralelogramos, e ele é classificado em duas categorias: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Paralelepípedos Oblíquos: Possuem arestas laterais inclinadas em relação à base.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Paralelepípedos Retos: Possuem arestas laterais perpendiculares à base, formando ângulos retos (90º) entre as faces.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fórmulas principais relacionadas ao paralelepípedo são: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Área da Base: A = a * 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Área Total: At = 2ab + 2bc + 2ac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Volume: V = a * b * 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Diagonais: D = √(a² + b² + c²)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paralelepípedos retangulares são um caso especial de paralelepípedo com todas as faces retangulares. Um exemplo notável é o cubo, que possui todas as seis faces como quadrados. A área lateral de um paralelepípedo retângulo é calculada como 2(ac + bc).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Geladeira Electrolux 3 Portas Eficiente com AutoSense 590 L possui três portas para garantir mais espaço para armazenar e mais funções destinadas a manter o frescor dos alimentos por mais tempo. Com a tecnologia exclusiva AutoSense, a Geladeira Electrolux Multidoor Efficient com AutoSense 590 L ajusta a temperatura automaticamente, garantindo uma melhor preservação dos alimentos por até 30%¹ mais tempo. A Inteligência Artificial reconhece seus hábitos de consumo, identificando os momentos de maior uso e menor uso da geladeira, deixando-a mais fria ou estabilizando a temperatura. A Gaveta HortiNatura preserva o frescor de frutas e vegetais por até 2x² mais tempo, evitando o desperdício de alimentos. E como a Tecnologia Inverter mantém a temperatura mais estável, reduz o consumo de energia em até 37%³, tornando-a uma das geladeiras brasileiras mais econômicas do segmento 4, além de garantir as condições ideais de preservação dos alimentos. A Geladeira Electrolux Multidoor Efficient com AutoSense 590 L ainda conta com o Taste Guard, que elimina até 9x5 mais rápido os maus odores causados por bactérias, garantindo que sua geladeira permaneça sempre higiênica. Para facilitar a retirada de gelo, com o Ice Twister é possível apenas girar a forma para que eles caiam no compartimento inferior, além da praticidade do sistema de abastecimento de água.</w:t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>
          <w:rtl w:val="0"/>
        </w:rPr>
        <w:t xml:space="preserve">190 cm Altura, 83,5cm Largura,74,2 cm Profundidade,98 kg Peso.</w:t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  <w:t xml:space="preserve">A geladeira  Electrolux 3 Portas Eficiente com AutoSense 590 L consome </w:t>
      </w:r>
      <w:r w:rsidDel="00000000" w:rsidR="00000000" w:rsidRPr="00000000">
        <w:rPr>
          <w:b w:val="1"/>
          <w:rtl w:val="0"/>
        </w:rPr>
        <w:t xml:space="preserve">entre 50 kWh e 75 kWh, aproximadamente. </w:t>
      </w:r>
      <w:r w:rsidDel="00000000" w:rsidR="00000000" w:rsidRPr="00000000">
        <w:rPr>
          <w:rtl w:val="0"/>
        </w:rPr>
        <w:t xml:space="preserve">E o custo do kWh esta R$0,81 centavos.Ou seja um custo mensal de R$48,61 aproximadamente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2- Microondas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356188</wp:posOffset>
            </wp:positionV>
            <wp:extent cx="2100263" cy="2100263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2100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lineRule="auto"/>
        <w:rPr/>
      </w:pPr>
      <w:r w:rsidDel="00000000" w:rsidR="00000000" w:rsidRPr="00000000">
        <w:rPr>
          <w:rtl w:val="0"/>
        </w:rPr>
        <w:t xml:space="preserve">Um retângulo é uma figura geométrica plana com quatro lados. Ele possui quatro ângulos internos retos (90 graus) e lados opostos que são paralelos. Quando os lados do retângulo têm a mesma medida, ele é chamado de quadrado, que é um tipo especial de retângulo.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calcular a área de um retângulo, você multiplica o comprimento da base pela altura: A = base * altura.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perímetro de um retângulo é a soma de todos os seus lados, e a fórmula para isso é: P = 2 * (base + altura).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Ao traçar uma diagonal em um retângulo, ela cria dois triângulos retângulos, e a diagonal pode ser encontrada usando o Teorema de Pitágoras: d = √(base² + altura²).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micro-ondas é um aparelho eletrodoméstico capaz de </w:t>
      </w:r>
      <w:r w:rsidDel="00000000" w:rsidR="00000000" w:rsidRPr="00000000">
        <w:rPr>
          <w:b w:val="1"/>
          <w:rtl w:val="0"/>
        </w:rPr>
        <w:t xml:space="preserve">converter a energia elétrica recebida através da rede elétrica em energia térmica (ou calor), para aquecer os alimentos, e em energia cinética, para rotacionar o prato giratório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3- Máquina de lavar roupa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356188</wp:posOffset>
            </wp:positionV>
            <wp:extent cx="2143125" cy="2143125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after="240" w:lineRule="auto"/>
        <w:rPr/>
      </w:pPr>
      <w:r w:rsidDel="00000000" w:rsidR="00000000" w:rsidRPr="00000000">
        <w:rPr>
          <w:rtl w:val="0"/>
        </w:rPr>
        <w:t xml:space="preserve">O quadrado é uma figura geométrica que possui quatro lados iguais e quatro ângulos internos de 90 graus. É classificado como um quadrilátero devido à sua forma fechada com quatro lados.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Principais características do quadrado: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Quatro lados de igual comprimento.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Quatro ângulos internos de 90 graus.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Quatro vértices onde os lados se encontram.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 um tipo de retângulo e losango.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diagonal de um quadrado divide-o em dois triângulos retângulos e isósceles, e sua medida é a raiz quadrada de 2 vezes o comprimento de um lado (d = √2 * L).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quadrado é um dos polígonos mais simples e simétricos da geometria, sendo uma figura de grande importância em várias aplicações matemáticas e práticas.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Elas têm capacidades entre 8 a 16kg e a função delas, como o próprio nome já diz, é </w:t>
      </w:r>
      <w:r w:rsidDel="00000000" w:rsidR="00000000" w:rsidRPr="00000000">
        <w:rPr>
          <w:b w:val="1"/>
          <w:rtl w:val="0"/>
        </w:rPr>
        <w:t xml:space="preserve">lavar as roupas</w:t>
      </w:r>
      <w:r w:rsidDel="00000000" w:rsidR="00000000" w:rsidRPr="00000000">
        <w:rPr>
          <w:rtl w:val="0"/>
        </w:rPr>
        <w:t xml:space="preserve">. Os modelos automáticos oferecem diversos ciclos de lavagem e também apresentam centrifugação, que ajuda a deixar as peças prontas para serem colocadas no varal ou na secadora.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"https://brasilescola.uol.com.br/fisica/forno-microondas.htm"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