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40E32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15C2B41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F5B2BFE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E8304FD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341512F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D87D675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D6133E6" w14:textId="5BD46086" w:rsidR="00101302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3321">
        <w:rPr>
          <w:rFonts w:ascii="Arial" w:hAnsi="Arial" w:cs="Arial"/>
          <w:b/>
          <w:bCs/>
          <w:sz w:val="40"/>
          <w:szCs w:val="40"/>
        </w:rPr>
        <w:t>Documento Técnico</w:t>
      </w:r>
    </w:p>
    <w:p w14:paraId="271FCFAD" w14:textId="662C38F0" w:rsidR="004E6849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3321">
        <w:rPr>
          <w:rFonts w:ascii="Arial" w:hAnsi="Arial" w:cs="Arial"/>
          <w:b/>
          <w:bCs/>
          <w:sz w:val="40"/>
          <w:szCs w:val="40"/>
        </w:rPr>
        <w:t xml:space="preserve">Evaluación </w:t>
      </w:r>
      <w:r w:rsidR="004E6849" w:rsidRPr="00B73321">
        <w:rPr>
          <w:rFonts w:ascii="Arial" w:hAnsi="Arial" w:cs="Arial"/>
          <w:b/>
          <w:bCs/>
          <w:sz w:val="40"/>
          <w:szCs w:val="40"/>
        </w:rPr>
        <w:t>Técnica</w:t>
      </w:r>
      <w:r w:rsidR="00204A44" w:rsidRPr="00B73321">
        <w:rPr>
          <w:rFonts w:ascii="Arial" w:hAnsi="Arial" w:cs="Arial"/>
          <w:b/>
          <w:bCs/>
          <w:sz w:val="40"/>
          <w:szCs w:val="40"/>
        </w:rPr>
        <w:t>:</w:t>
      </w:r>
    </w:p>
    <w:p w14:paraId="6194DB11" w14:textId="13238DFB" w:rsidR="00204A44" w:rsidRPr="00B73321" w:rsidRDefault="00204A44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3321">
        <w:rPr>
          <w:rFonts w:ascii="Arial" w:hAnsi="Arial" w:cs="Arial"/>
          <w:b/>
          <w:bCs/>
          <w:sz w:val="40"/>
          <w:szCs w:val="40"/>
        </w:rPr>
        <w:t>Plataforma de Noticias</w:t>
      </w:r>
    </w:p>
    <w:p w14:paraId="629EE31E" w14:textId="4436A68E" w:rsidR="00C522E3" w:rsidRPr="00B73321" w:rsidRDefault="004E6849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3321">
        <w:rPr>
          <w:rFonts w:ascii="Arial" w:hAnsi="Arial" w:cs="Arial"/>
          <w:b/>
          <w:bCs/>
          <w:sz w:val="40"/>
          <w:szCs w:val="40"/>
        </w:rPr>
        <w:t xml:space="preserve">Desarrollador </w:t>
      </w:r>
      <w:r w:rsidR="00C522E3" w:rsidRPr="00B73321">
        <w:rPr>
          <w:rFonts w:ascii="Arial" w:hAnsi="Arial" w:cs="Arial"/>
          <w:b/>
          <w:bCs/>
          <w:sz w:val="40"/>
          <w:szCs w:val="40"/>
        </w:rPr>
        <w:t xml:space="preserve">Full </w:t>
      </w:r>
      <w:proofErr w:type="spellStart"/>
      <w:r w:rsidR="00C522E3" w:rsidRPr="00B73321">
        <w:rPr>
          <w:rFonts w:ascii="Arial" w:hAnsi="Arial" w:cs="Arial"/>
          <w:b/>
          <w:bCs/>
          <w:sz w:val="40"/>
          <w:szCs w:val="40"/>
        </w:rPr>
        <w:t>Stack</w:t>
      </w:r>
      <w:proofErr w:type="spellEnd"/>
      <w:r w:rsidR="00C522E3" w:rsidRPr="00B73321">
        <w:rPr>
          <w:rFonts w:ascii="Arial" w:hAnsi="Arial" w:cs="Arial"/>
          <w:b/>
          <w:bCs/>
          <w:sz w:val="40"/>
          <w:szCs w:val="40"/>
        </w:rPr>
        <w:t xml:space="preserve"> Java-Angular</w:t>
      </w:r>
    </w:p>
    <w:p w14:paraId="0050BCB7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A049966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5BABAC8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A70B70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F989759" w14:textId="43AA7634" w:rsidR="00C522E3" w:rsidRPr="00B73321" w:rsidRDefault="00C522E3" w:rsidP="00C522E3">
      <w:pPr>
        <w:jc w:val="center"/>
        <w:rPr>
          <w:rFonts w:ascii="Arial" w:hAnsi="Arial" w:cs="Arial"/>
          <w:b/>
          <w:bCs/>
        </w:rPr>
      </w:pPr>
      <w:r w:rsidRPr="00B73321">
        <w:rPr>
          <w:rFonts w:ascii="Arial" w:hAnsi="Arial" w:cs="Arial"/>
          <w:b/>
          <w:bCs/>
        </w:rPr>
        <w:t>Postulante: Daniel Roa Vidal</w:t>
      </w:r>
    </w:p>
    <w:p w14:paraId="052ECB64" w14:textId="07E913C1" w:rsidR="00C522E3" w:rsidRPr="00B73321" w:rsidRDefault="005D2560" w:rsidP="00C522E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Título </w:t>
      </w:r>
      <w:r w:rsidR="00C522E3" w:rsidRPr="00B73321">
        <w:rPr>
          <w:rFonts w:ascii="Arial" w:hAnsi="Arial" w:cs="Arial"/>
          <w:b/>
          <w:bCs/>
        </w:rPr>
        <w:t>Profesi</w:t>
      </w:r>
      <w:r>
        <w:rPr>
          <w:rFonts w:ascii="Arial" w:hAnsi="Arial" w:cs="Arial"/>
          <w:b/>
          <w:bCs/>
        </w:rPr>
        <w:t>onal</w:t>
      </w:r>
      <w:r w:rsidR="00C522E3" w:rsidRPr="00B73321">
        <w:rPr>
          <w:rFonts w:ascii="Arial" w:hAnsi="Arial" w:cs="Arial"/>
          <w:b/>
          <w:bCs/>
        </w:rPr>
        <w:t>: Ingeniero en Computación e Informática</w:t>
      </w:r>
    </w:p>
    <w:p w14:paraId="766C4991" w14:textId="146740A6" w:rsidR="007D6005" w:rsidRPr="005D2560" w:rsidRDefault="005D2560" w:rsidP="00C522E3">
      <w:pPr>
        <w:jc w:val="center"/>
        <w:rPr>
          <w:rFonts w:ascii="Arial" w:hAnsi="Arial" w:cs="Arial"/>
          <w:b/>
          <w:bCs/>
          <w:lang w:val="en-US"/>
        </w:rPr>
      </w:pPr>
      <w:r w:rsidRPr="005D2560">
        <w:rPr>
          <w:rFonts w:ascii="Arial" w:hAnsi="Arial" w:cs="Arial"/>
          <w:b/>
          <w:bCs/>
          <w:lang w:val="en-US"/>
        </w:rPr>
        <w:t xml:space="preserve">Cargo a </w:t>
      </w:r>
      <w:proofErr w:type="spellStart"/>
      <w:r w:rsidRPr="005D2560">
        <w:rPr>
          <w:rFonts w:ascii="Arial" w:hAnsi="Arial" w:cs="Arial"/>
          <w:b/>
          <w:bCs/>
          <w:lang w:val="en-US"/>
        </w:rPr>
        <w:t>postular</w:t>
      </w:r>
      <w:proofErr w:type="spellEnd"/>
      <w:r w:rsidRPr="005D2560">
        <w:rPr>
          <w:rFonts w:ascii="Arial" w:hAnsi="Arial" w:cs="Arial"/>
          <w:b/>
          <w:bCs/>
          <w:lang w:val="en-US"/>
        </w:rPr>
        <w:t xml:space="preserve">: FULLSTACK DEVELOPER BILINGÜE </w:t>
      </w:r>
      <w:r>
        <w:rPr>
          <w:rFonts w:ascii="Arial" w:hAnsi="Arial" w:cs="Arial"/>
          <w:b/>
          <w:bCs/>
          <w:lang w:val="en-US"/>
        </w:rPr>
        <w:t>REMOTO</w:t>
      </w:r>
    </w:p>
    <w:p w14:paraId="62840CAA" w14:textId="77777777" w:rsidR="00C522E3" w:rsidRPr="005D2560" w:rsidRDefault="00C522E3" w:rsidP="00C522E3">
      <w:pPr>
        <w:jc w:val="center"/>
        <w:rPr>
          <w:rFonts w:ascii="Arial" w:hAnsi="Arial" w:cs="Arial"/>
          <w:b/>
          <w:bCs/>
          <w:lang w:val="en-US"/>
        </w:rPr>
      </w:pPr>
    </w:p>
    <w:p w14:paraId="73EE069D" w14:textId="77777777" w:rsidR="00C522E3" w:rsidRPr="005D2560" w:rsidRDefault="00C522E3" w:rsidP="00C522E3">
      <w:pPr>
        <w:jc w:val="center"/>
        <w:rPr>
          <w:rFonts w:ascii="Arial" w:hAnsi="Arial" w:cs="Arial"/>
          <w:b/>
          <w:bCs/>
          <w:lang w:val="en-US"/>
        </w:rPr>
      </w:pPr>
    </w:p>
    <w:p w14:paraId="19CD63EA" w14:textId="77777777" w:rsidR="00C522E3" w:rsidRPr="005D2560" w:rsidRDefault="00C522E3" w:rsidP="00C522E3">
      <w:pPr>
        <w:jc w:val="center"/>
        <w:rPr>
          <w:rFonts w:ascii="Arial" w:hAnsi="Arial" w:cs="Arial"/>
          <w:b/>
          <w:bCs/>
          <w:lang w:val="en-US"/>
        </w:rPr>
      </w:pPr>
    </w:p>
    <w:p w14:paraId="1FEB3EBA" w14:textId="77777777" w:rsidR="00C522E3" w:rsidRPr="005D2560" w:rsidRDefault="00C522E3" w:rsidP="00C522E3">
      <w:pPr>
        <w:jc w:val="center"/>
        <w:rPr>
          <w:rFonts w:ascii="Arial" w:hAnsi="Arial" w:cs="Arial"/>
          <w:b/>
          <w:bCs/>
          <w:lang w:val="en-US"/>
        </w:rPr>
      </w:pPr>
    </w:p>
    <w:p w14:paraId="7CB037AF" w14:textId="77777777" w:rsidR="00C522E3" w:rsidRPr="005D2560" w:rsidRDefault="00C522E3" w:rsidP="00C522E3">
      <w:pPr>
        <w:jc w:val="center"/>
        <w:rPr>
          <w:rFonts w:ascii="Arial" w:hAnsi="Arial" w:cs="Arial"/>
          <w:b/>
          <w:bCs/>
          <w:lang w:val="en-US"/>
        </w:rPr>
      </w:pPr>
    </w:p>
    <w:p w14:paraId="5201D19C" w14:textId="2390CD67" w:rsidR="00C522E3" w:rsidRPr="00B73321" w:rsidRDefault="00C522E3" w:rsidP="00C522E3">
      <w:pPr>
        <w:jc w:val="center"/>
        <w:rPr>
          <w:rFonts w:ascii="Arial" w:hAnsi="Arial" w:cs="Arial"/>
          <w:b/>
          <w:bCs/>
        </w:rPr>
      </w:pPr>
      <w:r w:rsidRPr="00B73321">
        <w:rPr>
          <w:rFonts w:ascii="Arial" w:hAnsi="Arial" w:cs="Arial"/>
          <w:b/>
          <w:bCs/>
        </w:rPr>
        <w:t>Herramientas utilizadas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2230"/>
        <w:gridCol w:w="3388"/>
        <w:gridCol w:w="2727"/>
      </w:tblGrid>
      <w:tr w:rsidR="00C522E3" w:rsidRPr="00B73321" w14:paraId="6E06E8CA" w14:textId="77777777" w:rsidTr="00C46508">
        <w:trPr>
          <w:trHeight w:val="453"/>
        </w:trPr>
        <w:tc>
          <w:tcPr>
            <w:tcW w:w="457" w:type="dxa"/>
          </w:tcPr>
          <w:p w14:paraId="6975BA00" w14:textId="773B6E5D" w:rsidR="00C522E3" w:rsidRPr="00B73321" w:rsidRDefault="00C522E3" w:rsidP="00C522E3">
            <w:pPr>
              <w:rPr>
                <w:rFonts w:ascii="Arial" w:hAnsi="Arial" w:cs="Arial"/>
                <w:b/>
                <w:bCs/>
              </w:rPr>
            </w:pPr>
            <w:r w:rsidRPr="00B73321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2232" w:type="dxa"/>
          </w:tcPr>
          <w:p w14:paraId="646D8144" w14:textId="7B097137" w:rsidR="00C522E3" w:rsidRPr="00B73321" w:rsidRDefault="00C522E3" w:rsidP="00C522E3">
            <w:pPr>
              <w:rPr>
                <w:rFonts w:ascii="Arial" w:hAnsi="Arial" w:cs="Arial"/>
                <w:b/>
                <w:bCs/>
              </w:rPr>
            </w:pPr>
            <w:r w:rsidRPr="00B73321">
              <w:rPr>
                <w:rFonts w:ascii="Arial" w:hAnsi="Arial" w:cs="Arial"/>
                <w:b/>
                <w:bCs/>
              </w:rPr>
              <w:t>Herramienta</w:t>
            </w:r>
          </w:p>
        </w:tc>
        <w:tc>
          <w:tcPr>
            <w:tcW w:w="3402" w:type="dxa"/>
          </w:tcPr>
          <w:p w14:paraId="580503CA" w14:textId="28E8F4FD" w:rsidR="00C522E3" w:rsidRPr="00B73321" w:rsidRDefault="00C522E3" w:rsidP="00C522E3">
            <w:pPr>
              <w:rPr>
                <w:rFonts w:ascii="Arial" w:hAnsi="Arial" w:cs="Arial"/>
                <w:b/>
                <w:bCs/>
              </w:rPr>
            </w:pPr>
            <w:r w:rsidRPr="00B73321">
              <w:rPr>
                <w:rFonts w:ascii="Arial" w:hAnsi="Arial" w:cs="Arial"/>
                <w:b/>
                <w:bCs/>
              </w:rPr>
              <w:t>Funcionalidad</w:t>
            </w:r>
          </w:p>
        </w:tc>
        <w:tc>
          <w:tcPr>
            <w:tcW w:w="2737" w:type="dxa"/>
          </w:tcPr>
          <w:p w14:paraId="536F4069" w14:textId="4D6874CC" w:rsidR="00C522E3" w:rsidRPr="00B73321" w:rsidRDefault="00C522E3" w:rsidP="00C522E3">
            <w:pPr>
              <w:rPr>
                <w:rFonts w:ascii="Arial" w:hAnsi="Arial" w:cs="Arial"/>
                <w:b/>
                <w:bCs/>
              </w:rPr>
            </w:pPr>
            <w:r w:rsidRPr="00B73321">
              <w:rPr>
                <w:rFonts w:ascii="Arial" w:hAnsi="Arial" w:cs="Arial"/>
                <w:b/>
                <w:bCs/>
              </w:rPr>
              <w:t>¿Cómo se utilizó?</w:t>
            </w:r>
          </w:p>
        </w:tc>
      </w:tr>
      <w:tr w:rsidR="00C522E3" w:rsidRPr="00B73321" w14:paraId="3CC4200A" w14:textId="77777777" w:rsidTr="00705602">
        <w:tc>
          <w:tcPr>
            <w:tcW w:w="457" w:type="dxa"/>
          </w:tcPr>
          <w:p w14:paraId="02EE3DC6" w14:textId="113897CB" w:rsidR="00C522E3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01</w:t>
            </w:r>
          </w:p>
        </w:tc>
        <w:tc>
          <w:tcPr>
            <w:tcW w:w="2232" w:type="dxa"/>
          </w:tcPr>
          <w:p w14:paraId="08C487A9" w14:textId="58A443C2" w:rsidR="00C522E3" w:rsidRPr="00C46508" w:rsidRDefault="00C522E3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Angular 15</w:t>
            </w:r>
          </w:p>
        </w:tc>
        <w:tc>
          <w:tcPr>
            <w:tcW w:w="3402" w:type="dxa"/>
          </w:tcPr>
          <w:p w14:paraId="769510BF" w14:textId="290FD6CF" w:rsidR="00C522E3" w:rsidRPr="00C46508" w:rsidRDefault="00C522E3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 xml:space="preserve">Framework del lado del </w:t>
            </w:r>
            <w:proofErr w:type="spellStart"/>
            <w:r w:rsidRPr="00C46508">
              <w:rPr>
                <w:rFonts w:ascii="Arial" w:hAnsi="Arial" w:cs="Arial"/>
              </w:rPr>
              <w:t>Frontend</w:t>
            </w:r>
            <w:proofErr w:type="spellEnd"/>
            <w:r w:rsidRPr="00C46508">
              <w:rPr>
                <w:rFonts w:ascii="Arial" w:hAnsi="Arial" w:cs="Arial"/>
              </w:rPr>
              <w:t xml:space="preserve"> para construir las </w:t>
            </w:r>
            <w:r w:rsidR="0058041F" w:rsidRPr="00C46508">
              <w:rPr>
                <w:rFonts w:ascii="Arial" w:hAnsi="Arial" w:cs="Arial"/>
              </w:rPr>
              <w:t>interfaces de</w:t>
            </w:r>
            <w:r w:rsidRPr="00C46508">
              <w:rPr>
                <w:rFonts w:ascii="Arial" w:hAnsi="Arial" w:cs="Arial"/>
              </w:rPr>
              <w:t xml:space="preserve"> usuario, para visualizar las noticias. Trabajando junto con </w:t>
            </w:r>
            <w:proofErr w:type="spellStart"/>
            <w:r w:rsidRPr="00C46508">
              <w:rPr>
                <w:rFonts w:ascii="Arial" w:hAnsi="Arial" w:cs="Arial"/>
              </w:rPr>
              <w:t>Typescript</w:t>
            </w:r>
            <w:proofErr w:type="spellEnd"/>
            <w:r w:rsidRPr="00C46508">
              <w:rPr>
                <w:rFonts w:ascii="Arial" w:hAnsi="Arial" w:cs="Arial"/>
              </w:rPr>
              <w:t xml:space="preserve">, además, considerada una restricción </w:t>
            </w:r>
            <w:r w:rsidR="0058041F" w:rsidRPr="00C46508">
              <w:rPr>
                <w:rFonts w:ascii="Arial" w:hAnsi="Arial" w:cs="Arial"/>
              </w:rPr>
              <w:t>dentro del enunciado de la tarea.</w:t>
            </w:r>
          </w:p>
        </w:tc>
        <w:tc>
          <w:tcPr>
            <w:tcW w:w="2737" w:type="dxa"/>
          </w:tcPr>
          <w:p w14:paraId="4FB0629E" w14:textId="4B48AD76" w:rsidR="00C522E3" w:rsidRPr="00C46508" w:rsidRDefault="00D540F9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Se utilizó bajo las restricciones descritas en la prueba técnica. Desde cierta versión.</w:t>
            </w:r>
          </w:p>
        </w:tc>
      </w:tr>
      <w:tr w:rsidR="0058041F" w:rsidRPr="00B73321" w14:paraId="5C3D4DED" w14:textId="77777777" w:rsidTr="00705602">
        <w:tc>
          <w:tcPr>
            <w:tcW w:w="457" w:type="dxa"/>
          </w:tcPr>
          <w:p w14:paraId="63A5CD93" w14:textId="5662CCF5" w:rsidR="0058041F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02</w:t>
            </w:r>
          </w:p>
        </w:tc>
        <w:tc>
          <w:tcPr>
            <w:tcW w:w="2232" w:type="dxa"/>
          </w:tcPr>
          <w:p w14:paraId="6ACC6BB3" w14:textId="3CE86B1B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JAVA 11</w:t>
            </w:r>
          </w:p>
        </w:tc>
        <w:tc>
          <w:tcPr>
            <w:tcW w:w="3402" w:type="dxa"/>
          </w:tcPr>
          <w:p w14:paraId="3F4C9010" w14:textId="61828B5B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Lenguaje de programación Orientada a Objetos.</w:t>
            </w:r>
          </w:p>
        </w:tc>
        <w:tc>
          <w:tcPr>
            <w:tcW w:w="2737" w:type="dxa"/>
          </w:tcPr>
          <w:p w14:paraId="773F8E26" w14:textId="43CE547F" w:rsidR="0058041F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Se utilizó bajo las restricciones descritas en la prueba técnica. Desde cierta versión.</w:t>
            </w:r>
          </w:p>
        </w:tc>
      </w:tr>
      <w:tr w:rsidR="0058041F" w:rsidRPr="00B73321" w14:paraId="79255B04" w14:textId="77777777" w:rsidTr="00705602">
        <w:tc>
          <w:tcPr>
            <w:tcW w:w="457" w:type="dxa"/>
          </w:tcPr>
          <w:p w14:paraId="6AEF16C4" w14:textId="4EA018F1" w:rsidR="0058041F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03</w:t>
            </w:r>
          </w:p>
        </w:tc>
        <w:tc>
          <w:tcPr>
            <w:tcW w:w="2232" w:type="dxa"/>
          </w:tcPr>
          <w:p w14:paraId="7149504A" w14:textId="6CA6904C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 xml:space="preserve">Spring </w:t>
            </w:r>
            <w:proofErr w:type="spellStart"/>
            <w:r w:rsidRPr="00C46508">
              <w:rPr>
                <w:rFonts w:ascii="Arial" w:hAnsi="Arial" w:cs="Arial"/>
              </w:rPr>
              <w:t>Boot</w:t>
            </w:r>
            <w:proofErr w:type="spellEnd"/>
          </w:p>
        </w:tc>
        <w:tc>
          <w:tcPr>
            <w:tcW w:w="3402" w:type="dxa"/>
          </w:tcPr>
          <w:p w14:paraId="249A2716" w14:textId="6AFABB3B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Framework de Java y que permite mediante anotaciones, recibir las peticiones del cliente y llevarlas directamente a la base de datos.</w:t>
            </w:r>
          </w:p>
        </w:tc>
        <w:tc>
          <w:tcPr>
            <w:tcW w:w="2737" w:type="dxa"/>
          </w:tcPr>
          <w:p w14:paraId="48DA48BD" w14:textId="5D8C6899" w:rsidR="0058041F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Se utilizó bajo las restricciones descritas en la prueba técnica. Desde cierta versión.</w:t>
            </w:r>
          </w:p>
        </w:tc>
      </w:tr>
      <w:tr w:rsidR="0058041F" w:rsidRPr="00B73321" w14:paraId="27103F5B" w14:textId="77777777" w:rsidTr="00705602">
        <w:tc>
          <w:tcPr>
            <w:tcW w:w="457" w:type="dxa"/>
          </w:tcPr>
          <w:p w14:paraId="0B01CCBB" w14:textId="198F57BF" w:rsidR="0058041F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04</w:t>
            </w:r>
          </w:p>
        </w:tc>
        <w:tc>
          <w:tcPr>
            <w:tcW w:w="2232" w:type="dxa"/>
          </w:tcPr>
          <w:p w14:paraId="5F17D184" w14:textId="06B1B17F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GitHub</w:t>
            </w:r>
          </w:p>
        </w:tc>
        <w:tc>
          <w:tcPr>
            <w:tcW w:w="3402" w:type="dxa"/>
          </w:tcPr>
          <w:p w14:paraId="2FCD8C89" w14:textId="3929AAD5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Plataforma web que se basa en crear, mantener y gestionar portafolios de proyectos de software.</w:t>
            </w:r>
          </w:p>
        </w:tc>
        <w:tc>
          <w:tcPr>
            <w:tcW w:w="2737" w:type="dxa"/>
          </w:tcPr>
          <w:p w14:paraId="7B953B48" w14:textId="629520A1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 xml:space="preserve">Se inicia sesión desde Visual Studio </w:t>
            </w:r>
            <w:proofErr w:type="spellStart"/>
            <w:r w:rsidRPr="00C46508">
              <w:rPr>
                <w:rFonts w:ascii="Arial" w:hAnsi="Arial" w:cs="Arial"/>
              </w:rPr>
              <w:t>Code</w:t>
            </w:r>
            <w:proofErr w:type="spellEnd"/>
            <w:r w:rsidR="00F571EE" w:rsidRPr="00C46508">
              <w:rPr>
                <w:rFonts w:ascii="Arial" w:hAnsi="Arial" w:cs="Arial"/>
              </w:rPr>
              <w:t xml:space="preserve">, para </w:t>
            </w:r>
            <w:r w:rsidR="00A54E4E" w:rsidRPr="00C46508">
              <w:rPr>
                <w:rFonts w:ascii="Arial" w:hAnsi="Arial" w:cs="Arial"/>
              </w:rPr>
              <w:t>cargar y almacenar proyectos de sistemas de software.</w:t>
            </w:r>
          </w:p>
        </w:tc>
      </w:tr>
      <w:tr w:rsidR="00A54E4E" w:rsidRPr="00B73321" w14:paraId="5B6880F6" w14:textId="77777777" w:rsidTr="00705602">
        <w:tc>
          <w:tcPr>
            <w:tcW w:w="457" w:type="dxa"/>
          </w:tcPr>
          <w:p w14:paraId="160D9768" w14:textId="6D4A991B" w:rsidR="00A54E4E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05</w:t>
            </w:r>
          </w:p>
        </w:tc>
        <w:tc>
          <w:tcPr>
            <w:tcW w:w="2232" w:type="dxa"/>
          </w:tcPr>
          <w:p w14:paraId="22763BF0" w14:textId="3C178DCB" w:rsidR="00A54E4E" w:rsidRPr="00C46508" w:rsidRDefault="00A54E4E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Eclipse</w:t>
            </w:r>
          </w:p>
        </w:tc>
        <w:tc>
          <w:tcPr>
            <w:tcW w:w="3402" w:type="dxa"/>
          </w:tcPr>
          <w:p w14:paraId="2CE620C8" w14:textId="4BDE6066" w:rsidR="00A54E4E" w:rsidRPr="00C46508" w:rsidRDefault="00A54E4E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IDE que permite programar lenguajes de programación orientado a objetos. En especial Java para crear objetos, para crear algoritmos a baja y gran escala.</w:t>
            </w:r>
          </w:p>
        </w:tc>
        <w:tc>
          <w:tcPr>
            <w:tcW w:w="2737" w:type="dxa"/>
          </w:tcPr>
          <w:p w14:paraId="13847426" w14:textId="74A65A70" w:rsidR="00A54E4E" w:rsidRPr="00C46508" w:rsidRDefault="00A54E4E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Permitió generar un conjunto de bloques de código desde el Core Java</w:t>
            </w:r>
            <w:r w:rsidR="00705602" w:rsidRPr="00C46508">
              <w:rPr>
                <w:rFonts w:ascii="Arial" w:hAnsi="Arial" w:cs="Arial"/>
              </w:rPr>
              <w:t xml:space="preserve">, </w:t>
            </w:r>
            <w:proofErr w:type="spellStart"/>
            <w:r w:rsidR="00705602" w:rsidRPr="00C46508">
              <w:rPr>
                <w:rFonts w:ascii="Arial" w:hAnsi="Arial" w:cs="Arial"/>
              </w:rPr>
              <w:t>decalrar</w:t>
            </w:r>
            <w:proofErr w:type="spellEnd"/>
            <w:r w:rsidR="00705602" w:rsidRPr="00C46508">
              <w:rPr>
                <w:rFonts w:ascii="Arial" w:hAnsi="Arial" w:cs="Arial"/>
              </w:rPr>
              <w:t xml:space="preserve"> ciclos iterativos con condiciones, declarando variables</w:t>
            </w:r>
            <w:r w:rsidRPr="00C46508">
              <w:rPr>
                <w:rFonts w:ascii="Arial" w:hAnsi="Arial" w:cs="Arial"/>
              </w:rPr>
              <w:t>, crear la lógica del negocio para realizar dicha evaluación técnica.</w:t>
            </w:r>
          </w:p>
        </w:tc>
      </w:tr>
      <w:tr w:rsidR="00705602" w:rsidRPr="00B73321" w14:paraId="5C1E2D40" w14:textId="77777777" w:rsidTr="00705602">
        <w:tc>
          <w:tcPr>
            <w:tcW w:w="457" w:type="dxa"/>
          </w:tcPr>
          <w:p w14:paraId="519A000B" w14:textId="7D327403" w:rsidR="00705602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06</w:t>
            </w:r>
          </w:p>
        </w:tc>
        <w:tc>
          <w:tcPr>
            <w:tcW w:w="2232" w:type="dxa"/>
          </w:tcPr>
          <w:p w14:paraId="1C008C93" w14:textId="45592387" w:rsidR="00705602" w:rsidRPr="00C46508" w:rsidRDefault="00705602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 xml:space="preserve">Visual Studio </w:t>
            </w:r>
            <w:proofErr w:type="spellStart"/>
            <w:r w:rsidRPr="00C46508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3402" w:type="dxa"/>
          </w:tcPr>
          <w:p w14:paraId="5C1DB06D" w14:textId="28B093C0" w:rsidR="00705602" w:rsidRPr="00C46508" w:rsidRDefault="00705602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Editor de código para poder crear, mejorar las interfaces de usuario.</w:t>
            </w:r>
          </w:p>
        </w:tc>
        <w:tc>
          <w:tcPr>
            <w:tcW w:w="2737" w:type="dxa"/>
          </w:tcPr>
          <w:p w14:paraId="7A063B4F" w14:textId="63921212" w:rsidR="00705602" w:rsidRPr="00C46508" w:rsidRDefault="006E0F4E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 xml:space="preserve">Su descarga desde Microsoft, para crear las vistas o las interfaces de usuario para luego renderizar </w:t>
            </w:r>
            <w:r w:rsidRPr="00C46508">
              <w:rPr>
                <w:rFonts w:ascii="Arial" w:hAnsi="Arial" w:cs="Arial"/>
              </w:rPr>
              <w:lastRenderedPageBreak/>
              <w:t xml:space="preserve">su lectura por parte del usuario. Se utilizó para codificar </w:t>
            </w:r>
            <w:proofErr w:type="spellStart"/>
            <w:r w:rsidRPr="00C46508">
              <w:rPr>
                <w:rFonts w:ascii="Arial" w:hAnsi="Arial" w:cs="Arial"/>
              </w:rPr>
              <w:t>AngularJS</w:t>
            </w:r>
            <w:proofErr w:type="spellEnd"/>
            <w:r w:rsidRPr="00C46508">
              <w:rPr>
                <w:rFonts w:ascii="Arial" w:hAnsi="Arial" w:cs="Arial"/>
              </w:rPr>
              <w:t xml:space="preserve">, </w:t>
            </w:r>
            <w:proofErr w:type="spellStart"/>
            <w:r w:rsidRPr="00C46508">
              <w:rPr>
                <w:rFonts w:ascii="Arial" w:hAnsi="Arial" w:cs="Arial"/>
              </w:rPr>
              <w:t>TypeScript</w:t>
            </w:r>
            <w:proofErr w:type="spellEnd"/>
            <w:r w:rsidRPr="00C46508">
              <w:rPr>
                <w:rFonts w:ascii="Arial" w:hAnsi="Arial" w:cs="Arial"/>
              </w:rPr>
              <w:t xml:space="preserve">, </w:t>
            </w:r>
            <w:proofErr w:type="spellStart"/>
            <w:r w:rsidRPr="00C46508">
              <w:rPr>
                <w:rFonts w:ascii="Arial" w:hAnsi="Arial" w:cs="Arial"/>
              </w:rPr>
              <w:t>Javascript</w:t>
            </w:r>
            <w:proofErr w:type="spellEnd"/>
            <w:r w:rsidRPr="00C46508">
              <w:rPr>
                <w:rFonts w:ascii="Arial" w:hAnsi="Arial" w:cs="Arial"/>
              </w:rPr>
              <w:t xml:space="preserve"> con sus </w:t>
            </w:r>
            <w:proofErr w:type="spellStart"/>
            <w:r w:rsidRPr="00C46508">
              <w:rPr>
                <w:rFonts w:ascii="Arial" w:hAnsi="Arial" w:cs="Arial"/>
              </w:rPr>
              <w:t>plugins</w:t>
            </w:r>
            <w:proofErr w:type="spellEnd"/>
            <w:r w:rsidRPr="00C46508">
              <w:rPr>
                <w:rFonts w:ascii="Arial" w:hAnsi="Arial" w:cs="Arial"/>
              </w:rPr>
              <w:t xml:space="preserve">, los </w:t>
            </w:r>
            <w:proofErr w:type="spellStart"/>
            <w:r w:rsidRPr="00C46508">
              <w:rPr>
                <w:rFonts w:ascii="Arial" w:hAnsi="Arial" w:cs="Arial"/>
              </w:rPr>
              <w:t>Fetch</w:t>
            </w:r>
            <w:proofErr w:type="spellEnd"/>
            <w:r w:rsidRPr="00C46508">
              <w:rPr>
                <w:rFonts w:ascii="Arial" w:hAnsi="Arial" w:cs="Arial"/>
              </w:rPr>
              <w:t xml:space="preserve">, </w:t>
            </w:r>
            <w:proofErr w:type="spellStart"/>
            <w:r w:rsidRPr="00C46508">
              <w:rPr>
                <w:rFonts w:ascii="Arial" w:hAnsi="Arial" w:cs="Arial"/>
              </w:rPr>
              <w:t>Async</w:t>
            </w:r>
            <w:proofErr w:type="spellEnd"/>
            <w:r w:rsidRPr="00C46508">
              <w:rPr>
                <w:rFonts w:ascii="Arial" w:hAnsi="Arial" w:cs="Arial"/>
              </w:rPr>
              <w:t xml:space="preserve"> y las rutas necesarias para presentar las noticas actualizadas, las favoritas y enviar las peticiones al servidor.</w:t>
            </w:r>
          </w:p>
        </w:tc>
      </w:tr>
      <w:tr w:rsidR="00D540F9" w:rsidRPr="00B73321" w14:paraId="2563D50C" w14:textId="77777777" w:rsidTr="00705602">
        <w:tc>
          <w:tcPr>
            <w:tcW w:w="457" w:type="dxa"/>
          </w:tcPr>
          <w:p w14:paraId="1DD6E969" w14:textId="05709408" w:rsidR="00D540F9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lastRenderedPageBreak/>
              <w:t>07</w:t>
            </w:r>
          </w:p>
        </w:tc>
        <w:tc>
          <w:tcPr>
            <w:tcW w:w="2232" w:type="dxa"/>
          </w:tcPr>
          <w:p w14:paraId="58C51871" w14:textId="5886D9CD" w:rsidR="00D540F9" w:rsidRPr="00C46508" w:rsidRDefault="00D540F9" w:rsidP="00C522E3">
            <w:pPr>
              <w:rPr>
                <w:rFonts w:ascii="Arial" w:hAnsi="Arial" w:cs="Arial"/>
              </w:rPr>
            </w:pPr>
            <w:proofErr w:type="spellStart"/>
            <w:r w:rsidRPr="00C46508">
              <w:rPr>
                <w:rFonts w:ascii="Arial" w:hAnsi="Arial" w:cs="Arial"/>
              </w:rPr>
              <w:t>Postman</w:t>
            </w:r>
            <w:proofErr w:type="spellEnd"/>
          </w:p>
        </w:tc>
        <w:tc>
          <w:tcPr>
            <w:tcW w:w="3402" w:type="dxa"/>
          </w:tcPr>
          <w:p w14:paraId="1C4782D7" w14:textId="5EEF2D64" w:rsidR="00D540F9" w:rsidRPr="00C46508" w:rsidRDefault="00D540F9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 xml:space="preserve">Programa que se utiliza para testear las </w:t>
            </w:r>
            <w:proofErr w:type="spellStart"/>
            <w:r w:rsidRPr="00C46508">
              <w:rPr>
                <w:rFonts w:ascii="Arial" w:hAnsi="Arial" w:cs="Arial"/>
              </w:rPr>
              <w:t>URLs</w:t>
            </w:r>
            <w:proofErr w:type="spellEnd"/>
            <w:r w:rsidRPr="00C46508">
              <w:rPr>
                <w:rFonts w:ascii="Arial" w:hAnsi="Arial" w:cs="Arial"/>
              </w:rPr>
              <w:t>, ver los resultados de las APIS con sus parámetros.</w:t>
            </w:r>
          </w:p>
        </w:tc>
        <w:tc>
          <w:tcPr>
            <w:tcW w:w="2737" w:type="dxa"/>
          </w:tcPr>
          <w:p w14:paraId="7E733922" w14:textId="37CF26E4" w:rsidR="00D540F9" w:rsidRPr="00C46508" w:rsidRDefault="005D2560" w:rsidP="00C52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 que permite testear toda API para evaluar </w:t>
            </w:r>
            <w:r w:rsidR="00C5071F">
              <w:rPr>
                <w:rFonts w:ascii="Arial" w:hAnsi="Arial" w:cs="Arial"/>
              </w:rPr>
              <w:t>los parámetros que son arrojados en los métodos de HTTPS.</w:t>
            </w:r>
          </w:p>
        </w:tc>
      </w:tr>
      <w:tr w:rsidR="00101B39" w:rsidRPr="00B73321" w14:paraId="6D030B11" w14:textId="77777777" w:rsidTr="00705602">
        <w:tc>
          <w:tcPr>
            <w:tcW w:w="457" w:type="dxa"/>
          </w:tcPr>
          <w:p w14:paraId="5EE96FD2" w14:textId="4965217C" w:rsidR="00101B39" w:rsidRPr="00C46508" w:rsidRDefault="00101B39" w:rsidP="00C52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2232" w:type="dxa"/>
          </w:tcPr>
          <w:p w14:paraId="3C73B610" w14:textId="2E57B0B3" w:rsidR="00101B39" w:rsidRPr="00C46508" w:rsidRDefault="00101B39" w:rsidP="00C52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Editor.swagger.io</w:t>
            </w:r>
          </w:p>
        </w:tc>
        <w:tc>
          <w:tcPr>
            <w:tcW w:w="3402" w:type="dxa"/>
          </w:tcPr>
          <w:p w14:paraId="3E1C576F" w14:textId="26D8DCCC" w:rsidR="00101B39" w:rsidRPr="00C46508" w:rsidRDefault="005D2560" w:rsidP="00C52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Plataforma online que permite desarrollar toda API </w:t>
            </w:r>
            <w:proofErr w:type="spellStart"/>
            <w:r>
              <w:rPr>
                <w:rFonts w:ascii="Arial" w:hAnsi="Arial" w:cs="Arial"/>
              </w:rPr>
              <w:t>swagger</w:t>
            </w:r>
            <w:proofErr w:type="spellEnd"/>
            <w:r>
              <w:rPr>
                <w:rFonts w:ascii="Arial" w:hAnsi="Arial" w:cs="Arial"/>
              </w:rPr>
              <w:t xml:space="preserve"> de manera manual o automatizada.</w:t>
            </w:r>
          </w:p>
        </w:tc>
        <w:tc>
          <w:tcPr>
            <w:tcW w:w="2737" w:type="dxa"/>
          </w:tcPr>
          <w:p w14:paraId="60530C12" w14:textId="77777777" w:rsidR="00101B39" w:rsidRPr="00C46508" w:rsidRDefault="00101B39" w:rsidP="00C522E3">
            <w:pPr>
              <w:rPr>
                <w:rFonts w:ascii="Arial" w:hAnsi="Arial" w:cs="Arial"/>
              </w:rPr>
            </w:pPr>
          </w:p>
        </w:tc>
      </w:tr>
    </w:tbl>
    <w:p w14:paraId="6860B328" w14:textId="77777777" w:rsidR="00C522E3" w:rsidRPr="00B73321" w:rsidRDefault="00C522E3" w:rsidP="00C522E3">
      <w:pPr>
        <w:rPr>
          <w:rFonts w:ascii="Arial" w:hAnsi="Arial" w:cs="Arial"/>
          <w:b/>
          <w:bCs/>
        </w:rPr>
      </w:pPr>
    </w:p>
    <w:sectPr w:rsidR="00C522E3" w:rsidRPr="00B73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02"/>
    <w:rsid w:val="00101302"/>
    <w:rsid w:val="00101B39"/>
    <w:rsid w:val="00155A9A"/>
    <w:rsid w:val="00204A44"/>
    <w:rsid w:val="002C27D4"/>
    <w:rsid w:val="004C0627"/>
    <w:rsid w:val="004E6849"/>
    <w:rsid w:val="0058041F"/>
    <w:rsid w:val="005D2560"/>
    <w:rsid w:val="006E0F4E"/>
    <w:rsid w:val="00705602"/>
    <w:rsid w:val="007D6005"/>
    <w:rsid w:val="00A54E4E"/>
    <w:rsid w:val="00A9548D"/>
    <w:rsid w:val="00B73321"/>
    <w:rsid w:val="00C46508"/>
    <w:rsid w:val="00C5071F"/>
    <w:rsid w:val="00C522E3"/>
    <w:rsid w:val="00D540F9"/>
    <w:rsid w:val="00F5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C98AA"/>
  <w15:chartTrackingRefBased/>
  <w15:docId w15:val="{97471268-F803-4ACE-A4AE-1F01F15C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3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3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3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3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3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3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3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3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3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3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30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2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Roa Vidal</dc:creator>
  <cp:keywords/>
  <dc:description/>
  <cp:lastModifiedBy>Dany Roa Vidal</cp:lastModifiedBy>
  <cp:revision>16</cp:revision>
  <dcterms:created xsi:type="dcterms:W3CDTF">2024-02-17T05:45:00Z</dcterms:created>
  <dcterms:modified xsi:type="dcterms:W3CDTF">2024-03-04T20:04:00Z</dcterms:modified>
</cp:coreProperties>
</file>