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4752B" w14:textId="77777777" w:rsidR="00C9351F" w:rsidRDefault="00BC7AFE">
      <w:pPr>
        <w:spacing w:after="248" w:line="248" w:lineRule="auto"/>
        <w:jc w:val="center"/>
      </w:pPr>
      <w:r>
        <w:t xml:space="preserve">CSC112 – Spring 2021 Lab #4 </w:t>
      </w:r>
      <w:proofErr w:type="spellStart"/>
      <w:r>
        <w:t>Gradesheet</w:t>
      </w:r>
      <w:proofErr w:type="spellEnd"/>
    </w:p>
    <w:p w14:paraId="66FFC6D7" w14:textId="6840416B" w:rsidR="00C9351F" w:rsidRDefault="00BC7AFE">
      <w:pPr>
        <w:spacing w:after="286"/>
        <w:ind w:left="10" w:right="0"/>
      </w:pPr>
      <w:r>
        <w:t>NAME:</w:t>
      </w:r>
      <w:r w:rsidR="00670D24">
        <w:t xml:space="preserve"> </w:t>
      </w:r>
      <w:r w:rsidR="008B7E22">
        <w:t>Daniel Rosenthal</w:t>
      </w:r>
    </w:p>
    <w:p w14:paraId="7D7C063C" w14:textId="77777777" w:rsidR="00C9351F" w:rsidRDefault="00BC7AFE">
      <w:pPr>
        <w:spacing w:after="201"/>
        <w:ind w:left="10" w:right="0"/>
      </w:pPr>
      <w:r>
        <w:t xml:space="preserve">Note: Do not grade work submitted with compiler errors. Code with compiler errors is </w:t>
      </w:r>
      <w:proofErr w:type="gramStart"/>
      <w:r>
        <w:t>late, and</w:t>
      </w:r>
      <w:proofErr w:type="gramEnd"/>
      <w:r>
        <w:t xml:space="preserve"> must be fixed by the student before we will grade it.</w:t>
      </w:r>
    </w:p>
    <w:p w14:paraId="1A082DBA" w14:textId="77777777" w:rsidR="00C9351F" w:rsidRDefault="00BC7AFE">
      <w:pPr>
        <w:numPr>
          <w:ilvl w:val="0"/>
          <w:numId w:val="1"/>
        </w:numPr>
        <w:spacing w:after="178"/>
        <w:ind w:right="0" w:hanging="299"/>
      </w:pPr>
      <w:r>
        <w:t>Vehicle Class (28 pts,7 pts for each item ):</w:t>
      </w:r>
    </w:p>
    <w:p w14:paraId="46CEEAD9" w14:textId="5793DA80" w:rsidR="00C9351F" w:rsidRDefault="00BC7AFE">
      <w:pPr>
        <w:numPr>
          <w:ilvl w:val="1"/>
          <w:numId w:val="1"/>
        </w:numPr>
        <w:ind w:right="0" w:hanging="429"/>
      </w:pPr>
      <w:r>
        <w:t xml:space="preserve">create Vehicle constructor </w:t>
      </w:r>
      <w:r>
        <w:rPr>
          <w:color w:val="FF0000"/>
        </w:rPr>
        <w:t>-</w:t>
      </w:r>
      <w:proofErr w:type="gramStart"/>
      <w:r>
        <w:rPr>
          <w:color w:val="FF0000"/>
        </w:rPr>
        <w:t>Yes</w:t>
      </w:r>
      <w:proofErr w:type="gramEnd"/>
    </w:p>
    <w:p w14:paraId="0B145C1B" w14:textId="21976265" w:rsidR="00C9351F" w:rsidRDefault="00BC7AFE">
      <w:pPr>
        <w:numPr>
          <w:ilvl w:val="1"/>
          <w:numId w:val="1"/>
        </w:numPr>
        <w:spacing w:after="97"/>
        <w:ind w:right="0" w:hanging="429"/>
      </w:pPr>
      <w:r>
        <w:t xml:space="preserve">create getters and setters for the data members get tag </w:t>
      </w:r>
      <w:r>
        <w:rPr>
          <w:color w:val="FF0000"/>
        </w:rPr>
        <w:t>-</w:t>
      </w:r>
      <w:proofErr w:type="gramStart"/>
      <w:r>
        <w:rPr>
          <w:color w:val="FF0000"/>
        </w:rPr>
        <w:t>Yes</w:t>
      </w:r>
      <w:proofErr w:type="gramEnd"/>
    </w:p>
    <w:p w14:paraId="33F0BACD" w14:textId="3724BA7C" w:rsidR="00BC7AFE" w:rsidRDefault="00BC7AFE">
      <w:pPr>
        <w:numPr>
          <w:ilvl w:val="1"/>
          <w:numId w:val="1"/>
        </w:numPr>
        <w:spacing w:after="174" w:line="283" w:lineRule="auto"/>
        <w:ind w:right="0" w:hanging="429"/>
      </w:pPr>
      <w:r>
        <w:t xml:space="preserve">implement the basic </w:t>
      </w:r>
      <w:r>
        <w:rPr>
          <w:i/>
        </w:rPr>
        <w:t xml:space="preserve">Vehicle </w:t>
      </w:r>
      <w:r>
        <w:t xml:space="preserve">tax is computed as </w:t>
      </w:r>
      <w:r>
        <w:rPr>
          <w:rFonts w:ascii="Cambria" w:eastAsia="Cambria" w:hAnsi="Cambria" w:cs="Cambria"/>
        </w:rPr>
        <w:t>5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 xml:space="preserve">5% </w:t>
      </w:r>
      <w:r>
        <w:t xml:space="preserve">of the purchase price, depreciated uniformly over ten years </w:t>
      </w:r>
      <w:r>
        <w:rPr>
          <w:color w:val="FF0000"/>
        </w:rPr>
        <w:t>-Yes</w:t>
      </w:r>
      <w:r w:rsidR="008B7E22">
        <w:rPr>
          <w:color w:val="FF0000"/>
        </w:rPr>
        <w:t xml:space="preserve">, but incorrect </w:t>
      </w:r>
      <w:r w:rsidR="004E4AA3">
        <w:rPr>
          <w:color w:val="FF0000"/>
        </w:rPr>
        <w:t>mathematics</w:t>
      </w:r>
      <w:r w:rsidR="008B7E22">
        <w:rPr>
          <w:color w:val="FF0000"/>
        </w:rPr>
        <w:t xml:space="preserve"> resulting in overcharging for the vehicles, therefore affecting the other </w:t>
      </w:r>
      <w:proofErr w:type="spellStart"/>
      <w:r w:rsidR="008B7E22">
        <w:rPr>
          <w:color w:val="FF0000"/>
        </w:rPr>
        <w:t>getTax</w:t>
      </w:r>
      <w:proofErr w:type="spellEnd"/>
      <w:r w:rsidR="008B7E22">
        <w:rPr>
          <w:color w:val="FF0000"/>
        </w:rPr>
        <w:t xml:space="preserve"> methods that used this method</w:t>
      </w:r>
      <w:r w:rsidR="004E4AA3">
        <w:rPr>
          <w:color w:val="FF0000"/>
        </w:rPr>
        <w:t>. Also, after 10 years, there should be no taxes due for the vehicle!</w:t>
      </w:r>
      <w:r w:rsidR="008B7E22">
        <w:rPr>
          <w:color w:val="FF0000"/>
        </w:rPr>
        <w:t xml:space="preserve"> (-4)</w:t>
      </w:r>
    </w:p>
    <w:p w14:paraId="271E200C" w14:textId="78D8E5B1" w:rsidR="00C9351F" w:rsidRDefault="00BC7AFE">
      <w:pPr>
        <w:numPr>
          <w:ilvl w:val="1"/>
          <w:numId w:val="1"/>
        </w:numPr>
        <w:spacing w:after="174" w:line="283" w:lineRule="auto"/>
        <w:ind w:right="0" w:hanging="429"/>
      </w:pPr>
      <w:r>
        <w:t xml:space="preserve">(d) override </w:t>
      </w:r>
      <w:proofErr w:type="spellStart"/>
      <w:r>
        <w:t>toString</w:t>
      </w:r>
      <w:proofErr w:type="spellEnd"/>
      <w:r>
        <w:t xml:space="preserve"> method to print the vehicle info </w:t>
      </w:r>
      <w:r>
        <w:rPr>
          <w:color w:val="FF0000"/>
        </w:rPr>
        <w:t>-Yes</w:t>
      </w:r>
    </w:p>
    <w:p w14:paraId="49C03497" w14:textId="77777777" w:rsidR="00C9351F" w:rsidRDefault="00BC7AFE">
      <w:pPr>
        <w:numPr>
          <w:ilvl w:val="0"/>
          <w:numId w:val="1"/>
        </w:numPr>
        <w:spacing w:after="178"/>
        <w:ind w:right="0" w:hanging="299"/>
      </w:pPr>
      <w:r>
        <w:t>Car Class (28 pts,7 pts for each item ):</w:t>
      </w:r>
    </w:p>
    <w:p w14:paraId="6DAE6297" w14:textId="33F4CBEF" w:rsidR="00C9351F" w:rsidRDefault="00BC7AFE">
      <w:pPr>
        <w:numPr>
          <w:ilvl w:val="1"/>
          <w:numId w:val="1"/>
        </w:numPr>
        <w:ind w:right="0" w:hanging="429"/>
      </w:pPr>
      <w:r>
        <w:t xml:space="preserve">create Car constructor using Super </w:t>
      </w:r>
      <w:r>
        <w:rPr>
          <w:color w:val="FF0000"/>
        </w:rPr>
        <w:t>-</w:t>
      </w:r>
      <w:proofErr w:type="gramStart"/>
      <w:r>
        <w:rPr>
          <w:color w:val="FF0000"/>
        </w:rPr>
        <w:t>Yes</w:t>
      </w:r>
      <w:proofErr w:type="gramEnd"/>
    </w:p>
    <w:p w14:paraId="56091D9C" w14:textId="2CDAEAAF" w:rsidR="00C9351F" w:rsidRDefault="00BC7AFE">
      <w:pPr>
        <w:numPr>
          <w:ilvl w:val="1"/>
          <w:numId w:val="1"/>
        </w:numPr>
        <w:spacing w:after="97"/>
        <w:ind w:right="0" w:hanging="429"/>
      </w:pPr>
      <w:r>
        <w:t xml:space="preserve">override Vehicle method </w:t>
      </w:r>
      <w:proofErr w:type="spellStart"/>
      <w:r>
        <w:t>getType</w:t>
      </w:r>
      <w:proofErr w:type="spellEnd"/>
      <w:r>
        <w:t xml:space="preserve">, </w:t>
      </w:r>
      <w:proofErr w:type="spellStart"/>
      <w:r>
        <w:t>getTax</w:t>
      </w:r>
      <w:proofErr w:type="spellEnd"/>
      <w:r>
        <w:t xml:space="preserve"> </w:t>
      </w:r>
      <w:r>
        <w:rPr>
          <w:color w:val="FF0000"/>
        </w:rPr>
        <w:t>-Yes</w:t>
      </w:r>
    </w:p>
    <w:p w14:paraId="7347EF60" w14:textId="1BCDB576" w:rsidR="004E4AA3" w:rsidRDefault="00BC7AFE" w:rsidP="004E4AA3">
      <w:pPr>
        <w:numPr>
          <w:ilvl w:val="1"/>
          <w:numId w:val="1"/>
        </w:numPr>
        <w:ind w:right="0" w:hanging="429"/>
      </w:pPr>
      <w:r>
        <w:t xml:space="preserve">implement the car tax includes a </w:t>
      </w:r>
      <w:r>
        <w:rPr>
          <w:rFonts w:ascii="Cambria" w:eastAsia="Cambria" w:hAnsi="Cambria" w:cs="Cambria"/>
        </w:rPr>
        <w:t>$17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 xml:space="preserve">45 </w:t>
      </w:r>
      <w:r>
        <w:t xml:space="preserve">road use tax, plus the basic </w:t>
      </w:r>
      <w:r>
        <w:rPr>
          <w:i/>
        </w:rPr>
        <w:t xml:space="preserve">Vehicle </w:t>
      </w:r>
      <w:r>
        <w:t xml:space="preserve">tax, plus a </w:t>
      </w:r>
      <w:r>
        <w:rPr>
          <w:rFonts w:ascii="Cambria" w:eastAsia="Cambria" w:hAnsi="Cambria" w:cs="Cambria"/>
        </w:rPr>
        <w:t xml:space="preserve">$15 </w:t>
      </w:r>
      <w:r>
        <w:t xml:space="preserve">tax if the </w:t>
      </w:r>
      <w:r>
        <w:rPr>
          <w:i/>
        </w:rPr>
        <w:t xml:space="preserve">Car </w:t>
      </w:r>
      <w:r>
        <w:t xml:space="preserve">has tinted windows, plus, if the </w:t>
      </w:r>
      <w:r>
        <w:rPr>
          <w:i/>
        </w:rPr>
        <w:t xml:space="preserve">Car </w:t>
      </w:r>
      <w:r>
        <w:t xml:space="preserve">has more than </w:t>
      </w:r>
      <w:r>
        <w:rPr>
          <w:rFonts w:ascii="Cambria" w:eastAsia="Cambria" w:hAnsi="Cambria" w:cs="Cambria"/>
        </w:rPr>
        <w:t xml:space="preserve">2 </w:t>
      </w:r>
      <w:r>
        <w:t xml:space="preserve">doors, a </w:t>
      </w:r>
      <w:r>
        <w:rPr>
          <w:rFonts w:ascii="Cambria" w:eastAsia="Cambria" w:hAnsi="Cambria" w:cs="Cambria"/>
        </w:rPr>
        <w:t>$4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 xml:space="preserve">73 </w:t>
      </w:r>
      <w:r>
        <w:t xml:space="preserve">tax for each </w:t>
      </w:r>
      <w:r>
        <w:rPr>
          <w:i/>
        </w:rPr>
        <w:t xml:space="preserve">Car </w:t>
      </w:r>
      <w:r>
        <w:t xml:space="preserve">door. </w:t>
      </w:r>
      <w:r>
        <w:rPr>
          <w:color w:val="FF0000"/>
        </w:rPr>
        <w:t>-Yes</w:t>
      </w:r>
      <w:r w:rsidR="004E4AA3">
        <w:rPr>
          <w:color w:val="FF0000"/>
        </w:rPr>
        <w:t xml:space="preserve">, but </w:t>
      </w:r>
      <w:r w:rsidR="004E4AA3" w:rsidRPr="004E4AA3">
        <w:rPr>
          <w:color w:val="FF0000"/>
        </w:rPr>
        <w:t>tax = (double)</w:t>
      </w:r>
      <w:proofErr w:type="spellStart"/>
      <w:r w:rsidR="004E4AA3" w:rsidRPr="004E4AA3">
        <w:rPr>
          <w:color w:val="FF0000"/>
        </w:rPr>
        <w:t>Math.round</w:t>
      </w:r>
      <w:proofErr w:type="spellEnd"/>
      <w:r w:rsidR="004E4AA3" w:rsidRPr="004E4AA3">
        <w:rPr>
          <w:color w:val="FF0000"/>
        </w:rPr>
        <w:t>(tax * 1000) /1000</w:t>
      </w:r>
      <w:r w:rsidR="004E4AA3">
        <w:rPr>
          <w:color w:val="FF0000"/>
        </w:rPr>
        <w:t>; seems unnecessary</w:t>
      </w:r>
    </w:p>
    <w:p w14:paraId="44CC2F5D" w14:textId="760B9161" w:rsidR="00C9351F" w:rsidRDefault="00BC7AFE">
      <w:pPr>
        <w:numPr>
          <w:ilvl w:val="1"/>
          <w:numId w:val="1"/>
        </w:numPr>
        <w:spacing w:after="197"/>
        <w:ind w:right="0" w:hanging="429"/>
      </w:pPr>
      <w:r>
        <w:t xml:space="preserve">override </w:t>
      </w:r>
      <w:proofErr w:type="spellStart"/>
      <w:r>
        <w:t>toString</w:t>
      </w:r>
      <w:proofErr w:type="spellEnd"/>
      <w:r>
        <w:t xml:space="preserve"> method to print the car info </w:t>
      </w:r>
      <w:r>
        <w:rPr>
          <w:color w:val="FF0000"/>
        </w:rPr>
        <w:t>-</w:t>
      </w:r>
      <w:proofErr w:type="gramStart"/>
      <w:r>
        <w:rPr>
          <w:color w:val="FF0000"/>
        </w:rPr>
        <w:t>Yes</w:t>
      </w:r>
      <w:proofErr w:type="gramEnd"/>
    </w:p>
    <w:p w14:paraId="6841CEFC" w14:textId="77777777" w:rsidR="00C9351F" w:rsidRDefault="00BC7AFE">
      <w:pPr>
        <w:numPr>
          <w:ilvl w:val="0"/>
          <w:numId w:val="1"/>
        </w:numPr>
        <w:spacing w:after="238"/>
        <w:ind w:right="0" w:hanging="299"/>
      </w:pPr>
      <w:r>
        <w:t>Truck Class (28 pts,7 pts for each item ):</w:t>
      </w:r>
    </w:p>
    <w:p w14:paraId="3FAE8F56" w14:textId="6E662F1C" w:rsidR="00C9351F" w:rsidRDefault="00BC7AFE">
      <w:pPr>
        <w:numPr>
          <w:ilvl w:val="1"/>
          <w:numId w:val="1"/>
        </w:numPr>
        <w:ind w:right="0" w:hanging="429"/>
      </w:pPr>
      <w:r>
        <w:t xml:space="preserve">create Truck constructor using Super </w:t>
      </w:r>
      <w:r>
        <w:rPr>
          <w:color w:val="FF0000"/>
        </w:rPr>
        <w:t>-</w:t>
      </w:r>
      <w:proofErr w:type="gramStart"/>
      <w:r>
        <w:rPr>
          <w:color w:val="FF0000"/>
        </w:rPr>
        <w:t>Yes</w:t>
      </w:r>
      <w:proofErr w:type="gramEnd"/>
    </w:p>
    <w:p w14:paraId="26BD9E66" w14:textId="2A5E8C1C" w:rsidR="00C9351F" w:rsidRDefault="00BC7AFE">
      <w:pPr>
        <w:numPr>
          <w:ilvl w:val="1"/>
          <w:numId w:val="1"/>
        </w:numPr>
        <w:spacing w:after="97"/>
        <w:ind w:right="0" w:hanging="429"/>
      </w:pPr>
      <w:r>
        <w:t xml:space="preserve">override Vehicle method </w:t>
      </w:r>
      <w:proofErr w:type="spellStart"/>
      <w:r>
        <w:t>getType</w:t>
      </w:r>
      <w:proofErr w:type="spellEnd"/>
      <w:r>
        <w:t xml:space="preserve">, </w:t>
      </w:r>
      <w:proofErr w:type="spellStart"/>
      <w:r>
        <w:t>getTax</w:t>
      </w:r>
      <w:proofErr w:type="spellEnd"/>
      <w:r>
        <w:t xml:space="preserve"> </w:t>
      </w:r>
      <w:r>
        <w:rPr>
          <w:color w:val="FF0000"/>
        </w:rPr>
        <w:t>-Yes</w:t>
      </w:r>
    </w:p>
    <w:p w14:paraId="537285D2" w14:textId="79575E08" w:rsidR="00C9351F" w:rsidRDefault="00BC7AFE">
      <w:pPr>
        <w:numPr>
          <w:ilvl w:val="1"/>
          <w:numId w:val="1"/>
        </w:numPr>
        <w:spacing w:after="265"/>
        <w:ind w:right="0" w:hanging="429"/>
      </w:pPr>
      <w:r>
        <w:lastRenderedPageBreak/>
        <w:t xml:space="preserve">implement the truck tax includes a </w:t>
      </w:r>
      <w:r>
        <w:rPr>
          <w:rFonts w:ascii="Cambria" w:eastAsia="Cambria" w:hAnsi="Cambria" w:cs="Cambria"/>
        </w:rPr>
        <w:t>$50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 xml:space="preserve">75 </w:t>
      </w:r>
      <w:r>
        <w:t xml:space="preserve">road use tax, plus the basic </w:t>
      </w:r>
      <w:r>
        <w:rPr>
          <w:i/>
        </w:rPr>
        <w:t xml:space="preserve">Vehicle </w:t>
      </w:r>
      <w:r>
        <w:t xml:space="preserve">tax, plus, if the </w:t>
      </w:r>
      <w:r>
        <w:rPr>
          <w:i/>
        </w:rPr>
        <w:t xml:space="preserve">Truck </w:t>
      </w:r>
      <w:r>
        <w:t xml:space="preserve">is weighted over </w:t>
      </w:r>
      <w:r>
        <w:rPr>
          <w:rFonts w:ascii="Cambria" w:eastAsia="Cambria" w:hAnsi="Cambria" w:cs="Cambria"/>
        </w:rPr>
        <w:t xml:space="preserve">2 </w:t>
      </w:r>
      <w:r>
        <w:t xml:space="preserve">tons, a charge of </w:t>
      </w:r>
      <w:r>
        <w:rPr>
          <w:rFonts w:ascii="Cambria" w:eastAsia="Cambria" w:hAnsi="Cambria" w:cs="Cambria"/>
        </w:rPr>
        <w:t xml:space="preserve">$100 </w:t>
      </w:r>
      <w:r>
        <w:t xml:space="preserve">for each ton of weight. </w:t>
      </w:r>
      <w:r>
        <w:rPr>
          <w:color w:val="FF0000"/>
        </w:rPr>
        <w:t>-Yes</w:t>
      </w:r>
    </w:p>
    <w:p w14:paraId="6B84B02A" w14:textId="77777777" w:rsidR="00C9351F" w:rsidRDefault="00BC7AFE">
      <w:pPr>
        <w:numPr>
          <w:ilvl w:val="0"/>
          <w:numId w:val="1"/>
        </w:numPr>
        <w:spacing w:after="16" w:line="259" w:lineRule="auto"/>
        <w:ind w:right="0" w:hanging="299"/>
      </w:pPr>
      <w:r>
        <w:t xml:space="preserve">create an input file, with at least </w:t>
      </w:r>
      <w:r>
        <w:rPr>
          <w:rFonts w:ascii="Cambria" w:eastAsia="Cambria" w:hAnsi="Cambria" w:cs="Cambria"/>
        </w:rPr>
        <w:t xml:space="preserve">20 </w:t>
      </w:r>
      <w:r>
        <w:t xml:space="preserve">entries in comma separated </w:t>
      </w:r>
      <w:proofErr w:type="gramStart"/>
      <w:r>
        <w:t>values</w:t>
      </w:r>
      <w:proofErr w:type="gramEnd"/>
    </w:p>
    <w:p w14:paraId="7BE2F7C2" w14:textId="20C41C46" w:rsidR="00C9351F" w:rsidRDefault="00BC7AFE" w:rsidP="007D5192">
      <w:pPr>
        <w:spacing w:after="318"/>
        <w:ind w:left="595" w:right="0"/>
      </w:pPr>
      <w:r>
        <w:t xml:space="preserve">(CSV) format, of </w:t>
      </w:r>
      <w:r>
        <w:rPr>
          <w:i/>
        </w:rPr>
        <w:t>Vehicle</w:t>
      </w:r>
      <w:r>
        <w:t xml:space="preserve">s, </w:t>
      </w:r>
      <w:r>
        <w:rPr>
          <w:i/>
        </w:rPr>
        <w:t>Car</w:t>
      </w:r>
      <w:r>
        <w:t xml:space="preserve">s and </w:t>
      </w:r>
      <w:r>
        <w:rPr>
          <w:i/>
        </w:rPr>
        <w:t>Truck</w:t>
      </w:r>
      <w:r>
        <w:t xml:space="preserve">s. (12 pts) </w:t>
      </w:r>
      <w:r>
        <w:rPr>
          <w:color w:val="FF0000"/>
        </w:rPr>
        <w:t>-Yes</w:t>
      </w:r>
      <w:r w:rsidR="004E4AA3">
        <w:rPr>
          <w:color w:val="FF0000"/>
        </w:rPr>
        <w:t xml:space="preserve">, </w:t>
      </w:r>
      <w:proofErr w:type="gramStart"/>
      <w:r w:rsidR="004E4AA3">
        <w:rPr>
          <w:color w:val="FF0000"/>
        </w:rPr>
        <w:t>hardcoded</w:t>
      </w:r>
      <w:proofErr w:type="gramEnd"/>
    </w:p>
    <w:p w14:paraId="4D47B687" w14:textId="4ECA6094" w:rsidR="00C9351F" w:rsidRDefault="00BC7AFE">
      <w:pPr>
        <w:numPr>
          <w:ilvl w:val="0"/>
          <w:numId w:val="1"/>
        </w:numPr>
        <w:spacing w:after="175"/>
        <w:ind w:right="0" w:hanging="299"/>
      </w:pPr>
      <w:r>
        <w:t xml:space="preserve">display the tax information in a </w:t>
      </w:r>
      <w:proofErr w:type="spellStart"/>
      <w:r>
        <w:t>JFrame</w:t>
      </w:r>
      <w:proofErr w:type="spellEnd"/>
      <w:r>
        <w:t xml:space="preserve"> window using the given </w:t>
      </w:r>
      <w:proofErr w:type="spellStart"/>
      <w:r>
        <w:rPr>
          <w:i/>
        </w:rPr>
        <w:t>DisplayTaxResult</w:t>
      </w:r>
      <w:proofErr w:type="spellEnd"/>
      <w:r>
        <w:rPr>
          <w:i/>
        </w:rPr>
        <w:t xml:space="preserve">() </w:t>
      </w:r>
      <w:r>
        <w:t xml:space="preserve">( 4 pts) </w:t>
      </w:r>
      <w:r>
        <w:rPr>
          <w:color w:val="FF0000"/>
        </w:rPr>
        <w:t>-</w:t>
      </w:r>
      <w:proofErr w:type="gramStart"/>
      <w:r>
        <w:rPr>
          <w:color w:val="FF0000"/>
        </w:rPr>
        <w:t>Yes</w:t>
      </w:r>
      <w:proofErr w:type="gramEnd"/>
    </w:p>
    <w:p w14:paraId="060DCD9F" w14:textId="77777777" w:rsidR="00D35E2B" w:rsidRDefault="00D35E2B" w:rsidP="00D35E2B">
      <w:pPr>
        <w:numPr>
          <w:ilvl w:val="0"/>
          <w:numId w:val="1"/>
        </w:numPr>
        <w:spacing w:after="0"/>
        <w:ind w:right="0" w:hanging="299"/>
      </w:pPr>
      <w:proofErr w:type="spellStart"/>
      <w:r>
        <w:t>Readibility</w:t>
      </w:r>
      <w:proofErr w:type="spellEnd"/>
      <w:r>
        <w:t xml:space="preserve"> (0=OK/-5=Needs More/-10=Offensive) </w:t>
      </w:r>
      <w:r w:rsidRPr="00D04F7A">
        <w:rPr>
          <w:color w:val="FF0000"/>
        </w:rPr>
        <w:t>– Good Work!</w:t>
      </w:r>
    </w:p>
    <w:p w14:paraId="5A95F632" w14:textId="77777777" w:rsidR="00D35E2B" w:rsidRDefault="00D35E2B" w:rsidP="00D35E2B">
      <w:pPr>
        <w:spacing w:after="0"/>
        <w:ind w:left="0" w:right="0" w:firstLine="0"/>
      </w:pPr>
    </w:p>
    <w:p w14:paraId="4612C729" w14:textId="77777777" w:rsidR="00D35E2B" w:rsidRDefault="00D35E2B" w:rsidP="00D35E2B">
      <w:pPr>
        <w:spacing w:after="0"/>
        <w:ind w:left="0" w:right="0" w:firstLine="0"/>
      </w:pPr>
    </w:p>
    <w:p w14:paraId="596F586B" w14:textId="59E76791" w:rsidR="00D35E2B" w:rsidRDefault="00D35E2B" w:rsidP="00D35E2B">
      <w:pPr>
        <w:spacing w:after="0"/>
        <w:ind w:left="286" w:right="0" w:firstLine="0"/>
        <w:rPr>
          <w:color w:val="FF0000"/>
        </w:rPr>
      </w:pPr>
      <w:r w:rsidRPr="007E799B">
        <w:rPr>
          <w:color w:val="FF0000"/>
        </w:rPr>
        <w:t xml:space="preserve">Overall: </w:t>
      </w:r>
      <w:r w:rsidR="004E4AA3">
        <w:rPr>
          <w:color w:val="FF0000"/>
        </w:rPr>
        <w:t xml:space="preserve">96 </w:t>
      </w:r>
      <w:r w:rsidRPr="007E799B">
        <w:rPr>
          <w:color w:val="FF0000"/>
        </w:rPr>
        <w:t>/ 100</w:t>
      </w:r>
    </w:p>
    <w:p w14:paraId="1F9FE9A0" w14:textId="3264E0D2" w:rsidR="00D35E2B" w:rsidRPr="007E799B" w:rsidRDefault="00D35E2B" w:rsidP="00D35E2B">
      <w:pPr>
        <w:spacing w:after="0"/>
        <w:ind w:left="286" w:right="0" w:firstLine="0"/>
        <w:rPr>
          <w:color w:val="FF0000"/>
        </w:rPr>
      </w:pPr>
      <w:r>
        <w:rPr>
          <w:color w:val="FF0000"/>
        </w:rPr>
        <w:t xml:space="preserve">Comments: </w:t>
      </w:r>
      <w:r w:rsidR="004E4AA3">
        <w:rPr>
          <w:color w:val="FF0000"/>
        </w:rPr>
        <w:t>Good Job, just don’t be afraid to ask question if you believe your approach to the problem might be wrong!</w:t>
      </w:r>
    </w:p>
    <w:p w14:paraId="45E87004" w14:textId="122A911D" w:rsidR="00C9351F" w:rsidRDefault="00C9351F" w:rsidP="00D35E2B">
      <w:pPr>
        <w:spacing w:after="10189"/>
        <w:ind w:left="585" w:right="0" w:firstLine="0"/>
      </w:pPr>
    </w:p>
    <w:sectPr w:rsidR="00C9351F">
      <w:pgSz w:w="11906" w:h="16838"/>
      <w:pgMar w:top="2590" w:right="1917" w:bottom="2749" w:left="22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2B6AF0"/>
    <w:multiLevelType w:val="hybridMultilevel"/>
    <w:tmpl w:val="8F3C71B4"/>
    <w:lvl w:ilvl="0" w:tplc="78FE1F54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F03D06">
      <w:start w:val="1"/>
      <w:numFmt w:val="lowerLetter"/>
      <w:lvlText w:val="(%2)"/>
      <w:lvlJc w:val="left"/>
      <w:pPr>
        <w:ind w:left="1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B46EBE">
      <w:start w:val="1"/>
      <w:numFmt w:val="lowerRoman"/>
      <w:lvlText w:val="%3"/>
      <w:lvlJc w:val="left"/>
      <w:pPr>
        <w:ind w:left="1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2C29E0">
      <w:start w:val="1"/>
      <w:numFmt w:val="decimal"/>
      <w:lvlText w:val="%4"/>
      <w:lvlJc w:val="left"/>
      <w:pPr>
        <w:ind w:left="2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6A08A6">
      <w:start w:val="1"/>
      <w:numFmt w:val="lowerLetter"/>
      <w:lvlText w:val="%5"/>
      <w:lvlJc w:val="left"/>
      <w:pPr>
        <w:ind w:left="3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50764A">
      <w:start w:val="1"/>
      <w:numFmt w:val="lowerRoman"/>
      <w:lvlText w:val="%6"/>
      <w:lvlJc w:val="left"/>
      <w:pPr>
        <w:ind w:left="3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48F40C">
      <w:start w:val="1"/>
      <w:numFmt w:val="decimal"/>
      <w:lvlText w:val="%7"/>
      <w:lvlJc w:val="left"/>
      <w:pPr>
        <w:ind w:left="4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6EB870">
      <w:start w:val="1"/>
      <w:numFmt w:val="lowerLetter"/>
      <w:lvlText w:val="%8"/>
      <w:lvlJc w:val="left"/>
      <w:pPr>
        <w:ind w:left="5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62AEA0">
      <w:start w:val="1"/>
      <w:numFmt w:val="lowerRoman"/>
      <w:lvlText w:val="%9"/>
      <w:lvlJc w:val="left"/>
      <w:pPr>
        <w:ind w:left="6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51F"/>
    <w:rsid w:val="004E4AA3"/>
    <w:rsid w:val="00670D24"/>
    <w:rsid w:val="007D5192"/>
    <w:rsid w:val="008B7E22"/>
    <w:rsid w:val="00BC7AFE"/>
    <w:rsid w:val="00C9351F"/>
    <w:rsid w:val="00D3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8E723"/>
  <w15:docId w15:val="{BD3E31A8-9B68-4F39-B53F-9FFA06CD5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6" w:line="266" w:lineRule="auto"/>
      <w:ind w:left="2548" w:right="2538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2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Marquez, Rafael</dc:creator>
  <cp:keywords/>
  <cp:lastModifiedBy>Marquez, Rafael</cp:lastModifiedBy>
  <cp:revision>2</cp:revision>
  <dcterms:created xsi:type="dcterms:W3CDTF">2021-03-30T05:34:00Z</dcterms:created>
  <dcterms:modified xsi:type="dcterms:W3CDTF">2021-03-30T05:34:00Z</dcterms:modified>
</cp:coreProperties>
</file>