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-558164</wp:posOffset>
                </wp:positionH>
                <wp:positionV relativeFrom="paragraph">
                  <wp:posOffset>123825</wp:posOffset>
                </wp:positionV>
                <wp:extent cx="7446808" cy="7237424"/>
                <wp:effectExtent b="0" l="0" r="0" t="0"/>
                <wp:wrapNone/>
                <wp:docPr id="631" name=""/>
                <a:graphic>
                  <a:graphicData uri="http://schemas.microsoft.com/office/word/2010/wordprocessingGroup">
                    <wpg:wgp>
                      <wpg:cNvGrpSpPr/>
                      <wpg:grpSpPr>
                        <a:xfrm>
                          <a:off x="1460118" y="0"/>
                          <a:ext cx="7446808" cy="7237424"/>
                          <a:chOff x="1460118" y="0"/>
                          <a:chExt cx="7771765" cy="7560000"/>
                        </a:xfrm>
                      </wpg:grpSpPr>
                      <wpg:grpSp>
                        <wpg:cNvGrpSpPr/>
                        <wpg:grpSpPr>
                          <a:xfrm>
                            <a:off x="1460118" y="0"/>
                            <a:ext cx="7771765" cy="7560000"/>
                            <a:chOff x="1460118" y="0"/>
                            <a:chExt cx="7771765" cy="7560000"/>
                          </a:xfrm>
                        </wpg:grpSpPr>
                        <wps:wsp>
                          <wps:cNvSpPr/>
                          <wps:cNvPr id="4" name="Shape 4"/>
                          <wps:spPr>
                            <a:xfrm>
                              <a:off x="1460118" y="0"/>
                              <a:ext cx="7771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0118" y="0"/>
                              <a:ext cx="7771765" cy="7560000"/>
                              <a:chOff x="0" y="219"/>
                              <a:chExt cx="12240" cy="15091"/>
                            </a:xfrm>
                          </wpg:grpSpPr>
                          <wps:wsp>
                            <wps:cNvSpPr/>
                            <wps:cNvPr id="6" name="Shape 6"/>
                            <wps:spPr>
                              <a:xfrm>
                                <a:off x="0" y="219"/>
                                <a:ext cx="12225" cy="1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2360"/>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g:grpSp>
                            <wpg:cNvGrpSpPr/>
                            <wpg:grpSpPr>
                              <a:xfrm>
                                <a:off x="0" y="9661"/>
                                <a:ext cx="12240" cy="4738"/>
                                <a:chOff x="-6" y="3399"/>
                                <a:chExt cx="12197" cy="4253"/>
                              </a:xfrm>
                            </wpg:grpSpPr>
                            <wpg:grpSp>
                              <wpg:cNvGrpSpPr/>
                              <wpg:grpSpPr>
                                <a:xfrm>
                                  <a:off x="-6" y="3717"/>
                                  <a:ext cx="12189" cy="3550"/>
                                  <a:chOff x="18" y="7468"/>
                                  <a:chExt cx="12189" cy="3550"/>
                                </a:xfrm>
                              </wpg:grpSpPr>
                              <wps:wsp>
                                <wps:cNvSpPr/>
                                <wps:cNvPr id="10" name="Shape 10"/>
                                <wps:spPr>
                                  <a:xfrm>
                                    <a:off x="18" y="7837"/>
                                    <a:ext cx="7132" cy="2863"/>
                                  </a:xfrm>
                                  <a:custGeom>
                                    <a:rect b="b" l="l" r="r" t="t"/>
                                    <a:pathLst>
                                      <a:path extrusionOk="0" h="2863" w="7132">
                                        <a:moveTo>
                                          <a:pt x="0" y="0"/>
                                        </a:moveTo>
                                        <a:lnTo>
                                          <a:pt x="17" y="2863"/>
                                        </a:lnTo>
                                        <a:lnTo>
                                          <a:pt x="7132" y="2578"/>
                                        </a:lnTo>
                                        <a:lnTo>
                                          <a:pt x="7132" y="200"/>
                                        </a:lnTo>
                                        <a:lnTo>
                                          <a:pt x="0" y="0"/>
                                        </a:lnTo>
                                        <a:close/>
                                      </a:path>
                                    </a:pathLst>
                                  </a:custGeom>
                                  <a:solidFill>
                                    <a:srgbClr val="A7BFDE">
                                      <a:alpha val="49019"/>
                                    </a:srgbClr>
                                  </a:solidFill>
                                  <a:ln>
                                    <a:noFill/>
                                  </a:ln>
                                </wps:spPr>
                                <wps:bodyPr anchorCtr="0" anchor="ctr" bIns="91425" lIns="91425" spcFirstLastPara="1" rIns="91425" wrap="square" tIns="91425">
                                  <a:noAutofit/>
                                </wps:bodyPr>
                              </wps:wsp>
                              <wps:wsp>
                                <wps:cNvSpPr/>
                                <wps:cNvPr id="11" name="Shape 11"/>
                                <wps:spPr>
                                  <a:xfrm>
                                    <a:off x="7150" y="7468"/>
                                    <a:ext cx="3466" cy="3550"/>
                                  </a:xfrm>
                                  <a:custGeom>
                                    <a:rect b="b" l="l" r="r" t="t"/>
                                    <a:pathLst>
                                      <a:path extrusionOk="0" h="3550" w="3466">
                                        <a:moveTo>
                                          <a:pt x="0" y="569"/>
                                        </a:moveTo>
                                        <a:lnTo>
                                          <a:pt x="0" y="2930"/>
                                        </a:lnTo>
                                        <a:lnTo>
                                          <a:pt x="3466" y="3550"/>
                                        </a:lnTo>
                                        <a:lnTo>
                                          <a:pt x="3466" y="0"/>
                                        </a:lnTo>
                                        <a:lnTo>
                                          <a:pt x="0" y="569"/>
                                        </a:lnTo>
                                        <a:close/>
                                      </a:path>
                                    </a:pathLst>
                                  </a:custGeom>
                                  <a:solidFill>
                                    <a:srgbClr val="D3DFEE">
                                      <a:alpha val="49019"/>
                                    </a:srgbClr>
                                  </a:solidFill>
                                  <a:ln>
                                    <a:noFill/>
                                  </a:ln>
                                </wps:spPr>
                                <wps:bodyPr anchorCtr="0" anchor="ctr" bIns="91425" lIns="91425" spcFirstLastPara="1" rIns="91425" wrap="square" tIns="91425">
                                  <a:noAutofit/>
                                </wps:bodyPr>
                              </wps:wsp>
                              <wps:wsp>
                                <wps:cNvSpPr/>
                                <wps:cNvPr id="12" name="Shape 12"/>
                                <wps:spPr>
                                  <a:xfrm>
                                    <a:off x="10616" y="7468"/>
                                    <a:ext cx="1591" cy="3550"/>
                                  </a:xfrm>
                                  <a:custGeom>
                                    <a:rect b="b" l="l" r="r" t="t"/>
                                    <a:pathLst>
                                      <a:path extrusionOk="0" h="3550" w="1591">
                                        <a:moveTo>
                                          <a:pt x="0" y="0"/>
                                        </a:moveTo>
                                        <a:lnTo>
                                          <a:pt x="0" y="3550"/>
                                        </a:lnTo>
                                        <a:lnTo>
                                          <a:pt x="1591" y="2746"/>
                                        </a:lnTo>
                                        <a:lnTo>
                                          <a:pt x="1591" y="737"/>
                                        </a:lnTo>
                                        <a:lnTo>
                                          <a:pt x="0" y="0"/>
                                        </a:lnTo>
                                        <a:close/>
                                      </a:path>
                                    </a:pathLst>
                                  </a:custGeom>
                                  <a:solidFill>
                                    <a:srgbClr val="A7BFDE">
                                      <a:alpha val="49019"/>
                                    </a:srgbClr>
                                  </a:solidFill>
                                  <a:ln>
                                    <a:noFill/>
                                  </a:ln>
                                </wps:spPr>
                                <wps:bodyPr anchorCtr="0" anchor="ctr" bIns="91425" lIns="91425" spcFirstLastPara="1" rIns="91425" wrap="square" tIns="91425">
                                  <a:noAutofit/>
                                </wps:bodyPr>
                              </wps:wsp>
                            </wpg:grpSp>
                            <wps:wsp>
                              <wps:cNvSpPr/>
                              <wps:cNvPr id="13" name="Shape 13"/>
                              <wps:spPr>
                                <a:xfrm>
                                  <a:off x="8071" y="4069"/>
                                  <a:ext cx="4120" cy="2913"/>
                                </a:xfrm>
                                <a:custGeom>
                                  <a:rect b="b" l="l" r="r" t="t"/>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spcFirstLastPara="1" rIns="91425" wrap="square" tIns="91425">
                                <a:noAutofit/>
                              </wps:bodyPr>
                            </wps:wsp>
                            <wps:wsp>
                              <wps:cNvSpPr/>
                              <wps:cNvPr id="14" name="Shape 14"/>
                              <wps:spPr>
                                <a:xfrm>
                                  <a:off x="4104" y="3399"/>
                                  <a:ext cx="3985" cy="4236"/>
                                </a:xfrm>
                                <a:custGeom>
                                  <a:rect b="b" l="l" r="r" t="t"/>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spcFirstLastPara="1" rIns="91425" wrap="square" tIns="91425">
                                <a:noAutofit/>
                              </wps:bodyPr>
                            </wps:wsp>
                            <wps:wsp>
                              <wps:cNvSpPr/>
                              <wps:cNvPr id="15" name="Shape 15"/>
                              <wps:spPr>
                                <a:xfrm>
                                  <a:off x="18" y="3399"/>
                                  <a:ext cx="4086" cy="4253"/>
                                </a:xfrm>
                                <a:custGeom>
                                  <a:rect b="b" l="l" r="r" t="t"/>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spcFirstLastPara="1" rIns="91425" wrap="square" tIns="91425">
                                <a:noAutofit/>
                              </wps:bodyPr>
                            </wps:wsp>
                            <wps:wsp>
                              <wps:cNvSpPr/>
                              <wps:cNvPr id="16" name="Shape 16"/>
                              <wps:spPr>
                                <a:xfrm>
                                  <a:off x="17" y="3617"/>
                                  <a:ext cx="2076" cy="3851"/>
                                </a:xfrm>
                                <a:custGeom>
                                  <a:rect b="b" l="l" r="r" t="t"/>
                                  <a:pathLst>
                                    <a:path extrusionOk="0" h="3851" w="2076">
                                      <a:moveTo>
                                        <a:pt x="0" y="921"/>
                                      </a:moveTo>
                                      <a:lnTo>
                                        <a:pt x="2060" y="0"/>
                                      </a:lnTo>
                                      <a:lnTo>
                                        <a:pt x="2076" y="3851"/>
                                      </a:lnTo>
                                      <a:lnTo>
                                        <a:pt x="0" y="2981"/>
                                      </a:lnTo>
                                      <a:lnTo>
                                        <a:pt x="0" y="921"/>
                                      </a:lnTo>
                                      <a:close/>
                                    </a:path>
                                  </a:pathLst>
                                </a:custGeom>
                                <a:solidFill>
                                  <a:srgbClr val="D3DFEE">
                                    <a:alpha val="69019"/>
                                  </a:srgbClr>
                                </a:solidFill>
                                <a:ln>
                                  <a:noFill/>
                                </a:ln>
                              </wps:spPr>
                              <wps:bodyPr anchorCtr="0" anchor="ctr" bIns="91425" lIns="91425" spcFirstLastPara="1" rIns="91425" wrap="square" tIns="91425">
                                <a:noAutofit/>
                              </wps:bodyPr>
                            </wps:wsp>
                            <wps:wsp>
                              <wps:cNvSpPr/>
                              <wps:cNvPr id="17" name="Shape 17"/>
                              <wps:spPr>
                                <a:xfrm>
                                  <a:off x="2077" y="3617"/>
                                  <a:ext cx="6011" cy="3835"/>
                                </a:xfrm>
                                <a:custGeom>
                                  <a:rect b="b" l="l" r="r" t="t"/>
                                  <a:pathLst>
                                    <a:path extrusionOk="0" h="3835" w="6011">
                                      <a:moveTo>
                                        <a:pt x="0" y="0"/>
                                      </a:moveTo>
                                      <a:lnTo>
                                        <a:pt x="17" y="3835"/>
                                      </a:lnTo>
                                      <a:lnTo>
                                        <a:pt x="6011" y="2629"/>
                                      </a:lnTo>
                                      <a:lnTo>
                                        <a:pt x="6011" y="1239"/>
                                      </a:lnTo>
                                      <a:lnTo>
                                        <a:pt x="0" y="0"/>
                                      </a:lnTo>
                                      <a:close/>
                                    </a:path>
                                  </a:pathLst>
                                </a:custGeom>
                                <a:solidFill>
                                  <a:srgbClr val="A7BFDE">
                                    <a:alpha val="69019"/>
                                  </a:srgbClr>
                                </a:solidFill>
                                <a:ln>
                                  <a:noFill/>
                                </a:ln>
                              </wps:spPr>
                              <wps:bodyPr anchorCtr="0" anchor="ctr" bIns="91425" lIns="91425" spcFirstLastPara="1" rIns="91425" wrap="square" tIns="91425">
                                <a:noAutofit/>
                              </wps:bodyPr>
                            </wps:wsp>
                            <wps:wsp>
                              <wps:cNvSpPr/>
                              <wps:cNvPr id="18" name="Shape 18"/>
                              <wps:spPr>
                                <a:xfrm>
                                  <a:off x="8088" y="3835"/>
                                  <a:ext cx="4102" cy="3432"/>
                                </a:xfrm>
                                <a:custGeom>
                                  <a:rect b="b" l="l" r="r" t="t"/>
                                  <a:pathLst>
                                    <a:path extrusionOk="0" h="3432" w="4102">
                                      <a:moveTo>
                                        <a:pt x="0" y="1038"/>
                                      </a:moveTo>
                                      <a:lnTo>
                                        <a:pt x="0" y="2411"/>
                                      </a:lnTo>
                                      <a:lnTo>
                                        <a:pt x="4102" y="3432"/>
                                      </a:lnTo>
                                      <a:lnTo>
                                        <a:pt x="4102" y="0"/>
                                      </a:lnTo>
                                      <a:lnTo>
                                        <a:pt x="0" y="1038"/>
                                      </a:lnTo>
                                      <a:close/>
                                    </a:path>
                                  </a:pathLst>
                                </a:custGeom>
                                <a:solidFill>
                                  <a:srgbClr val="D3DFEE">
                                    <a:alpha val="69019"/>
                                  </a:srgbClr>
                                </a:solidFill>
                                <a:ln>
                                  <a:noFill/>
                                </a:ln>
                              </wps:spPr>
                              <wps:bodyPr anchorCtr="0" anchor="ctr" bIns="91425" lIns="91425" spcFirstLastPara="1" rIns="91425" wrap="square" tIns="91425">
                                <a:noAutofit/>
                              </wps:bodyPr>
                            </wps:wsp>
                          </wpg:grpSp>
                          <wps:wsp>
                            <wps:cNvSpPr/>
                            <wps:cNvPr id="19" name="Shape 19"/>
                            <wps:spPr>
                              <a:xfrm>
                                <a:off x="6494" y="11160"/>
                                <a:ext cx="4998" cy="1692"/>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p>
                              </w:txbxContent>
                            </wps:txbx>
                            <wps:bodyPr anchorCtr="0" anchor="t" bIns="45700" lIns="91425" spcFirstLastPara="1" rIns="91425" wrap="square" tIns="45700">
                              <a:noAutofit/>
                            </wps:bodyPr>
                          </wps:wsp>
                          <wps:wsp>
                            <wps:cNvSpPr/>
                            <wps:cNvPr id="20" name="Shape 20"/>
                            <wps:spPr>
                              <a:xfrm>
                                <a:off x="1714" y="219"/>
                                <a:ext cx="8700" cy="7200"/>
                              </a:xfrm>
                              <a:prstGeom prst="rect">
                                <a:avLst/>
                              </a:prstGeom>
                              <a:noFill/>
                              <a:ln>
                                <a:noFill/>
                              </a:ln>
                            </wps:spPr>
                            <wps:txbx>
                              <w:txbxContent>
                                <w:p w:rsidR="00000000" w:rsidDel="00000000" w:rsidP="00000000" w:rsidRDefault="00000000" w:rsidRPr="00000000">
                                  <w:pPr>
                                    <w:spacing w:after="0" w:before="0" w:line="274.9999237060547"/>
                                    <w:ind w:left="0" w:right="0" w:firstLine="0"/>
                                    <w:jc w:val="center"/>
                                    <w:textDirection w:val="btLr"/>
                                  </w:pP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Calibri" w:cs="Calibri" w:eastAsia="Calibri" w:hAnsi="Calibri"/>
                                      <w:b w:val="1"/>
                                      <w:i w:val="0"/>
                                      <w:smallCaps w:val="0"/>
                                      <w:strike w:val="0"/>
                                      <w:color w:val="1f497d"/>
                                      <w:sz w:val="72"/>
                                      <w:vertAlign w:val="baseline"/>
                                    </w:rPr>
                                  </w:r>
                                  <w:r w:rsidDel="00000000" w:rsidR="00000000" w:rsidRPr="00000000">
                                    <w:rPr>
                                      <w:rFonts w:ascii="Calibri" w:cs="Calibri" w:eastAsia="Calibri" w:hAnsi="Calibri"/>
                                      <w:b w:val="1"/>
                                      <w:i w:val="0"/>
                                      <w:smallCaps w:val="0"/>
                                      <w:strike w:val="0"/>
                                      <w:color w:val="1f497d"/>
                                      <w:sz w:val="72"/>
                                      <w:vertAlign w:val="baseline"/>
                                    </w:rPr>
                                    <w:t xml:space="preserve">Informe técnico sobre análisis de código estático para el software </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Calibri" w:cs="Calibri" w:eastAsia="Calibri" w:hAnsi="Calibri"/>
                                      <w:b w:val="1"/>
                                      <w:i w:val="0"/>
                                      <w:smallCaps w:val="0"/>
                                      <w:strike w:val="0"/>
                                      <w:color w:val="1f497d"/>
                                      <w:sz w:val="72"/>
                                      <w:vertAlign w:val="baseline"/>
                                    </w:rPr>
                                  </w:r>
                                  <w:r w:rsidDel="00000000" w:rsidR="00000000" w:rsidRPr="00000000">
                                    <w:rPr>
                                      <w:rFonts w:ascii="Calibri" w:cs="Calibri" w:eastAsia="Calibri" w:hAnsi="Calibri"/>
                                      <w:b w:val="1"/>
                                      <w:i w:val="0"/>
                                      <w:smallCaps w:val="0"/>
                                      <w:strike w:val="0"/>
                                      <w:color w:val="1f497d"/>
                                      <w:sz w:val="72"/>
                                      <w:vertAlign w:val="baseline"/>
                                    </w:rPr>
                                    <w:t xml:space="preserve">facturación PERETCH</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Calibri" w:cs="Calibri" w:eastAsia="Calibri" w:hAnsi="Calibri"/>
                                      <w:b w:val="1"/>
                                      <w:i w:val="0"/>
                                      <w:smallCaps w:val="0"/>
                                      <w:strike w:val="0"/>
                                      <w:color w:val="1f497d"/>
                                      <w:sz w:val="72"/>
                                      <w:vertAlign w:val="baseline"/>
                                    </w:rPr>
                                  </w:r>
                                  <w:r w:rsidDel="00000000" w:rsidR="00000000" w:rsidRPr="00000000">
                                    <w:rPr>
                                      <w:rFonts w:ascii="Calibri" w:cs="Calibri" w:eastAsia="Calibri" w:hAnsi="Calibri"/>
                                      <w:b w:val="1"/>
                                      <w:i w:val="0"/>
                                      <w:smallCaps w:val="0"/>
                                      <w:strike w:val="0"/>
                                      <w:color w:val="1f497d"/>
                                      <w:sz w:val="72"/>
                                      <w:vertAlign w:val="baseline"/>
                                    </w:rPr>
                                    <w:t xml:space="preserve">Versión 1.0</w:t>
                                  </w:r>
                                  <w:r w:rsidDel="00000000" w:rsidR="00000000" w:rsidRPr="00000000">
                                    <w:rPr>
                                      <w:rFonts w:ascii="Calibri" w:cs="Calibri" w:eastAsia="Calibri" w:hAnsi="Calibri"/>
                                      <w:b w:val="1"/>
                                      <w:i w:val="0"/>
                                      <w:smallCaps w:val="0"/>
                                      <w:strike w:val="0"/>
                                      <w:color w:val="1f497d"/>
                                      <w:sz w:val="72"/>
                                      <w:highlight w:val="yellow"/>
                                      <w:vertAlign w:val="baseline"/>
                                    </w:rPr>
                                    <w:t xml:space="preserv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1f497d"/>
                                      <w:sz w:val="72"/>
                                      <w:highlight w:val="yellow"/>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1f497d"/>
                                      <w:sz w:val="72"/>
                                      <w:highlight w:val="yellow"/>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   </w:t>
                                  </w:r>
                                </w:p>
                              </w:txbxContent>
                            </wps:txbx>
                            <wps:bodyPr anchorCtr="0" anchor="ctr" bIns="45700" lIns="91425" spcFirstLastPara="1" rIns="91425" wrap="square" tIns="45700">
                              <a:noAutofit/>
                            </wps:bodyPr>
                          </wps:wsp>
                        </wpg:grpSp>
                      </wpg:grpSp>
                      <wps:wsp>
                        <wps:cNvSpPr txBox="1"/>
                        <wps:cNvPr id="21" name="Shape 21"/>
                        <wps:spPr>
                          <a:xfrm>
                            <a:off x="2666300" y="3504600"/>
                            <a:ext cx="4788300" cy="5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44"/>
                                  <w:vertAlign w:val="baseline"/>
                                </w:rPr>
                                <w:t xml:space="preserve">Perito: Daniel </w:t>
                              </w:r>
                              <w:r w:rsidDel="00000000" w:rsidR="00000000" w:rsidRPr="00000000">
                                <w:rPr>
                                  <w:rFonts w:ascii="Calibri" w:cs="Calibri" w:eastAsia="Calibri" w:hAnsi="Calibri"/>
                                  <w:b w:val="1"/>
                                  <w:i w:val="0"/>
                                  <w:smallCaps w:val="0"/>
                                  <w:strike w:val="0"/>
                                  <w:color w:val="000000"/>
                                  <w:sz w:val="44"/>
                                  <w:vertAlign w:val="baseline"/>
                                </w:rPr>
                                <w:t xml:space="preserve">Alejandro</w:t>
                              </w:r>
                              <w:r w:rsidDel="00000000" w:rsidR="00000000" w:rsidRPr="00000000">
                                <w:rPr>
                                  <w:rFonts w:ascii="Calibri" w:cs="Calibri" w:eastAsia="Calibri" w:hAnsi="Calibri"/>
                                  <w:b w:val="1"/>
                                  <w:i w:val="0"/>
                                  <w:smallCaps w:val="0"/>
                                  <w:strike w:val="0"/>
                                  <w:color w:val="000000"/>
                                  <w:sz w:val="44"/>
                                  <w:vertAlign w:val="baseline"/>
                                </w:rPr>
                                <w:t xml:space="preserve"> Ruiz Sanchez</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-558164</wp:posOffset>
                </wp:positionH>
                <wp:positionV relativeFrom="paragraph">
                  <wp:posOffset>123825</wp:posOffset>
                </wp:positionV>
                <wp:extent cx="7446808" cy="7237424"/>
                <wp:effectExtent b="0" l="0" r="0" t="0"/>
                <wp:wrapNone/>
                <wp:docPr id="631"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446808" cy="7237424"/>
                        </a:xfrm>
                        <a:prstGeom prst="rect"/>
                        <a:ln/>
                      </pic:spPr>
                    </pic:pic>
                  </a:graphicData>
                </a:graphic>
              </wp:anchor>
            </w:drawing>
          </mc:Fallback>
        </mc:AlternateConten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73100" cy="673100"/>
                <wp:effectExtent b="0" l="0" r="0" t="0"/>
                <wp:wrapNone/>
                <wp:docPr id="630" name=""/>
                <a:graphic>
                  <a:graphicData uri="http://schemas.microsoft.com/office/word/2010/wordprocessingShape">
                    <wps:wsp>
                      <wps:cNvSpPr/>
                      <wps:cNvPr id="2" name="Shape 2"/>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673100" cy="673100"/>
                <wp:effectExtent b="0" l="0" r="0" t="0"/>
                <wp:wrapNone/>
                <wp:docPr id="630"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73100" cy="673100"/>
                        </a:xfrm>
                        <a:prstGeom prst="rect"/>
                        <a:ln/>
                      </pic:spPr>
                    </pic:pic>
                  </a:graphicData>
                </a:graphic>
              </wp:anchor>
            </w:drawing>
          </mc:Fallback>
        </mc:AlternateContent>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3873500</wp:posOffset>
                </wp:positionV>
                <wp:extent cx="1660525" cy="1736725"/>
                <wp:effectExtent b="0" l="0" r="0" t="0"/>
                <wp:wrapNone/>
                <wp:docPr id="633" name=""/>
                <a:graphic>
                  <a:graphicData uri="http://schemas.microsoft.com/office/word/2010/wordprocessingShape">
                    <wps:wsp>
                      <wps:cNvSpPr/>
                      <wps:cNvPr id="23" name="Shape 23"/>
                      <wps:spPr>
                        <a:xfrm>
                          <a:off x="4541138" y="2937038"/>
                          <a:ext cx="1609725" cy="1685925"/>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foto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3873500</wp:posOffset>
                </wp:positionV>
                <wp:extent cx="1660525" cy="1736725"/>
                <wp:effectExtent b="0" l="0" r="0" t="0"/>
                <wp:wrapNone/>
                <wp:docPr id="63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660525" cy="173672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Cambria" w:cs="Cambria" w:eastAsia="Cambria" w:hAnsi="Cambria"/>
          <w:b w:val="1"/>
          <w:color w:val="000000"/>
          <w:sz w:val="28"/>
          <w:szCs w:val="28"/>
        </w:rPr>
      </w:pPr>
      <w:r w:rsidDel="00000000" w:rsidR="00000000" w:rsidRPr="00000000">
        <w:br w:type="page"/>
      </w:r>
      <w:r w:rsidDel="00000000" w:rsidR="00000000" w:rsidRPr="00000000">
        <w:rPr>
          <w:rFonts w:ascii="Cambria" w:cs="Cambria" w:eastAsia="Cambria" w:hAnsi="Cambria"/>
          <w:b w:val="1"/>
          <w:color w:val="000000"/>
          <w:sz w:val="28"/>
          <w:szCs w:val="28"/>
          <w:rtl w:val="0"/>
        </w:rPr>
        <w:t xml:space="preserve">Contenido del informe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wp:posOffset>
                </wp:positionH>
                <wp:positionV relativeFrom="paragraph">
                  <wp:posOffset>1600200</wp:posOffset>
                </wp:positionV>
                <wp:extent cx="5334000" cy="1466850"/>
                <wp:effectExtent b="0" l="0" r="0" t="0"/>
                <wp:wrapNone/>
                <wp:docPr id="632" name=""/>
                <a:graphic>
                  <a:graphicData uri="http://schemas.microsoft.com/office/word/2010/wordprocessingShape">
                    <wps:wsp>
                      <wps:cNvSpPr/>
                      <wps:cNvPr id="22" name="Shape 22"/>
                      <wps:spPr>
                        <a:xfrm>
                          <a:off x="2688525" y="3054729"/>
                          <a:ext cx="5314950" cy="1450543"/>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Nombre:  </w:t>
                            </w:r>
                            <w:r w:rsidDel="00000000" w:rsidR="00000000" w:rsidRPr="00000000">
                              <w:rPr>
                                <w:rFonts w:ascii="Calibri" w:cs="Calibri" w:eastAsia="Calibri" w:hAnsi="Calibri"/>
                                <w:b w:val="1"/>
                                <w:i w:val="0"/>
                                <w:smallCaps w:val="0"/>
                                <w:strike w:val="0"/>
                                <w:color w:val="000000"/>
                                <w:sz w:val="36"/>
                                <w:vertAlign w:val="baseline"/>
                              </w:rPr>
                              <w:t xml:space="preserve">Daniel Alejandro Ruiz Sanchez</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highlight w:val="yellow"/>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Cedula:   </w:t>
                            </w:r>
                            <w:r w:rsidDel="00000000" w:rsidR="00000000" w:rsidRPr="00000000">
                              <w:rPr>
                                <w:rFonts w:ascii="Calibri" w:cs="Calibri" w:eastAsia="Calibri" w:hAnsi="Calibri"/>
                                <w:b w:val="1"/>
                                <w:i w:val="0"/>
                                <w:smallCaps w:val="0"/>
                                <w:strike w:val="0"/>
                                <w:color w:val="000000"/>
                                <w:sz w:val="36"/>
                                <w:vertAlign w:val="baseline"/>
                              </w:rPr>
                              <w:t xml:space="preserve">1049659203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Email:    daniel.ruiz@usantoto.edu.co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361950</wp:posOffset>
                </wp:positionH>
                <wp:positionV relativeFrom="paragraph">
                  <wp:posOffset>1600200</wp:posOffset>
                </wp:positionV>
                <wp:extent cx="5334000" cy="1466850"/>
                <wp:effectExtent b="0" l="0" r="0" t="0"/>
                <wp:wrapNone/>
                <wp:docPr id="63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5334000" cy="146685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1.</w:t>
              <w:tab/>
              <w:t xml:space="preserve">Propósito de la evaluación</w:t>
              <w:tab/>
              <w:t xml:space="preserve">2</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30j0zll">
            <w:r w:rsidDel="00000000" w:rsidR="00000000" w:rsidRPr="00000000">
              <w:rPr>
                <w:color w:val="000000"/>
                <w:rtl w:val="0"/>
              </w:rPr>
              <w:t xml:space="preserve">2.</w:t>
              <w:tab/>
              <w:t xml:space="preserve">Producto a evaluar</w:t>
              <w:tab/>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1fob9te">
            <w:r w:rsidDel="00000000" w:rsidR="00000000" w:rsidRPr="00000000">
              <w:rPr>
                <w:color w:val="000000"/>
                <w:rtl w:val="0"/>
              </w:rPr>
              <w:t xml:space="preserve">3.</w:t>
              <w:tab/>
              <w:t xml:space="preserve">Especificación de la(s) herramientas usadas para medición</w:t>
              <w:tab/>
              <w:t xml:space="preserve">2</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3znysh7">
            <w:r w:rsidDel="00000000" w:rsidR="00000000" w:rsidRPr="00000000">
              <w:rPr>
                <w:color w:val="000000"/>
                <w:rtl w:val="0"/>
              </w:rPr>
              <w:t xml:space="preserve">4.</w:t>
              <w:tab/>
              <w:t xml:space="preserve">Especificación de la Norma de calidad</w:t>
              <w:tab/>
              <w:t xml:space="preserve">2</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2et92p0">
            <w:r w:rsidDel="00000000" w:rsidR="00000000" w:rsidRPr="00000000">
              <w:rPr>
                <w:color w:val="000000"/>
                <w:rtl w:val="0"/>
              </w:rPr>
              <w:t xml:space="preserve">5.</w:t>
              <w:tab/>
              <w:t xml:space="preserve">Requerimientos específicos de calidad funcionales y técnicos.</w:t>
              <w:tab/>
              <w:t xml:space="preserve">2</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3dy6vkm">
            <w:r w:rsidDel="00000000" w:rsidR="00000000" w:rsidRPr="00000000">
              <w:rPr>
                <w:color w:val="000000"/>
                <w:rtl w:val="0"/>
              </w:rPr>
              <w:t xml:space="preserve">6.</w:t>
              <w:tab/>
              <w:t xml:space="preserve">Atributos de calidad.</w:t>
              <w:tab/>
              <w:t xml:space="preserve">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880"/>
              <w:tab w:val="right" w:pos="9962"/>
            </w:tabs>
            <w:spacing w:after="100" w:lineRule="auto"/>
            <w:ind w:left="220" w:hanging="220"/>
            <w:rPr>
              <w:color w:val="000000"/>
            </w:rPr>
          </w:pPr>
          <w:hyperlink w:anchor="_heading=h.1t3h5sf">
            <w:r w:rsidDel="00000000" w:rsidR="00000000" w:rsidRPr="00000000">
              <w:rPr>
                <w:color w:val="000000"/>
                <w:rtl w:val="0"/>
              </w:rPr>
              <w:t xml:space="preserve">6.1.</w:t>
              <w:tab/>
              <w:t xml:space="preserve">Asignación de puntajes para atributos de calidad.</w:t>
              <w:tab/>
              <w:t xml:space="preserve">3</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880"/>
              <w:tab w:val="right" w:pos="9962"/>
            </w:tabs>
            <w:spacing w:after="100" w:lineRule="auto"/>
            <w:ind w:left="220" w:hanging="220"/>
            <w:rPr>
              <w:color w:val="000000"/>
            </w:rPr>
          </w:pPr>
          <w:hyperlink w:anchor="_heading=h.4d34og8">
            <w:r w:rsidDel="00000000" w:rsidR="00000000" w:rsidRPr="00000000">
              <w:rPr>
                <w:color w:val="000000"/>
                <w:rtl w:val="0"/>
              </w:rPr>
              <w:t xml:space="preserve">6.2.</w:t>
              <w:tab/>
              <w:t xml:space="preserve">Atributos internos.</w:t>
              <w:tab/>
              <w:t xml:space="preserve">3</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2s8eyo1">
            <w:r w:rsidDel="00000000" w:rsidR="00000000" w:rsidRPr="00000000">
              <w:rPr>
                <w:color w:val="000000"/>
                <w:rtl w:val="0"/>
              </w:rPr>
              <w:t xml:space="preserve">6.2.1.</w:t>
              <w:tab/>
              <w:t xml:space="preserve">Tamaño de sistemas y código fuente</w:t>
              <w:tab/>
              <w:t xml:space="preserve">3</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17dp8vu">
            <w:r w:rsidDel="00000000" w:rsidR="00000000" w:rsidRPr="00000000">
              <w:rPr>
                <w:color w:val="000000"/>
                <w:rtl w:val="0"/>
              </w:rPr>
              <w:t xml:space="preserve">6.2.2.</w:t>
              <w:tab/>
              <w:t xml:space="preserve">Complejidad del software</w:t>
              <w:tab/>
              <w:t xml:space="preserve">3</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3rdcrjn">
            <w:r w:rsidDel="00000000" w:rsidR="00000000" w:rsidRPr="00000000">
              <w:rPr>
                <w:color w:val="000000"/>
                <w:rtl w:val="0"/>
              </w:rPr>
              <w:t xml:space="preserve">6.2.3.</w:t>
              <w:tab/>
              <w:t xml:space="preserve">Deuda técnica</w:t>
              <w:tab/>
              <w:t xml:space="preserve">3</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26in1rg">
            <w:r w:rsidDel="00000000" w:rsidR="00000000" w:rsidRPr="00000000">
              <w:rPr>
                <w:color w:val="000000"/>
                <w:rtl w:val="0"/>
              </w:rPr>
              <w:t xml:space="preserve">6.2.4.</w:t>
              <w:tab/>
              <w:t xml:space="preserve">Seguridad</w:t>
              <w:tab/>
              <w:t xml:space="preserve">3</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880"/>
              <w:tab w:val="right" w:pos="9962"/>
            </w:tabs>
            <w:spacing w:after="100" w:lineRule="auto"/>
            <w:ind w:left="220" w:hanging="220"/>
            <w:rPr>
              <w:color w:val="000000"/>
            </w:rPr>
          </w:pPr>
          <w:hyperlink w:anchor="_heading=h.lnxbz9">
            <w:r w:rsidDel="00000000" w:rsidR="00000000" w:rsidRPr="00000000">
              <w:rPr>
                <w:color w:val="000000"/>
                <w:rtl w:val="0"/>
              </w:rPr>
              <w:t xml:space="preserve">6.3.</w:t>
              <w:tab/>
              <w:t xml:space="preserve">Atributos Externos.</w:t>
              <w:tab/>
              <w:t xml:space="preserve">3</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35nkun2">
            <w:r w:rsidDel="00000000" w:rsidR="00000000" w:rsidRPr="00000000">
              <w:rPr>
                <w:color w:val="000000"/>
                <w:rtl w:val="0"/>
              </w:rPr>
              <w:t xml:space="preserve">6.3.1.</w:t>
              <w:tab/>
              <w:t xml:space="preserve">Usabilidad</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1ksv4uv">
            <w:r w:rsidDel="00000000" w:rsidR="00000000" w:rsidRPr="00000000">
              <w:rPr>
                <w:color w:val="000000"/>
                <w:rtl w:val="0"/>
              </w:rPr>
              <w:t xml:space="preserve">6.3.2.</w:t>
              <w:tab/>
              <w:t xml:space="preserve">Fiabilidad</w:t>
              <w:tab/>
              <w:t xml:space="preserve">4</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320"/>
              <w:tab w:val="right" w:pos="9962"/>
            </w:tabs>
            <w:spacing w:after="100" w:lineRule="auto"/>
            <w:ind w:left="440" w:hanging="440"/>
            <w:rPr>
              <w:color w:val="000000"/>
            </w:rPr>
          </w:pPr>
          <w:hyperlink w:anchor="_heading=h.44sinio">
            <w:r w:rsidDel="00000000" w:rsidR="00000000" w:rsidRPr="00000000">
              <w:rPr>
                <w:color w:val="000000"/>
                <w:rtl w:val="0"/>
              </w:rPr>
              <w:t xml:space="preserve">6.3.3.</w:t>
              <w:tab/>
              <w:t xml:space="preserve">Mantenibilidad</w:t>
              <w:tab/>
              <w:t xml:space="preserve">4</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2jxsxqh">
            <w:r w:rsidDel="00000000" w:rsidR="00000000" w:rsidRPr="00000000">
              <w:rPr>
                <w:color w:val="000000"/>
                <w:rtl w:val="0"/>
              </w:rPr>
              <w:t xml:space="preserve">7.</w:t>
              <w:tab/>
              <w:t xml:space="preserve">Recomendaciones y conclusiones</w:t>
              <w:tab/>
              <w:t xml:space="preserve">4</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80"/>
              <w:tab w:val="right" w:pos="9962"/>
            </w:tabs>
            <w:spacing w:after="100" w:lineRule="auto"/>
            <w:ind w:left="220" w:hanging="220"/>
            <w:rPr>
              <w:color w:val="000000"/>
            </w:rPr>
          </w:pPr>
          <w:hyperlink w:anchor="_heading=h.z337ya">
            <w:r w:rsidDel="00000000" w:rsidR="00000000" w:rsidRPr="00000000">
              <w:rPr>
                <w:color w:val="000000"/>
                <w:rtl w:val="0"/>
              </w:rPr>
              <w:t xml:space="preserve">7.1.</w:t>
              <w:tab/>
              <w:t xml:space="preserve">Seguridad</w:t>
              <w:tab/>
              <w:t xml:space="preserve">4</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880"/>
              <w:tab w:val="right" w:pos="9962"/>
            </w:tabs>
            <w:spacing w:after="100" w:lineRule="auto"/>
            <w:ind w:left="220" w:hanging="220"/>
            <w:rPr>
              <w:color w:val="000000"/>
            </w:rPr>
          </w:pPr>
          <w:hyperlink w:anchor="_heading=h.3j2qqm3">
            <w:r w:rsidDel="00000000" w:rsidR="00000000" w:rsidRPr="00000000">
              <w:rPr>
                <w:color w:val="000000"/>
                <w:rtl w:val="0"/>
              </w:rPr>
              <w:t xml:space="preserve">7.2.</w:t>
              <w:tab/>
              <w:t xml:space="preserve">Confiabilidad</w:t>
              <w:tab/>
              <w:t xml:space="preserve">4</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880"/>
              <w:tab w:val="right" w:pos="9962"/>
            </w:tabs>
            <w:spacing w:after="100" w:lineRule="auto"/>
            <w:ind w:left="220" w:hanging="220"/>
            <w:rPr>
              <w:color w:val="000000"/>
            </w:rPr>
          </w:pPr>
          <w:hyperlink w:anchor="_heading=h.1y810tw">
            <w:r w:rsidDel="00000000" w:rsidR="00000000" w:rsidRPr="00000000">
              <w:rPr>
                <w:color w:val="000000"/>
                <w:rtl w:val="0"/>
              </w:rPr>
              <w:t xml:space="preserve">7.3.</w:t>
              <w:tab/>
              <w:t xml:space="preserve">Usabilidad</w:t>
              <w:tab/>
              <w:t xml:space="preserve">4</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4i7ojhp">
            <w:r w:rsidDel="00000000" w:rsidR="00000000" w:rsidRPr="00000000">
              <w:rPr>
                <w:color w:val="000000"/>
                <w:rtl w:val="0"/>
              </w:rPr>
              <w:t xml:space="preserve">8.</w:t>
              <w:tab/>
              <w:t xml:space="preserve">Bibliografía</w:t>
              <w:tab/>
              <w:t xml:space="preserve">4</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440"/>
              <w:tab w:val="right" w:pos="9962"/>
            </w:tabs>
            <w:spacing w:after="100" w:lineRule="auto"/>
            <w:rPr>
              <w:color w:val="000000"/>
            </w:rPr>
          </w:pPr>
          <w:hyperlink w:anchor="_heading=h.2xcytpi">
            <w:r w:rsidDel="00000000" w:rsidR="00000000" w:rsidRPr="00000000">
              <w:rPr>
                <w:color w:val="000000"/>
                <w:rtl w:val="0"/>
              </w:rPr>
              <w:t xml:space="preserve">9.</w:t>
              <w:tab/>
              <w:t xml:space="preserve">Firmas de evaluadores.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Propósito de la evaluación </w:t>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y8in8yatbkq0" w:id="1"/>
      <w:bookmarkEnd w:id="1"/>
      <w:r w:rsidDel="00000000" w:rsidR="00000000" w:rsidRPr="00000000">
        <w:rPr>
          <w:rFonts w:ascii="Cambria" w:cs="Cambria" w:eastAsia="Cambria" w:hAnsi="Cambria"/>
          <w:sz w:val="24"/>
          <w:szCs w:val="24"/>
          <w:rtl w:val="0"/>
        </w:rPr>
        <w:t xml:space="preserve">Comprobar el estado del código base del proyecto de facturación y su debido funcionamiento. Encontrar posibles  errores o fallos que este pueda llegar a tener , esto para tener un control de errores y para que sean tomados en cuenta para futuras versiones. Corroborar que el proyecto  cumpla con los estándares de calidad establecidos en las normativas ISO 25000, en dado caso de que no se cumplan estos estándares se procederá a informar de ello para que los desarrolladores lo tengan en cuenta para futuras versiones. </w:t>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nqkwo9uxsen4" w:id="2"/>
      <w:bookmarkEnd w:id="2"/>
      <w:r w:rsidDel="00000000" w:rsidR="00000000" w:rsidRPr="00000000">
        <w:rPr>
          <w:rFonts w:ascii="Cambria" w:cs="Cambria" w:eastAsia="Cambria" w:hAnsi="Cambria"/>
          <w:sz w:val="24"/>
          <w:szCs w:val="24"/>
          <w:rtl w:val="0"/>
        </w:rPr>
        <w:t xml:space="preserve">Examinar y verificar que los requerimientos funcionales y técnicos específicos , llevado a cabo por  expertos en el ámbito  de calidad de software.</w:t>
      </w:r>
    </w:p>
    <w:p w:rsidR="00000000" w:rsidDel="00000000" w:rsidP="00000000" w:rsidRDefault="00000000" w:rsidRPr="00000000" w14:paraId="00000036">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850dkoko91wl" w:id="3"/>
      <w:bookmarkEnd w:id="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Producto a evaluar</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sz w:val="24"/>
          <w:szCs w:val="24"/>
        </w:rPr>
      </w:pPr>
      <w:bookmarkStart w:colFirst="0" w:colLast="0" w:name="_heading=h.m91vw1ac625r" w:id="4"/>
      <w:bookmarkEnd w:id="4"/>
      <w:r w:rsidDel="00000000" w:rsidR="00000000" w:rsidRPr="00000000">
        <w:rPr>
          <w:rFonts w:ascii="Cambria" w:cs="Cambria" w:eastAsia="Cambria" w:hAnsi="Cambria"/>
          <w:sz w:val="24"/>
          <w:szCs w:val="24"/>
          <w:rtl w:val="0"/>
        </w:rPr>
        <w:t xml:space="preserve">El software es de tipo empresarial:</w:t>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sz w:val="24"/>
          <w:szCs w:val="24"/>
        </w:rPr>
      </w:pPr>
      <w:bookmarkStart w:colFirst="0" w:colLast="0" w:name="_heading=h.6tscecddx8q4" w:id="5"/>
      <w:bookmarkEnd w:id="5"/>
      <w:r w:rsidDel="00000000" w:rsidR="00000000" w:rsidRPr="00000000">
        <w:rPr>
          <w:rFonts w:ascii="Cambria" w:cs="Cambria" w:eastAsia="Cambria" w:hAnsi="Cambria"/>
          <w:sz w:val="24"/>
          <w:szCs w:val="24"/>
          <w:rtl w:val="0"/>
        </w:rPr>
        <w:t xml:space="preserve">Versión: 1.0</w:t>
      </w:r>
    </w:p>
    <w:p w:rsidR="00000000" w:rsidDel="00000000" w:rsidP="00000000" w:rsidRDefault="00000000" w:rsidRPr="00000000" w14:paraId="0000003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480" w:line="276" w:lineRule="auto"/>
        <w:ind w:left="720" w:right="0" w:hanging="360"/>
        <w:jc w:val="left"/>
        <w:rPr>
          <w:rFonts w:ascii="Cambria" w:cs="Cambria" w:eastAsia="Cambria" w:hAnsi="Cambria"/>
          <w:sz w:val="24"/>
          <w:szCs w:val="24"/>
          <w:u w:val="none"/>
        </w:rPr>
      </w:pPr>
      <w:bookmarkStart w:colFirst="0" w:colLast="0" w:name="_heading=h.giueuc7kmlks" w:id="6"/>
      <w:bookmarkEnd w:id="6"/>
      <w:r w:rsidDel="00000000" w:rsidR="00000000" w:rsidRPr="00000000">
        <w:rPr>
          <w:rFonts w:ascii="Cambria" w:cs="Cambria" w:eastAsia="Cambria" w:hAnsi="Cambria"/>
          <w:sz w:val="24"/>
          <w:szCs w:val="24"/>
          <w:rtl w:val="0"/>
        </w:rPr>
        <w:t xml:space="preserve">Tiene como propósito la facturación e inventario de productos</w:t>
      </w:r>
    </w:p>
    <w:p w:rsidR="00000000" w:rsidDel="00000000" w:rsidP="00000000" w:rsidRDefault="00000000" w:rsidRPr="00000000" w14:paraId="0000003A">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mbria" w:cs="Cambria" w:eastAsia="Cambria" w:hAnsi="Cambria"/>
          <w:sz w:val="24"/>
          <w:szCs w:val="24"/>
          <w:u w:val="none"/>
        </w:rPr>
      </w:pPr>
      <w:bookmarkStart w:colFirst="0" w:colLast="0" w:name="_heading=h.l1ldb0uum2y0" w:id="7"/>
      <w:bookmarkEnd w:id="7"/>
      <w:r w:rsidDel="00000000" w:rsidR="00000000" w:rsidRPr="00000000">
        <w:rPr>
          <w:rFonts w:ascii="Cambria" w:cs="Cambria" w:eastAsia="Cambria" w:hAnsi="Cambria"/>
          <w:sz w:val="24"/>
          <w:szCs w:val="24"/>
          <w:rtl w:val="0"/>
        </w:rPr>
        <w:t xml:space="preserve">Guardar las ventas realizadas con los datos tanto del producto como del cliente.</w:t>
      </w:r>
    </w:p>
    <w:p w:rsidR="00000000" w:rsidDel="00000000" w:rsidP="00000000" w:rsidRDefault="00000000" w:rsidRPr="00000000" w14:paraId="0000003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mbria" w:cs="Cambria" w:eastAsia="Cambria" w:hAnsi="Cambria"/>
          <w:sz w:val="24"/>
          <w:szCs w:val="24"/>
          <w:u w:val="none"/>
        </w:rPr>
      </w:pPr>
      <w:bookmarkStart w:colFirst="0" w:colLast="0" w:name="_heading=h.qfie0ta4j04u" w:id="8"/>
      <w:bookmarkEnd w:id="8"/>
      <w:r w:rsidDel="00000000" w:rsidR="00000000" w:rsidRPr="00000000">
        <w:rPr>
          <w:rFonts w:ascii="Cambria" w:cs="Cambria" w:eastAsia="Cambria" w:hAnsi="Cambria"/>
          <w:sz w:val="24"/>
          <w:szCs w:val="24"/>
          <w:rtl w:val="0"/>
        </w:rPr>
        <w:t xml:space="preserve">Posee un historial de compras por cliente.</w:t>
      </w:r>
    </w:p>
    <w:p w:rsidR="00000000" w:rsidDel="00000000" w:rsidP="00000000" w:rsidRDefault="00000000" w:rsidRPr="00000000" w14:paraId="0000003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ambria" w:cs="Cambria" w:eastAsia="Cambria" w:hAnsi="Cambria"/>
          <w:sz w:val="24"/>
          <w:szCs w:val="24"/>
          <w:u w:val="none"/>
        </w:rPr>
      </w:pPr>
      <w:bookmarkStart w:colFirst="0" w:colLast="0" w:name="_heading=h.hha65doqzgu5" w:id="9"/>
      <w:bookmarkEnd w:id="9"/>
      <w:r w:rsidDel="00000000" w:rsidR="00000000" w:rsidRPr="00000000">
        <w:rPr>
          <w:rFonts w:ascii="Cambria" w:cs="Cambria" w:eastAsia="Cambria" w:hAnsi="Cambria"/>
          <w:sz w:val="24"/>
          <w:szCs w:val="24"/>
          <w:rtl w:val="0"/>
        </w:rPr>
        <w:t xml:space="preserve">Cuenta con una base de datos en la cual se guardan todos los registros mencionados en los puntos anteriores.</w:t>
      </w:r>
    </w:p>
    <w:p w:rsidR="00000000" w:rsidDel="00000000" w:rsidP="00000000" w:rsidRDefault="00000000" w:rsidRPr="00000000" w14:paraId="0000003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mbria" w:cs="Cambria" w:eastAsia="Cambria" w:hAnsi="Cambria"/>
          <w:sz w:val="24"/>
          <w:szCs w:val="24"/>
          <w:u w:val="none"/>
        </w:rPr>
      </w:pPr>
      <w:bookmarkStart w:colFirst="0" w:colLast="0" w:name="_heading=h.p9i6yd9g23yy" w:id="10"/>
      <w:bookmarkEnd w:id="10"/>
      <w:r w:rsidDel="00000000" w:rsidR="00000000" w:rsidRPr="00000000">
        <w:rPr>
          <w:rFonts w:ascii="Cambria" w:cs="Cambria" w:eastAsia="Cambria" w:hAnsi="Cambria"/>
          <w:sz w:val="24"/>
          <w:szCs w:val="24"/>
          <w:rtl w:val="0"/>
        </w:rPr>
        <w:t xml:space="preserve">Tiene un apartado visual para facilitar el manejo del proyecto.</w:t>
      </w:r>
      <w:r w:rsidDel="00000000" w:rsidR="00000000" w:rsidRPr="00000000">
        <w:br w:type="page"/>
      </w:r>
      <w:r w:rsidDel="00000000" w:rsidR="00000000" w:rsidRPr="00000000">
        <w:rPr>
          <w:rtl w:val="0"/>
        </w:rPr>
      </w:r>
    </w:p>
    <w:p w:rsidR="00000000" w:rsidDel="00000000" w:rsidP="00000000" w:rsidRDefault="00000000" w:rsidRPr="00000000" w14:paraId="0000003E">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1fob9te" w:id="11"/>
      <w:bookmarkEnd w:id="1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Especificación de la(s) herramientas usadas para medición</w:t>
      </w:r>
      <w:r w:rsidDel="00000000" w:rsidR="00000000" w:rsidRPr="00000000">
        <w:rPr>
          <w:rtl w:val="0"/>
        </w:rPr>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rffxl8eu8u" w:id="12"/>
      <w:bookmarkEnd w:id="12"/>
      <w:r w:rsidDel="00000000" w:rsidR="00000000" w:rsidRPr="00000000">
        <w:rPr>
          <w:rFonts w:ascii="Cambria" w:cs="Cambria" w:eastAsia="Cambria" w:hAnsi="Cambria"/>
          <w:sz w:val="24"/>
          <w:szCs w:val="24"/>
          <w:rtl w:val="0"/>
        </w:rPr>
        <w:t xml:space="preserve">Sonarqube: SonarQube es un programa de código libre , que ayuda a evaluar el código fuente de proyectos informáticos , este programa usa algunos de las herramientas más útiles diseñadas para el análisis estático de código.  Alguna de estas herramientas las cuales son utilizadas por SonarQube son PMD , FindBugs, Checkstyle.</w:t>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onh7wb2h1brw" w:id="13"/>
      <w:bookmarkEnd w:id="13"/>
      <w:r w:rsidDel="00000000" w:rsidR="00000000" w:rsidRPr="00000000">
        <w:rPr>
          <w:rFonts w:ascii="Cambria" w:cs="Cambria" w:eastAsia="Cambria" w:hAnsi="Cambria"/>
          <w:sz w:val="24"/>
          <w:szCs w:val="24"/>
          <w:rtl w:val="0"/>
        </w:rPr>
        <w:t xml:space="preserve">La version utilizada de SonarQube es la ”8.3.1.34397”, está corre sobre el puerto 9000; el tamaño de esta imagen”SonarQube” es de 1.7 gb.</w:t>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4zfartj1m65p" w:id="14"/>
      <w:bookmarkEnd w:id="14"/>
      <w:r w:rsidDel="00000000" w:rsidR="00000000" w:rsidRPr="00000000">
        <w:rPr>
          <w:rFonts w:ascii="Cambria" w:cs="Cambria" w:eastAsia="Cambria" w:hAnsi="Cambria"/>
          <w:sz w:val="24"/>
          <w:szCs w:val="24"/>
          <w:rtl w:val="0"/>
        </w:rPr>
        <w:t xml:space="preserve">Sonar Scanner: Es un plugin de código abierto que se puede utilizar con SonarQube por lo que lo hace un complemento que permite una fácil interacción con el mismo y este es el escáner predefinido </w:t>
      </w:r>
      <w:r w:rsidDel="00000000" w:rsidR="00000000" w:rsidRPr="00000000">
        <w:rPr>
          <w:rFonts w:ascii="Roboto" w:cs="Roboto" w:eastAsia="Roboto" w:hAnsi="Roboto"/>
          <w:sz w:val="23"/>
          <w:szCs w:val="23"/>
          <w:highlight w:val="white"/>
          <w:rtl w:val="0"/>
        </w:rPr>
        <w:t xml:space="preserve">cuando no hay un escáner específico para su sistema de compilación.</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nheqd82nh706" w:id="15"/>
      <w:bookmarkEnd w:id="15"/>
      <w:r w:rsidDel="00000000" w:rsidR="00000000" w:rsidRPr="00000000">
        <w:rPr>
          <w:rFonts w:ascii="Cambria" w:cs="Cambria" w:eastAsia="Cambria" w:hAnsi="Cambria"/>
          <w:sz w:val="24"/>
          <w:szCs w:val="24"/>
          <w:rtl w:val="0"/>
        </w:rPr>
        <w:t xml:space="preserve">la version utilizada de SonarScanner es la 4.3.0.2102  y  está corre sobre el sistema operativo windows. </w:t>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saiy9zudqtdd" w:id="16"/>
      <w:bookmarkEnd w:id="16"/>
      <w:r w:rsidDel="00000000" w:rsidR="00000000" w:rsidRPr="00000000">
        <w:rPr>
          <w:rFonts w:ascii="Cambria" w:cs="Cambria" w:eastAsia="Cambria" w:hAnsi="Cambria"/>
          <w:sz w:val="24"/>
          <w:szCs w:val="24"/>
          <w:rtl w:val="0"/>
        </w:rPr>
        <w:t xml:space="preserve">Sonar Scanner fue descargado de la página de SonarQube Docs</w:t>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highlight w:val="white"/>
        </w:rPr>
      </w:pPr>
      <w:bookmarkStart w:colFirst="0" w:colLast="0" w:name="_heading=h.675tjglhceig" w:id="17"/>
      <w:bookmarkEnd w:id="17"/>
      <w:r w:rsidDel="00000000" w:rsidR="00000000" w:rsidRPr="00000000">
        <w:rPr>
          <w:rFonts w:ascii="Cambria" w:cs="Cambria" w:eastAsia="Cambria" w:hAnsi="Cambria"/>
          <w:sz w:val="24"/>
          <w:szCs w:val="24"/>
          <w:highlight w:val="white"/>
          <w:rtl w:val="0"/>
        </w:rPr>
        <w:t xml:space="preserve">Eclipse: Es una herramienta de código abierto diseñada para  programación , esta fue utilizada para la ejecución del proyecto a evaluar , poder entender y examinar el código fuente de el proyecto.</w:t>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sz w:val="24"/>
          <w:szCs w:val="24"/>
        </w:rPr>
      </w:pPr>
      <w:bookmarkStart w:colFirst="0" w:colLast="0" w:name="_heading=h.st1neonw65fp" w:id="18"/>
      <w:bookmarkEnd w:id="18"/>
      <w:r w:rsidDel="00000000" w:rsidR="00000000" w:rsidRPr="00000000">
        <w:rPr>
          <w:rFonts w:ascii="Cambria" w:cs="Cambria" w:eastAsia="Cambria" w:hAnsi="Cambria"/>
          <w:sz w:val="24"/>
          <w:szCs w:val="24"/>
          <w:rtl w:val="0"/>
        </w:rPr>
        <w:t xml:space="preserve">Docker: Es un proyecto que nos ayuda a virtualizar y automatizar el despliegue de cualquier tipo de aplicaciones por medio de imágenes y de contenedores. Este fue utilizado para virtualizar SonarQube y poder realizar el análisis. </w:t>
      </w: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3znysh7" w:id="19"/>
      <w:bookmarkEnd w:id="19"/>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Especificación de la Norma de calidad</w:t>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sz w:val="24"/>
          <w:szCs w:val="24"/>
        </w:rPr>
      </w:pPr>
      <w:bookmarkStart w:colFirst="0" w:colLast="0" w:name="_heading=h.6awb0js3vkhr" w:id="20"/>
      <w:bookmarkEnd w:id="20"/>
      <w:r w:rsidDel="00000000" w:rsidR="00000000" w:rsidRPr="00000000">
        <w:rPr>
          <w:rFonts w:ascii="Cambria" w:cs="Cambria" w:eastAsia="Cambria" w:hAnsi="Cambria"/>
          <w:sz w:val="24"/>
          <w:szCs w:val="24"/>
          <w:rtl w:val="0"/>
        </w:rPr>
        <w:t xml:space="preserve">La ISO 25000 son las normas o estándares de calidad que debe tener un software, es básicamente un conjunto de buenas prácticas al momento de desarrollar software como tener una buena documentación del código. Con el cumplimiento de estas normativas se espera que el producto tenga una mayor vigencia.</w:t>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sz w:val="24"/>
          <w:szCs w:val="24"/>
        </w:rPr>
      </w:pPr>
      <w:bookmarkStart w:colFirst="0" w:colLast="0" w:name="_heading=h.lgmm8fpdoeir" w:id="21"/>
      <w:bookmarkEnd w:id="21"/>
      <w:r w:rsidDel="00000000" w:rsidR="00000000" w:rsidRPr="00000000">
        <w:rPr>
          <w:rFonts w:ascii="Cambria" w:cs="Cambria" w:eastAsia="Cambria" w:hAnsi="Cambria"/>
          <w:sz w:val="24"/>
          <w:szCs w:val="24"/>
        </w:rPr>
        <w:drawing>
          <wp:inline distB="114300" distT="114300" distL="114300" distR="114300">
            <wp:extent cx="4286250" cy="3400425"/>
            <wp:effectExtent b="0" l="0" r="0" t="0"/>
            <wp:docPr id="63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2862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1"/>
        <w:keepLines w:val="1"/>
        <w:spacing w:after="0" w:before="480" w:lineRule="auto"/>
        <w:rPr>
          <w:rFonts w:ascii="Cambria" w:cs="Cambria" w:eastAsia="Cambria" w:hAnsi="Cambria"/>
          <w:sz w:val="24"/>
          <w:szCs w:val="24"/>
        </w:rPr>
      </w:pPr>
      <w:bookmarkStart w:colFirst="0" w:colLast="0" w:name="_heading=h.6awb0js3vkhr" w:id="20"/>
      <w:bookmarkEnd w:id="20"/>
      <w:r w:rsidDel="00000000" w:rsidR="00000000" w:rsidRPr="00000000">
        <w:rPr>
          <w:rFonts w:ascii="Cambria" w:cs="Cambria" w:eastAsia="Cambria" w:hAnsi="Cambria"/>
          <w:sz w:val="24"/>
          <w:szCs w:val="24"/>
          <w:rtl w:val="0"/>
        </w:rPr>
        <w:t xml:space="preserve"> La norma ISO 25000 tiene varios estándares para el desarrollo de software como lo son los referentes al modelo del software, los requisitos y recomendaciones para la implementación, una definición de módulos y la documentación que estos deben tener.</w:t>
      </w:r>
    </w:p>
    <w:p w:rsidR="00000000" w:rsidDel="00000000" w:rsidP="00000000" w:rsidRDefault="00000000" w:rsidRPr="00000000" w14:paraId="0000004A">
      <w:pPr>
        <w:jc w:val="center"/>
        <w:rPr>
          <w:highlight w:val="yellow"/>
        </w:rPr>
      </w:pPr>
      <w:r w:rsidDel="00000000" w:rsidR="00000000" w:rsidRPr="00000000">
        <w:rPr>
          <w:rtl w:val="0"/>
        </w:rPr>
      </w:r>
    </w:p>
    <w:p w:rsidR="00000000" w:rsidDel="00000000" w:rsidP="00000000" w:rsidRDefault="00000000" w:rsidRPr="00000000" w14:paraId="0000004B">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2et92p0" w:id="22"/>
      <w:bookmarkEnd w:id="2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Requerimientos específicos de calidad funcionales y técnicos.</w:t>
      </w:r>
    </w:p>
    <w:p w:rsidR="00000000" w:rsidDel="00000000" w:rsidP="00000000" w:rsidRDefault="00000000" w:rsidRPr="00000000" w14:paraId="0000004C">
      <w:pPr>
        <w:jc w:val="both"/>
        <w:rPr>
          <w:color w:val="000000"/>
        </w:rPr>
      </w:pPr>
      <w:r w:rsidDel="00000000" w:rsidR="00000000" w:rsidRPr="00000000">
        <w:rPr>
          <w:color w:val="000000"/>
          <w:rtl w:val="0"/>
        </w:rPr>
        <w:t xml:space="preserve">La empresa requiere que se evalué los siguientes requerimientos funcionales y técnicos específicos</w:t>
      </w:r>
    </w:p>
    <w:tbl>
      <w:tblPr>
        <w:tblStyle w:val="Table1"/>
        <w:tblW w:w="9962.0" w:type="dxa"/>
        <w:jc w:val="left"/>
        <w:tblInd w:w="0.0" w:type="dxa"/>
        <w:tblBorders>
          <w:top w:color="7f7f7f" w:space="0" w:sz="4" w:val="single"/>
          <w:left w:color="666666" w:space="0" w:sz="4" w:val="single"/>
          <w:bottom w:color="7f7f7f" w:space="0" w:sz="4" w:val="single"/>
          <w:right w:color="666666" w:space="0" w:sz="4" w:val="single"/>
          <w:insideH w:color="666666" w:space="0" w:sz="4" w:val="single"/>
          <w:insideV w:color="666666" w:space="0" w:sz="4" w:val="single"/>
        </w:tblBorders>
        <w:tblLayout w:type="fixed"/>
        <w:tblLook w:val="04A0"/>
      </w:tblPr>
      <w:tblGrid>
        <w:gridCol w:w="641"/>
        <w:gridCol w:w="8249"/>
        <w:gridCol w:w="1072"/>
        <w:tblGridChange w:id="0">
          <w:tblGrid>
            <w:gridCol w:w="641"/>
            <w:gridCol w:w="8249"/>
            <w:gridCol w:w="1072"/>
          </w:tblGrid>
        </w:tblGridChange>
      </w:tblGrid>
      <w:tr>
        <w:tc>
          <w:tcPr>
            <w:vAlign w:val="center"/>
          </w:tcPr>
          <w:p w:rsidR="00000000" w:rsidDel="00000000" w:rsidP="00000000" w:rsidRDefault="00000000" w:rsidRPr="00000000" w14:paraId="0000004D">
            <w:pPr>
              <w:jc w:val="center"/>
              <w:rPr/>
            </w:pPr>
            <w:r w:rsidDel="00000000" w:rsidR="00000000" w:rsidRPr="00000000">
              <w:rPr>
                <w:color w:val="000000"/>
                <w:rtl w:val="0"/>
              </w:rPr>
              <w:t xml:space="preserve">Ítem</w:t>
            </w:r>
            <w:r w:rsidDel="00000000" w:rsidR="00000000" w:rsidRPr="00000000">
              <w:rPr>
                <w:rtl w:val="0"/>
              </w:rPr>
            </w:r>
          </w:p>
        </w:tc>
        <w:tc>
          <w:tcPr>
            <w:vAlign w:val="center"/>
          </w:tcPr>
          <w:p w:rsidR="00000000" w:rsidDel="00000000" w:rsidP="00000000" w:rsidRDefault="00000000" w:rsidRPr="00000000" w14:paraId="0000004E">
            <w:pPr>
              <w:jc w:val="center"/>
              <w:rPr/>
            </w:pPr>
            <w:r w:rsidDel="00000000" w:rsidR="00000000" w:rsidRPr="00000000">
              <w:rPr>
                <w:color w:val="000000"/>
                <w:rtl w:val="0"/>
              </w:rPr>
              <w:t xml:space="preserve">Requerimiento de calidad</w:t>
            </w:r>
            <w:r w:rsidDel="00000000" w:rsidR="00000000" w:rsidRPr="00000000">
              <w:rPr>
                <w:rtl w:val="0"/>
              </w:rPr>
            </w:r>
          </w:p>
        </w:tc>
        <w:tc>
          <w:tcPr>
            <w:vAlign w:val="center"/>
          </w:tcPr>
          <w:p w:rsidR="00000000" w:rsidDel="00000000" w:rsidP="00000000" w:rsidRDefault="00000000" w:rsidRPr="00000000" w14:paraId="0000004F">
            <w:pPr>
              <w:jc w:val="center"/>
              <w:rPr/>
            </w:pPr>
            <w:r w:rsidDel="00000000" w:rsidR="00000000" w:rsidRPr="00000000">
              <w:rPr>
                <w:color w:val="000000"/>
                <w:rtl w:val="0"/>
              </w:rPr>
              <w:t xml:space="preserve">Prioridad</w:t>
            </w:r>
            <w:r w:rsidDel="00000000" w:rsidR="00000000" w:rsidRPr="00000000">
              <w:rPr>
                <w:rtl w:val="0"/>
              </w:rPr>
            </w:r>
          </w:p>
        </w:tc>
      </w:tr>
      <w:tr>
        <w:tc>
          <w:tcPr>
            <w:vAlign w:val="center"/>
          </w:tcPr>
          <w:p w:rsidR="00000000" w:rsidDel="00000000" w:rsidP="00000000" w:rsidRDefault="00000000" w:rsidRPr="00000000" w14:paraId="00000050">
            <w:pPr>
              <w:jc w:val="center"/>
              <w:rPr/>
            </w:pPr>
            <w:r w:rsidDel="00000000" w:rsidR="00000000" w:rsidRPr="00000000">
              <w:rPr>
                <w:rtl w:val="0"/>
              </w:rPr>
              <w:t xml:space="preserve">1</w:t>
            </w:r>
          </w:p>
        </w:tc>
        <w:tc>
          <w:tcPr>
            <w:vAlign w:val="center"/>
          </w:tcPr>
          <w:p w:rsidR="00000000" w:rsidDel="00000000" w:rsidP="00000000" w:rsidRDefault="00000000" w:rsidRPr="00000000" w14:paraId="00000051">
            <w:pPr>
              <w:rPr/>
            </w:pPr>
            <w:bookmarkStart w:colFirst="0" w:colLast="0" w:name="_heading=h.tyjcwt" w:id="23"/>
            <w:bookmarkEnd w:id="23"/>
            <w:r w:rsidDel="00000000" w:rsidR="00000000" w:rsidRPr="00000000">
              <w:rPr>
                <w:rtl w:val="0"/>
              </w:rPr>
              <w:t xml:space="preserve">Que el software pueda funcionar en sistemas operativos Android, MacOS, Windows XP, Windows 7 y Windows 10  (en 32 y 64 bits)</w:t>
            </w:r>
          </w:p>
        </w:tc>
        <w:tc>
          <w:tcPr>
            <w:vAlign w:val="center"/>
          </w:tcPr>
          <w:p w:rsidR="00000000" w:rsidDel="00000000" w:rsidP="00000000" w:rsidRDefault="00000000" w:rsidRPr="00000000" w14:paraId="00000052">
            <w:pPr>
              <w:jc w:val="center"/>
              <w:rPr/>
            </w:pPr>
            <w:r w:rsidDel="00000000" w:rsidR="00000000" w:rsidRPr="00000000">
              <w:rPr>
                <w:rtl w:val="0"/>
              </w:rPr>
              <w:t xml:space="preserve">Alta</w:t>
            </w:r>
          </w:p>
        </w:tc>
      </w:tr>
      <w:tr>
        <w:tc>
          <w:tcPr>
            <w:vAlign w:val="center"/>
          </w:tcPr>
          <w:p w:rsidR="00000000" w:rsidDel="00000000" w:rsidP="00000000" w:rsidRDefault="00000000" w:rsidRPr="00000000" w14:paraId="00000053">
            <w:pPr>
              <w:jc w:val="center"/>
              <w:rPr/>
            </w:pPr>
            <w:r w:rsidDel="00000000" w:rsidR="00000000" w:rsidRPr="00000000">
              <w:rPr>
                <w:rtl w:val="0"/>
              </w:rPr>
              <w:t xml:space="preserve">2</w:t>
            </w:r>
          </w:p>
        </w:tc>
        <w:tc>
          <w:tcPr>
            <w:vAlign w:val="center"/>
          </w:tcPr>
          <w:p w:rsidR="00000000" w:rsidDel="00000000" w:rsidP="00000000" w:rsidRDefault="00000000" w:rsidRPr="00000000" w14:paraId="00000054">
            <w:pPr>
              <w:rPr/>
            </w:pPr>
            <w:r w:rsidDel="00000000" w:rsidR="00000000" w:rsidRPr="00000000">
              <w:rPr>
                <w:rtl w:val="0"/>
              </w:rPr>
              <w:t xml:space="preserve">Que permita trabajar en forma rápida e intuitiva (cuente con ayudas visuales y auditivas interactivas en el software).</w:t>
            </w:r>
          </w:p>
        </w:tc>
        <w:tc>
          <w:tcPr>
            <w:vAlign w:val="center"/>
          </w:tcPr>
          <w:p w:rsidR="00000000" w:rsidDel="00000000" w:rsidP="00000000" w:rsidRDefault="00000000" w:rsidRPr="00000000" w14:paraId="00000055">
            <w:pPr>
              <w:jc w:val="center"/>
              <w:rPr/>
            </w:pPr>
            <w:r w:rsidDel="00000000" w:rsidR="00000000" w:rsidRPr="00000000">
              <w:rPr>
                <w:rtl w:val="0"/>
              </w:rPr>
              <w:t xml:space="preserve">Media</w:t>
            </w:r>
          </w:p>
        </w:tc>
      </w:tr>
      <w:tr>
        <w:tc>
          <w:tcPr>
            <w:vAlign w:val="center"/>
          </w:tcPr>
          <w:p w:rsidR="00000000" w:rsidDel="00000000" w:rsidP="00000000" w:rsidRDefault="00000000" w:rsidRPr="00000000" w14:paraId="00000056">
            <w:pPr>
              <w:jc w:val="center"/>
              <w:rPr/>
            </w:pPr>
            <w:r w:rsidDel="00000000" w:rsidR="00000000" w:rsidRPr="00000000">
              <w:rPr>
                <w:rtl w:val="0"/>
              </w:rPr>
              <w:t xml:space="preserve">3</w:t>
            </w:r>
          </w:p>
        </w:tc>
        <w:tc>
          <w:tcPr>
            <w:vAlign w:val="center"/>
          </w:tcPr>
          <w:p w:rsidR="00000000" w:rsidDel="00000000" w:rsidP="00000000" w:rsidRDefault="00000000" w:rsidRPr="00000000" w14:paraId="00000057">
            <w:pPr>
              <w:rPr/>
            </w:pPr>
            <w:r w:rsidDel="00000000" w:rsidR="00000000" w:rsidRPr="00000000">
              <w:rPr>
                <w:rtl w:val="0"/>
              </w:rPr>
              <w:t xml:space="preserve">Que tenga soporte multiidiomas, especialmente inglés y español </w:t>
            </w:r>
          </w:p>
        </w:tc>
        <w:tc>
          <w:tcPr>
            <w:vAlign w:val="center"/>
          </w:tcPr>
          <w:p w:rsidR="00000000" w:rsidDel="00000000" w:rsidP="00000000" w:rsidRDefault="00000000" w:rsidRPr="00000000" w14:paraId="00000058">
            <w:pPr>
              <w:jc w:val="center"/>
              <w:rPr/>
            </w:pPr>
            <w:r w:rsidDel="00000000" w:rsidR="00000000" w:rsidRPr="00000000">
              <w:rPr>
                <w:rtl w:val="0"/>
              </w:rPr>
              <w:t xml:space="preserve">Media</w:t>
            </w:r>
          </w:p>
        </w:tc>
      </w:tr>
      <w:tr>
        <w:tc>
          <w:tcPr>
            <w:vAlign w:val="center"/>
          </w:tcPr>
          <w:p w:rsidR="00000000" w:rsidDel="00000000" w:rsidP="00000000" w:rsidRDefault="00000000" w:rsidRPr="00000000" w14:paraId="00000059">
            <w:pPr>
              <w:jc w:val="center"/>
              <w:rPr/>
            </w:pPr>
            <w:r w:rsidDel="00000000" w:rsidR="00000000" w:rsidRPr="00000000">
              <w:rPr>
                <w:rtl w:val="0"/>
              </w:rPr>
              <w:t xml:space="preserve">4</w:t>
            </w:r>
          </w:p>
        </w:tc>
        <w:tc>
          <w:tcPr>
            <w:vAlign w:val="center"/>
          </w:tcPr>
          <w:p w:rsidR="00000000" w:rsidDel="00000000" w:rsidP="00000000" w:rsidRDefault="00000000" w:rsidRPr="00000000" w14:paraId="0000005A">
            <w:pPr>
              <w:rPr/>
            </w:pPr>
            <w:r w:rsidDel="00000000" w:rsidR="00000000" w:rsidRPr="00000000">
              <w:rPr>
                <w:rtl w:val="0"/>
              </w:rPr>
              <w:t xml:space="preserve">Que permita adecuar su estilo de visualización para adecuarse a personas con limitaciones visuales (Ley 1680 de 20 de noviembre de 2013)</w:t>
            </w:r>
          </w:p>
        </w:tc>
        <w:tc>
          <w:tcPr>
            <w:vAlign w:val="center"/>
          </w:tcPr>
          <w:p w:rsidR="00000000" w:rsidDel="00000000" w:rsidP="00000000" w:rsidRDefault="00000000" w:rsidRPr="00000000" w14:paraId="0000005B">
            <w:pPr>
              <w:jc w:val="center"/>
              <w:rPr/>
            </w:pPr>
            <w:r w:rsidDel="00000000" w:rsidR="00000000" w:rsidRPr="00000000">
              <w:rPr>
                <w:rtl w:val="0"/>
              </w:rPr>
              <w:t xml:space="preserve">Baja</w:t>
            </w:r>
          </w:p>
        </w:tc>
      </w:tr>
      <w:tr>
        <w:tc>
          <w:tcPr>
            <w:vAlign w:val="center"/>
          </w:tcPr>
          <w:p w:rsidR="00000000" w:rsidDel="00000000" w:rsidP="00000000" w:rsidRDefault="00000000" w:rsidRPr="00000000" w14:paraId="0000005C">
            <w:pPr>
              <w:jc w:val="center"/>
              <w:rPr/>
            </w:pPr>
            <w:r w:rsidDel="00000000" w:rsidR="00000000" w:rsidRPr="00000000">
              <w:rPr>
                <w:rtl w:val="0"/>
              </w:rPr>
              <w:t xml:space="preserve">5</w:t>
            </w:r>
          </w:p>
        </w:tc>
        <w:tc>
          <w:tcPr>
            <w:vAlign w:val="center"/>
          </w:tcPr>
          <w:p w:rsidR="00000000" w:rsidDel="00000000" w:rsidP="00000000" w:rsidRDefault="00000000" w:rsidRPr="00000000" w14:paraId="0000005D">
            <w:pPr>
              <w:rPr/>
            </w:pPr>
            <w:r w:rsidDel="00000000" w:rsidR="00000000" w:rsidRPr="00000000">
              <w:rPr>
                <w:rtl w:val="0"/>
              </w:rPr>
              <w:t xml:space="preserve">Implementación de Ley 1581 del 2012 – Protección de datos (HABEAS DATA)</w:t>
            </w:r>
          </w:p>
        </w:tc>
        <w:tc>
          <w:tcPr>
            <w:vAlign w:val="center"/>
          </w:tcPr>
          <w:p w:rsidR="00000000" w:rsidDel="00000000" w:rsidP="00000000" w:rsidRDefault="00000000" w:rsidRPr="00000000" w14:paraId="0000005E">
            <w:pPr>
              <w:jc w:val="center"/>
              <w:rPr/>
            </w:pPr>
            <w:r w:rsidDel="00000000" w:rsidR="00000000" w:rsidRPr="00000000">
              <w:rPr>
                <w:rtl w:val="0"/>
              </w:rPr>
              <w:t xml:space="preserve">Alta</w:t>
            </w:r>
          </w:p>
        </w:tc>
      </w:tr>
      <w:tr>
        <w:tc>
          <w:tcPr>
            <w:vAlign w:val="center"/>
          </w:tcPr>
          <w:p w:rsidR="00000000" w:rsidDel="00000000" w:rsidP="00000000" w:rsidRDefault="00000000" w:rsidRPr="00000000" w14:paraId="0000005F">
            <w:pPr>
              <w:jc w:val="center"/>
              <w:rPr/>
            </w:pPr>
            <w:r w:rsidDel="00000000" w:rsidR="00000000" w:rsidRPr="00000000">
              <w:rPr>
                <w:rtl w:val="0"/>
              </w:rPr>
              <w:t xml:space="preserve">6</w:t>
            </w:r>
          </w:p>
        </w:tc>
        <w:tc>
          <w:tcPr>
            <w:vAlign w:val="center"/>
          </w:tcPr>
          <w:p w:rsidR="00000000" w:rsidDel="00000000" w:rsidP="00000000" w:rsidRDefault="00000000" w:rsidRPr="00000000" w14:paraId="00000060">
            <w:pPr>
              <w:rPr/>
            </w:pPr>
            <w:r w:rsidDel="00000000" w:rsidR="00000000" w:rsidRPr="00000000">
              <w:rPr>
                <w:rtl w:val="0"/>
              </w:rPr>
              <w:t xml:space="preserve">Permita generar reportes en EXCEL Y PDF.</w:t>
            </w:r>
          </w:p>
        </w:tc>
        <w:tc>
          <w:tcPr>
            <w:vAlign w:val="center"/>
          </w:tcPr>
          <w:p w:rsidR="00000000" w:rsidDel="00000000" w:rsidP="00000000" w:rsidRDefault="00000000" w:rsidRPr="00000000" w14:paraId="00000061">
            <w:pPr>
              <w:jc w:val="center"/>
              <w:rPr/>
            </w:pPr>
            <w:r w:rsidDel="00000000" w:rsidR="00000000" w:rsidRPr="00000000">
              <w:rPr>
                <w:rtl w:val="0"/>
              </w:rPr>
              <w:t xml:space="preserve">Media</w:t>
            </w:r>
          </w:p>
        </w:tc>
      </w:tr>
      <w:tr>
        <w:tc>
          <w:tcPr>
            <w:vAlign w:val="center"/>
          </w:tcPr>
          <w:p w:rsidR="00000000" w:rsidDel="00000000" w:rsidP="00000000" w:rsidRDefault="00000000" w:rsidRPr="00000000" w14:paraId="00000062">
            <w:pPr>
              <w:jc w:val="center"/>
              <w:rPr/>
            </w:pPr>
            <w:r w:rsidDel="00000000" w:rsidR="00000000" w:rsidRPr="00000000">
              <w:rPr>
                <w:rtl w:val="0"/>
              </w:rPr>
              <w:t xml:space="preserve">7</w:t>
            </w:r>
          </w:p>
        </w:tc>
        <w:tc>
          <w:tcPr>
            <w:vAlign w:val="center"/>
          </w:tcPr>
          <w:p w:rsidR="00000000" w:rsidDel="00000000" w:rsidP="00000000" w:rsidRDefault="00000000" w:rsidRPr="00000000" w14:paraId="00000063">
            <w:pPr>
              <w:rPr/>
            </w:pPr>
            <w:r w:rsidDel="00000000" w:rsidR="00000000" w:rsidRPr="00000000">
              <w:rPr>
                <w:rtl w:val="0"/>
              </w:rPr>
              <w:t xml:space="preserve">Funcionalidad/modulo para reportar errores técnicos o funcionales desde el software.</w:t>
            </w:r>
          </w:p>
        </w:tc>
        <w:tc>
          <w:tcPr>
            <w:vAlign w:val="center"/>
          </w:tcPr>
          <w:p w:rsidR="00000000" w:rsidDel="00000000" w:rsidP="00000000" w:rsidRDefault="00000000" w:rsidRPr="00000000" w14:paraId="00000064">
            <w:pPr>
              <w:jc w:val="center"/>
              <w:rPr/>
            </w:pPr>
            <w:r w:rsidDel="00000000" w:rsidR="00000000" w:rsidRPr="00000000">
              <w:rPr>
                <w:rtl w:val="0"/>
              </w:rPr>
              <w:t xml:space="preserve">Media</w:t>
            </w:r>
          </w:p>
        </w:tc>
      </w:tr>
      <w:tr>
        <w:tc>
          <w:tcPr>
            <w:vAlign w:val="center"/>
          </w:tcPr>
          <w:p w:rsidR="00000000" w:rsidDel="00000000" w:rsidP="00000000" w:rsidRDefault="00000000" w:rsidRPr="00000000" w14:paraId="00000065">
            <w:pPr>
              <w:jc w:val="center"/>
              <w:rPr/>
            </w:pPr>
            <w:r w:rsidDel="00000000" w:rsidR="00000000" w:rsidRPr="00000000">
              <w:rPr>
                <w:rtl w:val="0"/>
              </w:rPr>
              <w:t xml:space="preserve">8</w:t>
            </w:r>
          </w:p>
        </w:tc>
        <w:tc>
          <w:tcPr>
            <w:vAlign w:val="center"/>
          </w:tcPr>
          <w:p w:rsidR="00000000" w:rsidDel="00000000" w:rsidP="00000000" w:rsidRDefault="00000000" w:rsidRPr="00000000" w14:paraId="00000066">
            <w:pPr>
              <w:rPr/>
            </w:pPr>
            <w:r w:rsidDel="00000000" w:rsidR="00000000" w:rsidRPr="00000000">
              <w:rPr>
                <w:rtl w:val="0"/>
              </w:rPr>
              <w:t xml:space="preserve">Permitir acceso a 100 usuarios simultáneos</w:t>
            </w:r>
          </w:p>
        </w:tc>
        <w:tc>
          <w:tcPr>
            <w:vAlign w:val="center"/>
          </w:tcPr>
          <w:p w:rsidR="00000000" w:rsidDel="00000000" w:rsidP="00000000" w:rsidRDefault="00000000" w:rsidRPr="00000000" w14:paraId="00000067">
            <w:pPr>
              <w:jc w:val="center"/>
              <w:rPr/>
            </w:pPr>
            <w:r w:rsidDel="00000000" w:rsidR="00000000" w:rsidRPr="00000000">
              <w:rPr>
                <w:rtl w:val="0"/>
              </w:rPr>
              <w:t xml:space="preserve">Alta</w:t>
            </w:r>
          </w:p>
        </w:tc>
      </w:tr>
      <w:tr>
        <w:tc>
          <w:tcPr>
            <w:vAlign w:val="center"/>
          </w:tcPr>
          <w:p w:rsidR="00000000" w:rsidDel="00000000" w:rsidP="00000000" w:rsidRDefault="00000000" w:rsidRPr="00000000" w14:paraId="00000068">
            <w:pPr>
              <w:jc w:val="center"/>
              <w:rPr/>
            </w:pPr>
            <w:r w:rsidDel="00000000" w:rsidR="00000000" w:rsidRPr="00000000">
              <w:rPr>
                <w:rtl w:val="0"/>
              </w:rPr>
              <w:t xml:space="preserve">9</w:t>
            </w:r>
          </w:p>
        </w:tc>
        <w:tc>
          <w:tcPr>
            <w:vAlign w:val="center"/>
          </w:tcPr>
          <w:p w:rsidR="00000000" w:rsidDel="00000000" w:rsidP="00000000" w:rsidRDefault="00000000" w:rsidRPr="00000000" w14:paraId="00000069">
            <w:pPr>
              <w:rPr/>
            </w:pPr>
            <w:r w:rsidDel="00000000" w:rsidR="00000000" w:rsidRPr="00000000">
              <w:rPr>
                <w:rtl w:val="0"/>
              </w:rPr>
              <w:t xml:space="preserve">Tolerancia a fallos (caída de red, apagones eléctricos frecuentes).</w:t>
            </w:r>
          </w:p>
        </w:tc>
        <w:tc>
          <w:tcPr>
            <w:vAlign w:val="center"/>
          </w:tcPr>
          <w:p w:rsidR="00000000" w:rsidDel="00000000" w:rsidP="00000000" w:rsidRDefault="00000000" w:rsidRPr="00000000" w14:paraId="0000006A">
            <w:pPr>
              <w:jc w:val="center"/>
              <w:rPr/>
            </w:pPr>
            <w:r w:rsidDel="00000000" w:rsidR="00000000" w:rsidRPr="00000000">
              <w:rPr>
                <w:rtl w:val="0"/>
              </w:rPr>
              <w:t xml:space="preserve">Media</w:t>
            </w:r>
          </w:p>
        </w:tc>
      </w:tr>
      <w:tr>
        <w:tc>
          <w:tcPr>
            <w:vAlign w:val="center"/>
          </w:tcPr>
          <w:p w:rsidR="00000000" w:rsidDel="00000000" w:rsidP="00000000" w:rsidRDefault="00000000" w:rsidRPr="00000000" w14:paraId="0000006B">
            <w:pPr>
              <w:jc w:val="center"/>
              <w:rPr/>
            </w:pPr>
            <w:r w:rsidDel="00000000" w:rsidR="00000000" w:rsidRPr="00000000">
              <w:rPr>
                <w:rtl w:val="0"/>
              </w:rPr>
              <w:t xml:space="preserve">10</w:t>
            </w:r>
          </w:p>
        </w:tc>
        <w:tc>
          <w:tcPr>
            <w:vAlign w:val="center"/>
          </w:tcPr>
          <w:p w:rsidR="00000000" w:rsidDel="00000000" w:rsidP="00000000" w:rsidRDefault="00000000" w:rsidRPr="00000000" w14:paraId="0000006C">
            <w:pPr>
              <w:rPr/>
            </w:pPr>
            <w:r w:rsidDel="00000000" w:rsidR="00000000" w:rsidRPr="00000000">
              <w:rPr>
                <w:rtl w:val="0"/>
              </w:rPr>
              <w:t xml:space="preserve">Integración con office</w:t>
            </w:r>
          </w:p>
        </w:tc>
        <w:tc>
          <w:tcPr>
            <w:vAlign w:val="center"/>
          </w:tcPr>
          <w:p w:rsidR="00000000" w:rsidDel="00000000" w:rsidP="00000000" w:rsidRDefault="00000000" w:rsidRPr="00000000" w14:paraId="0000006D">
            <w:pPr>
              <w:jc w:val="center"/>
              <w:rPr/>
            </w:pPr>
            <w:r w:rsidDel="00000000" w:rsidR="00000000" w:rsidRPr="00000000">
              <w:rPr>
                <w:rtl w:val="0"/>
              </w:rPr>
              <w:t xml:space="preserve">Baja</w:t>
            </w:r>
          </w:p>
        </w:tc>
      </w:tr>
      <w:tr>
        <w:tc>
          <w:tcPr>
            <w:vAlign w:val="center"/>
          </w:tcPr>
          <w:p w:rsidR="00000000" w:rsidDel="00000000" w:rsidP="00000000" w:rsidRDefault="00000000" w:rsidRPr="00000000" w14:paraId="0000006E">
            <w:pPr>
              <w:jc w:val="center"/>
              <w:rPr/>
            </w:pPr>
            <w:r w:rsidDel="00000000" w:rsidR="00000000" w:rsidRPr="00000000">
              <w:rPr>
                <w:rtl w:val="0"/>
              </w:rPr>
              <w:t xml:space="preserve">11</w:t>
            </w:r>
          </w:p>
        </w:tc>
        <w:tc>
          <w:tcPr>
            <w:vAlign w:val="center"/>
          </w:tcPr>
          <w:p w:rsidR="00000000" w:rsidDel="00000000" w:rsidP="00000000" w:rsidRDefault="00000000" w:rsidRPr="00000000" w14:paraId="0000006F">
            <w:pPr>
              <w:rPr/>
            </w:pPr>
            <w:r w:rsidDel="00000000" w:rsidR="00000000" w:rsidRPr="00000000">
              <w:rPr>
                <w:rtl w:val="0"/>
              </w:rPr>
              <w:t xml:space="preserve">Cumplimiento del 80% con el estándar OWASP, priorizando en las vulnerabilidades de robo de información,  XSS, SQL injection y ransomware.</w:t>
            </w:r>
          </w:p>
        </w:tc>
        <w:tc>
          <w:tcPr>
            <w:vAlign w:val="center"/>
          </w:tcPr>
          <w:p w:rsidR="00000000" w:rsidDel="00000000" w:rsidP="00000000" w:rsidRDefault="00000000" w:rsidRPr="00000000" w14:paraId="00000070">
            <w:pPr>
              <w:jc w:val="center"/>
              <w:rPr/>
            </w:pPr>
            <w:r w:rsidDel="00000000" w:rsidR="00000000" w:rsidRPr="00000000">
              <w:rPr>
                <w:rtl w:val="0"/>
              </w:rPr>
              <w:t xml:space="preserve">Alta</w:t>
            </w:r>
          </w:p>
        </w:tc>
      </w:tr>
      <w:tr>
        <w:tc>
          <w:tcPr>
            <w:vAlign w:val="center"/>
          </w:tcPr>
          <w:p w:rsidR="00000000" w:rsidDel="00000000" w:rsidP="00000000" w:rsidRDefault="00000000" w:rsidRPr="00000000" w14:paraId="00000071">
            <w:pPr>
              <w:jc w:val="center"/>
              <w:rPr/>
            </w:pPr>
            <w:r w:rsidDel="00000000" w:rsidR="00000000" w:rsidRPr="00000000">
              <w:rPr>
                <w:rtl w:val="0"/>
              </w:rPr>
              <w:t xml:space="preserve">12</w:t>
            </w:r>
          </w:p>
        </w:tc>
        <w:tc>
          <w:tcPr>
            <w:vAlign w:val="center"/>
          </w:tcPr>
          <w:p w:rsidR="00000000" w:rsidDel="00000000" w:rsidP="00000000" w:rsidRDefault="00000000" w:rsidRPr="00000000" w14:paraId="00000072">
            <w:pPr>
              <w:rPr/>
            </w:pPr>
            <w:r w:rsidDel="00000000" w:rsidR="00000000" w:rsidRPr="00000000">
              <w:rPr>
                <w:rtl w:val="0"/>
              </w:rPr>
              <w:t xml:space="preserve">Capacidad de respaldo y recuperación de información desde el software.</w:t>
            </w:r>
          </w:p>
          <w:p w:rsidR="00000000" w:rsidDel="00000000" w:rsidP="00000000" w:rsidRDefault="00000000" w:rsidRPr="00000000" w14:paraId="00000073">
            <w:pPr>
              <w:rPr/>
            </w:pPr>
            <w:r w:rsidDel="00000000" w:rsidR="00000000" w:rsidRPr="00000000">
              <w:rPr>
                <w:rtl w:val="0"/>
              </w:rPr>
            </w:r>
          </w:p>
        </w:tc>
        <w:tc>
          <w:tcPr>
            <w:vAlign w:val="center"/>
          </w:tcPr>
          <w:p w:rsidR="00000000" w:rsidDel="00000000" w:rsidP="00000000" w:rsidRDefault="00000000" w:rsidRPr="00000000" w14:paraId="00000074">
            <w:pPr>
              <w:jc w:val="center"/>
              <w:rPr/>
            </w:pPr>
            <w:r w:rsidDel="00000000" w:rsidR="00000000" w:rsidRPr="00000000">
              <w:rPr>
                <w:rtl w:val="0"/>
              </w:rPr>
              <w:t xml:space="preserve">Media</w:t>
            </w:r>
          </w:p>
        </w:tc>
      </w:tr>
      <w:tr>
        <w:tc>
          <w:tcPr>
            <w:vAlign w:val="center"/>
          </w:tcPr>
          <w:p w:rsidR="00000000" w:rsidDel="00000000" w:rsidP="00000000" w:rsidRDefault="00000000" w:rsidRPr="00000000" w14:paraId="00000075">
            <w:pPr>
              <w:jc w:val="center"/>
              <w:rPr/>
            </w:pPr>
            <w:r w:rsidDel="00000000" w:rsidR="00000000" w:rsidRPr="00000000">
              <w:rPr>
                <w:rtl w:val="0"/>
              </w:rPr>
              <w:t xml:space="preserve">13</w:t>
            </w:r>
          </w:p>
        </w:tc>
        <w:tc>
          <w:tcPr>
            <w:vAlign w:val="center"/>
          </w:tcPr>
          <w:p w:rsidR="00000000" w:rsidDel="00000000" w:rsidP="00000000" w:rsidRDefault="00000000" w:rsidRPr="00000000" w14:paraId="00000076">
            <w:pPr>
              <w:rPr/>
            </w:pPr>
            <w:r w:rsidDel="00000000" w:rsidR="00000000" w:rsidRPr="00000000">
              <w:rPr>
                <w:rtl w:val="0"/>
              </w:rPr>
              <w:t xml:space="preserve">El software debe demandar mínimos recursos de hardware (cpu Intel celeron, 2 gigas de Ram)</w:t>
            </w:r>
          </w:p>
        </w:tc>
        <w:tc>
          <w:tcPr>
            <w:vAlign w:val="center"/>
          </w:tcPr>
          <w:p w:rsidR="00000000" w:rsidDel="00000000" w:rsidP="00000000" w:rsidRDefault="00000000" w:rsidRPr="00000000" w14:paraId="00000077">
            <w:pPr>
              <w:jc w:val="center"/>
              <w:rPr/>
            </w:pPr>
            <w:r w:rsidDel="00000000" w:rsidR="00000000" w:rsidRPr="00000000">
              <w:rPr>
                <w:rtl w:val="0"/>
              </w:rPr>
              <w:t xml:space="preserve">Media</w:t>
            </w:r>
          </w:p>
        </w:tc>
      </w:tr>
    </w:tbl>
    <w:p w:rsidR="00000000" w:rsidDel="00000000" w:rsidP="00000000" w:rsidRDefault="00000000" w:rsidRPr="00000000" w14:paraId="00000078">
      <w:pPr>
        <w:jc w:val="center"/>
        <w:rPr>
          <w:highlight w:val="yellow"/>
        </w:rPr>
      </w:pPr>
      <w:r w:rsidDel="00000000" w:rsidR="00000000" w:rsidRPr="00000000">
        <w:rPr>
          <w:color w:val="000000"/>
          <w:highlight w:val="yellow"/>
          <w:rtl w:val="0"/>
        </w:rPr>
        <w:t xml:space="preserve">Para cada uno de los anteriores ítems deben analizar con qué porcentaje de cumplimiento está el software y en caso que no sea del 100%, dar recomendaciones para su implementación. Determinando cuál sería el costo económico y en tiempo para su implementación.</w:t>
      </w:r>
      <w:r w:rsidDel="00000000" w:rsidR="00000000" w:rsidRPr="00000000">
        <w:rPr>
          <w:rtl w:val="0"/>
        </w:rPr>
      </w:r>
    </w:p>
    <w:tbl>
      <w:tblPr>
        <w:tblStyle w:val="Table2"/>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385"/>
        <w:gridCol w:w="915"/>
        <w:tblGridChange w:id="0">
          <w:tblGrid>
            <w:gridCol w:w="675"/>
            <w:gridCol w:w="838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Align w:val="center"/>
          </w:tcPr>
          <w:p w:rsidR="00000000" w:rsidDel="00000000" w:rsidP="00000000" w:rsidRDefault="00000000" w:rsidRPr="00000000" w14:paraId="0000007A">
            <w:pPr>
              <w:spacing w:after="0" w:line="240" w:lineRule="auto"/>
              <w:rPr/>
            </w:pPr>
            <w:bookmarkStart w:colFirst="0" w:colLast="0" w:name="_heading=h.tyjcwt" w:id="23"/>
            <w:bookmarkEnd w:id="23"/>
            <w:r w:rsidDel="00000000" w:rsidR="00000000" w:rsidRPr="00000000">
              <w:rPr>
                <w:rtl w:val="0"/>
              </w:rPr>
              <w:t xml:space="preserve">Que el software pueda funcionar en sistemas operativos Android, MacOS, Windows XP, Windows 7 y Windows 10  (en 32 y 64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Que permita trabajar en forma rápida e intuitiva (cuente con ayudas visuales y auditivas interactivas en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Align w:val="center"/>
          </w:tcPr>
          <w:p w:rsidR="00000000" w:rsidDel="00000000" w:rsidP="00000000" w:rsidRDefault="00000000" w:rsidRPr="00000000" w14:paraId="00000080">
            <w:pPr>
              <w:spacing w:after="0" w:line="240" w:lineRule="auto"/>
              <w:rPr/>
            </w:pPr>
            <w:r w:rsidDel="00000000" w:rsidR="00000000" w:rsidRPr="00000000">
              <w:rPr>
                <w:rtl w:val="0"/>
              </w:rPr>
              <w:t xml:space="preserve">Que tenga soporte multi idiomas, especialmente inglés y español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Align w:val="center"/>
          </w:tcPr>
          <w:p w:rsidR="00000000" w:rsidDel="00000000" w:rsidP="00000000" w:rsidRDefault="00000000" w:rsidRPr="00000000" w14:paraId="00000083">
            <w:pPr>
              <w:spacing w:after="0" w:line="240" w:lineRule="auto"/>
              <w:rPr/>
            </w:pPr>
            <w:r w:rsidDel="00000000" w:rsidR="00000000" w:rsidRPr="00000000">
              <w:rPr>
                <w:rtl w:val="0"/>
              </w:rPr>
              <w:t xml:space="preserve">Que permita adecuar su estilo de visualización para adecuarse a personas con limitaciones visuales (Ley 1680 de 20 de noviembre de 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Implementación de Ley 1581 del 2012 – Protección de datos (HABEAS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Permita generar reportes en EXCEL Y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Align w:val="center"/>
          </w:tcPr>
          <w:p w:rsidR="00000000" w:rsidDel="00000000" w:rsidP="00000000" w:rsidRDefault="00000000" w:rsidRPr="00000000" w14:paraId="0000008C">
            <w:pPr>
              <w:spacing w:after="0" w:line="240" w:lineRule="auto"/>
              <w:rPr/>
            </w:pPr>
            <w:r w:rsidDel="00000000" w:rsidR="00000000" w:rsidRPr="00000000">
              <w:rPr>
                <w:rtl w:val="0"/>
              </w:rPr>
              <w:t xml:space="preserve">Funcionalidad/modulo para reportar errores técnicos o funcionales desde el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Align w:val="center"/>
          </w:tcPr>
          <w:p w:rsidR="00000000" w:rsidDel="00000000" w:rsidP="00000000" w:rsidRDefault="00000000" w:rsidRPr="00000000" w14:paraId="0000008F">
            <w:pPr>
              <w:spacing w:after="0" w:line="240" w:lineRule="auto"/>
              <w:rPr/>
            </w:pPr>
            <w:r w:rsidDel="00000000" w:rsidR="00000000" w:rsidRPr="00000000">
              <w:rPr>
                <w:rtl w:val="0"/>
              </w:rPr>
              <w:t xml:space="preserve">Permitir acceso a 100 usuarios simultáneos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Align w:val="center"/>
          </w:tcPr>
          <w:p w:rsidR="00000000" w:rsidDel="00000000" w:rsidP="00000000" w:rsidRDefault="00000000" w:rsidRPr="00000000" w14:paraId="00000092">
            <w:pPr>
              <w:spacing w:after="0" w:line="240" w:lineRule="auto"/>
              <w:rPr/>
            </w:pPr>
            <w:r w:rsidDel="00000000" w:rsidR="00000000" w:rsidRPr="00000000">
              <w:rPr>
                <w:rtl w:val="0"/>
              </w:rPr>
              <w:t xml:space="preserve">Tolerancia a fallos (caída de red, apagones eléctricos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Align w:val="center"/>
          </w:tcPr>
          <w:p w:rsidR="00000000" w:rsidDel="00000000" w:rsidP="00000000" w:rsidRDefault="00000000" w:rsidRPr="00000000" w14:paraId="00000095">
            <w:pPr>
              <w:spacing w:after="0" w:line="240" w:lineRule="auto"/>
              <w:rPr/>
            </w:pPr>
            <w:r w:rsidDel="00000000" w:rsidR="00000000" w:rsidRPr="00000000">
              <w:rPr>
                <w:rtl w:val="0"/>
              </w:rPr>
              <w:t xml:space="preserve">Integración con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vAlign w:val="center"/>
          </w:tcPr>
          <w:p w:rsidR="00000000" w:rsidDel="00000000" w:rsidP="00000000" w:rsidRDefault="00000000" w:rsidRPr="00000000" w14:paraId="00000098">
            <w:pPr>
              <w:spacing w:after="0" w:line="240" w:lineRule="auto"/>
              <w:rPr/>
            </w:pPr>
            <w:r w:rsidDel="00000000" w:rsidR="00000000" w:rsidRPr="00000000">
              <w:rPr>
                <w:rtl w:val="0"/>
              </w:rPr>
              <w:t xml:space="preserve">Cumplimiento del 80% con el estándar OWASP, priorizando en las vulnerabilidades de robo de información,  XSS, SQL injection y ransomware.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vAlign w:val="center"/>
          </w:tcPr>
          <w:p w:rsidR="00000000" w:rsidDel="00000000" w:rsidP="00000000" w:rsidRDefault="00000000" w:rsidRPr="00000000" w14:paraId="0000009B">
            <w:pPr>
              <w:spacing w:after="0" w:line="240" w:lineRule="auto"/>
              <w:rPr/>
            </w:pPr>
            <w:r w:rsidDel="00000000" w:rsidR="00000000" w:rsidRPr="00000000">
              <w:rPr>
                <w:rtl w:val="0"/>
              </w:rPr>
              <w:t xml:space="preserve">Capacidad de respaldo y recuperación de información desde el software.</w:t>
            </w:r>
          </w:p>
          <w:p w:rsidR="00000000" w:rsidDel="00000000" w:rsidP="00000000" w:rsidRDefault="00000000" w:rsidRPr="00000000" w14:paraId="0000009C">
            <w:pPr>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vAlign w:val="center"/>
          </w:tcPr>
          <w:p w:rsidR="00000000" w:rsidDel="00000000" w:rsidP="00000000" w:rsidRDefault="00000000" w:rsidRPr="00000000" w14:paraId="0000009F">
            <w:pPr>
              <w:spacing w:after="0" w:line="240" w:lineRule="auto"/>
              <w:rPr/>
            </w:pPr>
            <w:r w:rsidDel="00000000" w:rsidR="00000000" w:rsidRPr="00000000">
              <w:rPr>
                <w:rtl w:val="0"/>
              </w:rPr>
              <w:t xml:space="preserve">El software debe demandar mínimos recursos de hardware (cpu Intel celeron, 2 gigas de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100</w:t>
            </w:r>
          </w:p>
        </w:tc>
      </w:tr>
    </w:tbl>
    <w:p w:rsidR="00000000" w:rsidDel="00000000" w:rsidP="00000000" w:rsidRDefault="00000000" w:rsidRPr="00000000" w14:paraId="000000A1">
      <w:pPr>
        <w:jc w:val="cente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4"/>
          <w:szCs w:val="24"/>
          <w:u w:val="none"/>
          <w:shd w:fill="auto" w:val="clear"/>
          <w:vertAlign w:val="baseline"/>
        </w:rPr>
      </w:pPr>
      <w:bookmarkStart w:colFirst="0" w:colLast="0" w:name="_heading=h.3dy6vkm" w:id="24"/>
      <w:bookmarkEnd w:id="24"/>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ab/>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Atributos de calidad.</w:t>
      </w:r>
    </w:p>
    <w:p w:rsidR="00000000" w:rsidDel="00000000" w:rsidP="00000000" w:rsidRDefault="00000000" w:rsidRPr="00000000" w14:paraId="000000A3">
      <w:pPr>
        <w:tabs>
          <w:tab w:val="left" w:pos="1524"/>
        </w:tabs>
        <w:jc w:val="both"/>
        <w:rPr>
          <w:color w:val="000000"/>
        </w:rPr>
      </w:pPr>
      <w:r w:rsidDel="00000000" w:rsidR="00000000" w:rsidRPr="00000000">
        <w:rPr>
          <w:color w:val="000000"/>
          <w:rtl w:val="0"/>
        </w:rPr>
        <w:t xml:space="preserve">Los atributos de calidad que se utilizaran para la evaluación del Software </w:t>
      </w:r>
      <w:r w:rsidDel="00000000" w:rsidR="00000000" w:rsidRPr="00000000">
        <w:rPr>
          <w:rtl w:val="0"/>
        </w:rPr>
        <w:t xml:space="preserve">Facturación</w:t>
      </w:r>
      <w:r w:rsidDel="00000000" w:rsidR="00000000" w:rsidRPr="00000000">
        <w:rPr>
          <w:color w:val="000000"/>
          <w:rtl w:val="0"/>
        </w:rPr>
        <w:t xml:space="preserve">, de acuerdo a lo especificado en el siguiente cuadrado: </w:t>
      </w:r>
    </w:p>
    <w:p w:rsidR="00000000" w:rsidDel="00000000" w:rsidP="00000000" w:rsidRDefault="00000000" w:rsidRPr="00000000" w14:paraId="000000A4">
      <w:pPr>
        <w:keepNext w:val="1"/>
        <w:pBdr>
          <w:top w:space="0" w:sz="0" w:val="nil"/>
          <w:left w:space="0" w:sz="0" w:val="nil"/>
          <w:bottom w:space="0" w:sz="0" w:val="nil"/>
          <w:right w:space="0" w:sz="0" w:val="nil"/>
          <w:between w:space="0" w:sz="0" w:val="nil"/>
        </w:pBdr>
        <w:spacing w:line="240" w:lineRule="auto"/>
        <w:rPr>
          <w:i w:val="1"/>
          <w:color w:val="000000"/>
          <w:sz w:val="18"/>
          <w:szCs w:val="18"/>
        </w:rPr>
      </w:pPr>
      <w:r w:rsidDel="00000000" w:rsidR="00000000" w:rsidRPr="00000000">
        <w:rPr>
          <w:i w:val="1"/>
          <w:color w:val="000000"/>
          <w:sz w:val="18"/>
          <w:szCs w:val="18"/>
          <w:rtl w:val="0"/>
        </w:rPr>
        <w:t xml:space="preserve">Tabla 1 Atributos de calidad</w:t>
      </w:r>
    </w:p>
    <w:tbl>
      <w:tblPr>
        <w:tblStyle w:val="Table3"/>
        <w:tblW w:w="9962.0" w:type="dxa"/>
        <w:jc w:val="left"/>
        <w:tblInd w:w="0.0" w:type="dxa"/>
        <w:tblBorders>
          <w:top w:color="7f7f7f" w:space="0" w:sz="4" w:val="single"/>
          <w:left w:color="666666" w:space="0" w:sz="4" w:val="single"/>
          <w:bottom w:color="7f7f7f" w:space="0" w:sz="4" w:val="single"/>
          <w:right w:color="666666" w:space="0" w:sz="4" w:val="single"/>
          <w:insideH w:color="666666" w:space="0" w:sz="4" w:val="single"/>
          <w:insideV w:color="666666" w:space="0" w:sz="4" w:val="single"/>
        </w:tblBorders>
        <w:tblLayout w:type="fixed"/>
        <w:tblLook w:val="0480"/>
      </w:tblPr>
      <w:tblGrid>
        <w:gridCol w:w="2547"/>
        <w:gridCol w:w="7415"/>
        <w:tblGridChange w:id="0">
          <w:tblGrid>
            <w:gridCol w:w="2547"/>
            <w:gridCol w:w="7415"/>
          </w:tblGrid>
        </w:tblGridChange>
      </w:tblGrid>
      <w:tr>
        <w:tc>
          <w:tcPr/>
          <w:p w:rsidR="00000000" w:rsidDel="00000000" w:rsidP="00000000" w:rsidRDefault="00000000" w:rsidRPr="00000000" w14:paraId="000000A5">
            <w:pPr>
              <w:tabs>
                <w:tab w:val="left" w:pos="1524"/>
              </w:tabs>
              <w:rPr/>
            </w:pPr>
            <w:r w:rsidDel="00000000" w:rsidR="00000000" w:rsidRPr="00000000">
              <w:rPr>
                <w:rtl w:val="0"/>
              </w:rPr>
              <w:t xml:space="preserve">ATRIBUTOS INTERNOS</w:t>
            </w:r>
          </w:p>
        </w:tc>
        <w:tc>
          <w:tcPr/>
          <w:p w:rsidR="00000000" w:rsidDel="00000000" w:rsidP="00000000" w:rsidRDefault="00000000" w:rsidRPr="00000000" w14:paraId="000000A6">
            <w:pPr>
              <w:tabs>
                <w:tab w:val="left" w:pos="1524"/>
              </w:tabs>
              <w:rPr/>
            </w:pPr>
            <w:r w:rsidDel="00000000" w:rsidR="00000000" w:rsidRPr="00000000">
              <w:rPr>
                <w:rtl w:val="0"/>
              </w:rPr>
              <w:t xml:space="preserve">Características del software que determinan su habilidad para satisfacer las necesidades propias e implícitas.</w:t>
            </w:r>
          </w:p>
        </w:tc>
      </w:tr>
      <w:tr>
        <w:tc>
          <w:tcPr/>
          <w:p w:rsidR="00000000" w:rsidDel="00000000" w:rsidP="00000000" w:rsidRDefault="00000000" w:rsidRPr="00000000" w14:paraId="000000A7">
            <w:pPr>
              <w:tabs>
                <w:tab w:val="left" w:pos="1524"/>
              </w:tabs>
              <w:rPr/>
            </w:pPr>
            <w:r w:rsidDel="00000000" w:rsidR="00000000" w:rsidRPr="00000000">
              <w:rPr>
                <w:rtl w:val="0"/>
              </w:rPr>
              <w:t xml:space="preserve">ATRIBUTOS EXTERNOS</w:t>
            </w:r>
          </w:p>
        </w:tc>
        <w:tc>
          <w:tcPr/>
          <w:p w:rsidR="00000000" w:rsidDel="00000000" w:rsidP="00000000" w:rsidRDefault="00000000" w:rsidRPr="00000000" w14:paraId="000000A8">
            <w:pPr>
              <w:tabs>
                <w:tab w:val="left" w:pos="1524"/>
              </w:tabs>
              <w:rPr/>
            </w:pPr>
            <w:r w:rsidDel="00000000" w:rsidR="00000000" w:rsidRPr="00000000">
              <w:rPr>
                <w:rtl w:val="0"/>
              </w:rPr>
              <w:t xml:space="preserve">Características del software que determinan su habilidad para satisfacer las necesidades explícitas e implícitas.</w:t>
            </w:r>
          </w:p>
        </w:tc>
      </w:tr>
      <w:tr>
        <w:tc>
          <w:tcPr/>
          <w:p w:rsidR="00000000" w:rsidDel="00000000" w:rsidP="00000000" w:rsidRDefault="00000000" w:rsidRPr="00000000" w14:paraId="000000A9">
            <w:pPr>
              <w:tabs>
                <w:tab w:val="left" w:pos="1524"/>
              </w:tabs>
              <w:rPr/>
            </w:pPr>
            <w:r w:rsidDel="00000000" w:rsidR="00000000" w:rsidRPr="00000000">
              <w:rPr>
                <w:rtl w:val="0"/>
              </w:rPr>
              <w:t xml:space="preserve">ATRIBUTOS EN USO</w:t>
            </w:r>
          </w:p>
        </w:tc>
        <w:tc>
          <w:tcPr/>
          <w:p w:rsidR="00000000" w:rsidDel="00000000" w:rsidP="00000000" w:rsidRDefault="00000000" w:rsidRPr="00000000" w14:paraId="000000AA">
            <w:pPr>
              <w:tabs>
                <w:tab w:val="left" w:pos="1524"/>
              </w:tabs>
              <w:rPr/>
            </w:pPr>
            <w:r w:rsidDel="00000000" w:rsidR="00000000" w:rsidRPr="00000000">
              <w:rPr>
                <w:rtl w:val="0"/>
              </w:rPr>
              <w:t xml:space="preserve">Características del software que determinan los requerimientos de los usuarios finales de manera que satisfagan sus necesidades.</w:t>
            </w:r>
          </w:p>
        </w:tc>
      </w:tr>
    </w:tbl>
    <w:p w:rsidR="00000000" w:rsidDel="00000000" w:rsidP="00000000" w:rsidRDefault="00000000" w:rsidRPr="00000000" w14:paraId="000000AB">
      <w:pPr>
        <w:tabs>
          <w:tab w:val="left" w:pos="1524"/>
        </w:tabs>
        <w:rPr>
          <w:color w:val="000000"/>
        </w:rPr>
      </w:pPr>
      <w:r w:rsidDel="00000000" w:rsidR="00000000" w:rsidRPr="00000000">
        <w:rPr>
          <w:rtl w:val="0"/>
        </w:rPr>
      </w:r>
    </w:p>
    <w:p w:rsidR="00000000" w:rsidDel="00000000" w:rsidP="00000000" w:rsidRDefault="00000000" w:rsidRPr="00000000" w14:paraId="000000AC">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1t3h5sf" w:id="25"/>
      <w:bookmarkEnd w:id="25"/>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Asignación de puntajes para atributos de calidad.</w:t>
      </w:r>
    </w:p>
    <w:p w:rsidR="00000000" w:rsidDel="00000000" w:rsidP="00000000" w:rsidRDefault="00000000" w:rsidRPr="00000000" w14:paraId="000000AD">
      <w:pPr>
        <w:jc w:val="both"/>
        <w:rPr>
          <w:color w:val="000000"/>
        </w:rPr>
      </w:pPr>
      <w:r w:rsidDel="00000000" w:rsidR="00000000" w:rsidRPr="00000000">
        <w:rPr>
          <w:color w:val="000000"/>
          <w:rtl w:val="0"/>
        </w:rPr>
        <w:t xml:space="preserve">Los puntajes establecidos a los atributos de calidad seleccionados de acuerdo a las necesidades, se muestran en la siguiente tabla:</w:t>
      </w:r>
    </w:p>
    <w:p w:rsidR="00000000" w:rsidDel="00000000" w:rsidP="00000000" w:rsidRDefault="00000000" w:rsidRPr="00000000" w14:paraId="000000AE">
      <w:pPr>
        <w:keepNext w:val="1"/>
        <w:pBdr>
          <w:top w:space="0" w:sz="0" w:val="nil"/>
          <w:left w:space="0" w:sz="0" w:val="nil"/>
          <w:bottom w:space="0" w:sz="0" w:val="nil"/>
          <w:right w:space="0" w:sz="0" w:val="nil"/>
          <w:between w:space="0" w:sz="0" w:val="nil"/>
        </w:pBdr>
        <w:spacing w:line="240" w:lineRule="auto"/>
        <w:jc w:val="center"/>
        <w:rPr>
          <w:i w:val="1"/>
          <w:color w:val="000000"/>
          <w:sz w:val="18"/>
          <w:szCs w:val="18"/>
        </w:rPr>
      </w:pPr>
      <w:r w:rsidDel="00000000" w:rsidR="00000000" w:rsidRPr="00000000">
        <w:rPr>
          <w:i w:val="1"/>
          <w:color w:val="000000"/>
          <w:sz w:val="18"/>
          <w:szCs w:val="18"/>
          <w:rtl w:val="0"/>
        </w:rPr>
        <w:t xml:space="preserve">Tabla 2, Asignación de pesos sobre la medición de atributos.</w:t>
      </w:r>
    </w:p>
    <w:tbl>
      <w:tblPr>
        <w:tblStyle w:val="Table4"/>
        <w:tblW w:w="2850.0" w:type="dxa"/>
        <w:jc w:val="center"/>
        <w:tblBorders>
          <w:top w:color="7f7f7f" w:space="0" w:sz="4" w:val="single"/>
          <w:left w:color="666666" w:space="0" w:sz="4" w:val="single"/>
          <w:bottom w:color="7f7f7f" w:space="0" w:sz="4" w:val="single"/>
          <w:right w:color="666666" w:space="0" w:sz="4" w:val="single"/>
          <w:insideH w:color="666666" w:space="0" w:sz="4" w:val="single"/>
          <w:insideV w:color="666666" w:space="0" w:sz="4" w:val="single"/>
        </w:tblBorders>
        <w:tblLayout w:type="fixed"/>
        <w:tblLook w:val="04E0"/>
      </w:tblPr>
      <w:tblGrid>
        <w:gridCol w:w="1928"/>
        <w:gridCol w:w="922"/>
        <w:tblGridChange w:id="0">
          <w:tblGrid>
            <w:gridCol w:w="1928"/>
            <w:gridCol w:w="922"/>
          </w:tblGrid>
        </w:tblGridChange>
      </w:tblGrid>
      <w:tr>
        <w:tc>
          <w:tcPr/>
          <w:p w:rsidR="00000000" w:rsidDel="00000000" w:rsidP="00000000" w:rsidRDefault="00000000" w:rsidRPr="00000000" w14:paraId="000000AF">
            <w:pPr>
              <w:jc w:val="center"/>
              <w:rPr/>
            </w:pPr>
            <w:r w:rsidDel="00000000" w:rsidR="00000000" w:rsidRPr="00000000">
              <w:rPr>
                <w:color w:val="000000"/>
                <w:rtl w:val="0"/>
              </w:rPr>
              <w:t xml:space="preserve">Tipo de atributo</w:t>
            </w:r>
            <w:r w:rsidDel="00000000" w:rsidR="00000000" w:rsidRPr="00000000">
              <w:rPr>
                <w:rtl w:val="0"/>
              </w:rPr>
            </w:r>
          </w:p>
        </w:tc>
        <w:tc>
          <w:tcPr/>
          <w:p w:rsidR="00000000" w:rsidDel="00000000" w:rsidP="00000000" w:rsidRDefault="00000000" w:rsidRPr="00000000" w14:paraId="000000B0">
            <w:pPr>
              <w:jc w:val="center"/>
              <w:rPr/>
            </w:pPr>
            <w:r w:rsidDel="00000000" w:rsidR="00000000" w:rsidRPr="00000000">
              <w:rPr>
                <w:color w:val="000000"/>
                <w:rtl w:val="0"/>
              </w:rPr>
              <w:t xml:space="preserve">Puntaje</w:t>
            </w:r>
            <w:r w:rsidDel="00000000" w:rsidR="00000000" w:rsidRPr="00000000">
              <w:rPr>
                <w:rtl w:val="0"/>
              </w:rPr>
            </w:r>
          </w:p>
        </w:tc>
      </w:tr>
      <w:tr>
        <w:tc>
          <w:tcPr/>
          <w:p w:rsidR="00000000" w:rsidDel="00000000" w:rsidP="00000000" w:rsidRDefault="00000000" w:rsidRPr="00000000" w14:paraId="000000B1">
            <w:pPr>
              <w:rPr/>
            </w:pPr>
            <w:r w:rsidDel="00000000" w:rsidR="00000000" w:rsidRPr="00000000">
              <w:rPr>
                <w:rtl w:val="0"/>
              </w:rPr>
              <w:t xml:space="preserve">Atributos internos</w:t>
            </w:r>
          </w:p>
        </w:tc>
        <w:tc>
          <w:tcPr/>
          <w:p w:rsidR="00000000" w:rsidDel="00000000" w:rsidP="00000000" w:rsidRDefault="00000000" w:rsidRPr="00000000" w14:paraId="000000B2">
            <w:pPr>
              <w:jc w:val="center"/>
              <w:rPr/>
            </w:pPr>
            <w:r w:rsidDel="00000000" w:rsidR="00000000" w:rsidRPr="00000000">
              <w:rPr>
                <w:rtl w:val="0"/>
              </w:rPr>
              <w:t xml:space="preserve">65</w:t>
            </w:r>
          </w:p>
        </w:tc>
      </w:tr>
      <w:tr>
        <w:tc>
          <w:tcPr/>
          <w:p w:rsidR="00000000" w:rsidDel="00000000" w:rsidP="00000000" w:rsidRDefault="00000000" w:rsidRPr="00000000" w14:paraId="000000B3">
            <w:pPr>
              <w:rPr/>
            </w:pPr>
            <w:r w:rsidDel="00000000" w:rsidR="00000000" w:rsidRPr="00000000">
              <w:rPr>
                <w:rtl w:val="0"/>
              </w:rPr>
              <w:t xml:space="preserve">Atributos externos</w:t>
            </w:r>
          </w:p>
        </w:tc>
        <w:tc>
          <w:tcPr/>
          <w:p w:rsidR="00000000" w:rsidDel="00000000" w:rsidP="00000000" w:rsidRDefault="00000000" w:rsidRPr="00000000" w14:paraId="000000B4">
            <w:pPr>
              <w:jc w:val="center"/>
              <w:rPr/>
            </w:pPr>
            <w:r w:rsidDel="00000000" w:rsidR="00000000" w:rsidRPr="00000000">
              <w:rPr>
                <w:rtl w:val="0"/>
              </w:rPr>
              <w:t xml:space="preserve">35</w:t>
            </w:r>
          </w:p>
        </w:tc>
      </w:tr>
      <w:tr>
        <w:tc>
          <w:tcPr/>
          <w:p w:rsidR="00000000" w:rsidDel="00000000" w:rsidP="00000000" w:rsidRDefault="00000000" w:rsidRPr="00000000" w14:paraId="000000B5">
            <w:pPr>
              <w:rPr/>
            </w:pPr>
            <w:r w:rsidDel="00000000" w:rsidR="00000000" w:rsidRPr="00000000">
              <w:rPr>
                <w:rtl w:val="0"/>
              </w:rPr>
              <w:t xml:space="preserve">Total</w:t>
            </w:r>
          </w:p>
        </w:tc>
        <w:tc>
          <w:tcPr/>
          <w:p w:rsidR="00000000" w:rsidDel="00000000" w:rsidP="00000000" w:rsidRDefault="00000000" w:rsidRPr="00000000" w14:paraId="000000B6">
            <w:pPr>
              <w:jc w:val="center"/>
              <w:rPr/>
            </w:pPr>
            <w:r w:rsidDel="00000000" w:rsidR="00000000" w:rsidRPr="00000000">
              <w:rPr>
                <w:rtl w:val="0"/>
              </w:rPr>
              <w:t xml:space="preserve">100</w:t>
            </w:r>
          </w:p>
        </w:tc>
      </w:tr>
    </w:tbl>
    <w:p w:rsidR="00000000" w:rsidDel="00000000" w:rsidP="00000000" w:rsidRDefault="00000000" w:rsidRPr="00000000" w14:paraId="000000B7">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4d34og8" w:id="26"/>
      <w:bookmarkEnd w:id="26"/>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Atributos internos.</w:t>
      </w:r>
    </w:p>
    <w:p w:rsidR="00000000" w:rsidDel="00000000" w:rsidP="00000000" w:rsidRDefault="00000000" w:rsidRPr="00000000" w14:paraId="000000B8">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2s8eyo1" w:id="27"/>
      <w:bookmarkEnd w:id="2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Tamaño de sistemas y código fuente (20%)</w:t>
      </w:r>
    </w:p>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meyssks4j2ln" w:id="28"/>
      <w:bookmarkEnd w:id="28"/>
      <w:r w:rsidDel="00000000" w:rsidR="00000000" w:rsidRPr="00000000">
        <w:rPr>
          <w:rtl w:val="0"/>
        </w:rPr>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4z6566q5hrph" w:id="29"/>
      <w:bookmarkEnd w:id="29"/>
      <w:r w:rsidDel="00000000" w:rsidR="00000000" w:rsidRPr="00000000">
        <w:rPr>
          <w:rFonts w:ascii="Cambria" w:cs="Cambria" w:eastAsia="Cambria" w:hAnsi="Cambria"/>
          <w:b w:val="1"/>
        </w:rPr>
        <w:drawing>
          <wp:inline distB="114300" distT="114300" distL="114300" distR="114300">
            <wp:extent cx="6332220" cy="927100"/>
            <wp:effectExtent b="0" l="0" r="0" t="0"/>
            <wp:docPr id="64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222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sdmiitdl423o" w:id="30"/>
      <w:bookmarkEnd w:id="30"/>
      <w:r w:rsidDel="00000000" w:rsidR="00000000" w:rsidRPr="00000000">
        <w:rPr>
          <w:rFonts w:ascii="Cambria" w:cs="Cambria" w:eastAsia="Cambria" w:hAnsi="Cambria"/>
          <w:b w:val="1"/>
        </w:rPr>
        <w:drawing>
          <wp:inline distB="114300" distT="114300" distL="114300" distR="114300">
            <wp:extent cx="6332220" cy="901700"/>
            <wp:effectExtent b="0" l="0" r="0" t="0"/>
            <wp:docPr id="63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633222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npjcjorbpq80" w:id="31"/>
      <w:bookmarkEnd w:id="31"/>
      <w:r w:rsidDel="00000000" w:rsidR="00000000" w:rsidRPr="00000000">
        <w:rPr>
          <w:rFonts w:ascii="Cambria" w:cs="Cambria" w:eastAsia="Cambria" w:hAnsi="Cambria"/>
          <w:b w:val="1"/>
        </w:rPr>
        <w:drawing>
          <wp:inline distB="114300" distT="114300" distL="114300" distR="114300">
            <wp:extent cx="3200400" cy="2762250"/>
            <wp:effectExtent b="0" l="0" r="0" t="0"/>
            <wp:docPr id="63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004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nj6m3kvya3g" w:id="32"/>
      <w:bookmarkEnd w:id="32"/>
      <w:r w:rsidDel="00000000" w:rsidR="00000000" w:rsidRPr="00000000">
        <w:rPr>
          <w:rFonts w:ascii="Cambria" w:cs="Cambria" w:eastAsia="Cambria" w:hAnsi="Cambria"/>
          <w:rtl w:val="0"/>
        </w:rPr>
        <w:t xml:space="preserve">Líneas de código: 10009</w:t>
      </w:r>
    </w:p>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qk3ay92tcldn" w:id="33"/>
      <w:bookmarkEnd w:id="33"/>
      <w:r w:rsidDel="00000000" w:rsidR="00000000" w:rsidRPr="00000000">
        <w:rPr>
          <w:rFonts w:ascii="Cambria" w:cs="Cambria" w:eastAsia="Cambria" w:hAnsi="Cambria"/>
          <w:rtl w:val="0"/>
        </w:rPr>
        <w:t xml:space="preserve">Duplicidad:3.4%</w:t>
      </w:r>
    </w:p>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5149qs4t0yow" w:id="34"/>
      <w:bookmarkEnd w:id="34"/>
      <w:r w:rsidDel="00000000" w:rsidR="00000000" w:rsidRPr="00000000">
        <w:rPr>
          <w:rFonts w:ascii="Cambria" w:cs="Cambria" w:eastAsia="Cambria" w:hAnsi="Cambria"/>
          <w:rtl w:val="0"/>
        </w:rPr>
        <w:t xml:space="preserve">Código smell: 264</w:t>
      </w:r>
    </w:p>
    <w:p w:rsidR="00000000" w:rsidDel="00000000" w:rsidP="00000000" w:rsidRDefault="00000000" w:rsidRPr="00000000" w14:paraId="000000C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8ln2duc3u180" w:id="35"/>
      <w:bookmarkEnd w:id="35"/>
      <w:r w:rsidDel="00000000" w:rsidR="00000000" w:rsidRPr="00000000">
        <w:rPr>
          <w:rFonts w:ascii="Cambria" w:cs="Cambria" w:eastAsia="Cambria" w:hAnsi="Cambria"/>
          <w:rtl w:val="0"/>
        </w:rPr>
        <w:t xml:space="preserve">Bugs: 197</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e04e9xjor2l" w:id="36"/>
      <w:bookmarkEnd w:id="36"/>
      <w:r w:rsidDel="00000000" w:rsidR="00000000" w:rsidRPr="00000000">
        <w:rPr>
          <w:rFonts w:ascii="Cambria" w:cs="Cambria" w:eastAsia="Cambria" w:hAnsi="Cambria"/>
          <w:b w:val="1"/>
        </w:rPr>
        <w:drawing>
          <wp:inline distB="114300" distT="114300" distL="114300" distR="114300">
            <wp:extent cx="3114675" cy="1676400"/>
            <wp:effectExtent b="0" l="0" r="0" t="0"/>
            <wp:docPr id="64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1146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egp8vpu4eu6k" w:id="37"/>
      <w:bookmarkEnd w:id="37"/>
      <w:r w:rsidDel="00000000" w:rsidR="00000000" w:rsidRPr="00000000">
        <w:rPr>
          <w:rFonts w:ascii="Cambria" w:cs="Cambria" w:eastAsia="Cambria" w:hAnsi="Cambria"/>
          <w:b w:val="1"/>
          <w:rtl w:val="0"/>
        </w:rPr>
        <w:t xml:space="preserve">En este proyecto se utilizaron los lenguajes css, php y xml</w:t>
      </w:r>
      <w:r w:rsidDel="00000000" w:rsidR="00000000" w:rsidRPr="00000000">
        <w:rPr>
          <w:rtl w:val="0"/>
        </w:rPr>
      </w:r>
    </w:p>
    <w:p w:rsidR="00000000" w:rsidDel="00000000" w:rsidP="00000000" w:rsidRDefault="00000000" w:rsidRPr="00000000" w14:paraId="000000C3">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afterAutospacing="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17dp8vu" w:id="38"/>
      <w:bookmarkEnd w:id="3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Complejidad del software(20%)</w:t>
      </w:r>
    </w:p>
    <w:p w:rsidR="00000000" w:rsidDel="00000000" w:rsidP="00000000" w:rsidRDefault="00000000" w:rsidRPr="00000000" w14:paraId="000000C4">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Cambria" w:cs="Cambria" w:eastAsia="Cambria" w:hAnsi="Cambria"/>
          <w:b w:val="1"/>
          <w:u w:val="none"/>
        </w:rPr>
      </w:pPr>
      <w:bookmarkStart w:colFirst="0" w:colLast="0" w:name="_heading=h.m3emik9fwobj" w:id="39"/>
      <w:bookmarkEnd w:id="39"/>
      <w:r w:rsidDel="00000000" w:rsidR="00000000" w:rsidRPr="00000000">
        <w:rPr>
          <w:rFonts w:ascii="Cambria" w:cs="Cambria" w:eastAsia="Cambria" w:hAnsi="Cambria"/>
          <w:b w:val="1"/>
          <w:rtl w:val="0"/>
        </w:rPr>
        <w:t xml:space="preserve">Complejidad ciclomática</w:t>
      </w:r>
    </w:p>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47e617hn55rs" w:id="40"/>
      <w:bookmarkEnd w:id="40"/>
      <w:r w:rsidDel="00000000" w:rsidR="00000000" w:rsidRPr="00000000">
        <w:rPr>
          <w:rFonts w:ascii="Cambria" w:cs="Cambria" w:eastAsia="Cambria" w:hAnsi="Cambria"/>
          <w:b w:val="1"/>
        </w:rPr>
        <w:drawing>
          <wp:inline distB="114300" distT="114300" distL="114300" distR="114300">
            <wp:extent cx="6332220" cy="2679700"/>
            <wp:effectExtent b="0" l="0" r="0" t="0"/>
            <wp:docPr id="64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33222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1oai6643bkul" w:id="41"/>
      <w:bookmarkEnd w:id="41"/>
      <w:r w:rsidDel="00000000" w:rsidR="00000000" w:rsidRPr="00000000">
        <w:rPr>
          <w:rFonts w:ascii="Cambria" w:cs="Cambria" w:eastAsia="Cambria" w:hAnsi="Cambria"/>
          <w:rtl w:val="0"/>
        </w:rPr>
        <w:t xml:space="preserve">Este proyecto tiene una complejidad ciclomática de 297, lo que indica que pueden realizarse pruebas sin muchos inconvenientes.</w:t>
      </w:r>
    </w:p>
    <w:p w:rsidR="00000000" w:rsidDel="00000000" w:rsidP="00000000" w:rsidRDefault="00000000" w:rsidRPr="00000000" w14:paraId="000000C7">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rFonts w:ascii="Cambria" w:cs="Cambria" w:eastAsia="Cambria" w:hAnsi="Cambria"/>
          <w:b w:val="1"/>
          <w:u w:val="none"/>
        </w:rPr>
      </w:pPr>
      <w:bookmarkStart w:colFirst="0" w:colLast="0" w:name="_heading=h.6goheehoqvgz" w:id="42"/>
      <w:bookmarkEnd w:id="42"/>
      <w:r w:rsidDel="00000000" w:rsidR="00000000" w:rsidRPr="00000000">
        <w:rPr>
          <w:rFonts w:ascii="Cambria" w:cs="Cambria" w:eastAsia="Cambria" w:hAnsi="Cambria"/>
          <w:b w:val="1"/>
          <w:rtl w:val="0"/>
        </w:rPr>
        <w:t xml:space="preserve">Complejidad cognitiva</w:t>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cuuir8xs2ql1" w:id="43"/>
      <w:bookmarkEnd w:id="43"/>
      <w:r w:rsidDel="00000000" w:rsidR="00000000" w:rsidRPr="00000000">
        <w:rPr>
          <w:rFonts w:ascii="Cambria" w:cs="Cambria" w:eastAsia="Cambria" w:hAnsi="Cambria"/>
          <w:b w:val="1"/>
        </w:rPr>
        <w:drawing>
          <wp:inline distB="114300" distT="114300" distL="114300" distR="114300">
            <wp:extent cx="6332220" cy="2743200"/>
            <wp:effectExtent b="0" l="0" r="0" t="0"/>
            <wp:docPr id="64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3222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color w:val="000000"/>
          <w:sz w:val="26"/>
          <w:szCs w:val="26"/>
        </w:rPr>
      </w:pPr>
      <w:bookmarkStart w:colFirst="0" w:colLast="0" w:name="_heading=h.465690zgtbn9" w:id="44"/>
      <w:bookmarkEnd w:id="44"/>
      <w:r w:rsidDel="00000000" w:rsidR="00000000" w:rsidRPr="00000000">
        <w:rPr>
          <w:rFonts w:ascii="Cambria" w:cs="Cambria" w:eastAsia="Cambria" w:hAnsi="Cambria"/>
          <w:rtl w:val="0"/>
        </w:rPr>
        <w:t xml:space="preserve">La complejidad cognitiva de este proyecto es de 173, no tiene gran complejidad para el entendimiento del proyecto.</w:t>
      </w:r>
      <w:r w:rsidDel="00000000" w:rsidR="00000000" w:rsidRPr="00000000">
        <w:rPr>
          <w:rtl w:val="0"/>
        </w:rPr>
      </w:r>
    </w:p>
    <w:p w:rsidR="00000000" w:rsidDel="00000000" w:rsidP="00000000" w:rsidRDefault="00000000" w:rsidRPr="00000000" w14:paraId="000000CA">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3rdcrjn" w:id="45"/>
      <w:bookmarkEnd w:id="45"/>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Deuda técnica (20%)</w:t>
      </w:r>
    </w:p>
    <w:p w:rsidR="00000000" w:rsidDel="00000000" w:rsidP="00000000" w:rsidRDefault="00000000" w:rsidRPr="00000000" w14:paraId="000000CB">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2sosgg6crqw1" w:id="46"/>
      <w:bookmarkEnd w:id="46"/>
      <w:r w:rsidDel="00000000" w:rsidR="00000000" w:rsidRPr="00000000">
        <w:rPr>
          <w:rFonts w:ascii="Cambria" w:cs="Cambria" w:eastAsia="Cambria" w:hAnsi="Cambria"/>
          <w:b w:val="1"/>
        </w:rPr>
        <w:drawing>
          <wp:inline distB="114300" distT="114300" distL="114300" distR="114300">
            <wp:extent cx="3181350" cy="2562225"/>
            <wp:effectExtent b="0" l="0" r="0" t="0"/>
            <wp:docPr id="64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1813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color w:val="000000"/>
          <w:sz w:val="26"/>
          <w:szCs w:val="26"/>
        </w:rPr>
      </w:pPr>
      <w:bookmarkStart w:colFirst="0" w:colLast="0" w:name="_heading=h.907dru3kohe9" w:id="47"/>
      <w:bookmarkEnd w:id="47"/>
      <w:r w:rsidDel="00000000" w:rsidR="00000000" w:rsidRPr="00000000">
        <w:rPr>
          <w:rFonts w:ascii="Cambria" w:cs="Cambria" w:eastAsia="Cambria" w:hAnsi="Cambria"/>
          <w:rtl w:val="0"/>
        </w:rPr>
        <w:t xml:space="preserve">La deuda técnica es de 6 días y 3 horas, esto indica que el proyecto tiene varios errores con el código y corregirlos conlleva un gasto de tiempo un poco extenso, junto con recursos de la compañía de personal y monetarios.</w:t>
      </w:r>
      <w:r w:rsidDel="00000000" w:rsidR="00000000" w:rsidRPr="00000000">
        <w:rPr>
          <w:rtl w:val="0"/>
        </w:rPr>
      </w:r>
    </w:p>
    <w:p w:rsidR="00000000" w:rsidDel="00000000" w:rsidP="00000000" w:rsidRDefault="00000000" w:rsidRPr="00000000" w14:paraId="000000CD">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26in1rg" w:id="48"/>
      <w:bookmarkEnd w:id="4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Seguridad(20%)</w:t>
      </w:r>
    </w:p>
    <w:p w:rsidR="00000000" w:rsidDel="00000000" w:rsidP="00000000" w:rsidRDefault="00000000" w:rsidRPr="00000000" w14:paraId="000000C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bookmarkStart w:colFirst="0" w:colLast="0" w:name="_heading=h.jxbyecfxuyzu" w:id="49"/>
      <w:bookmarkEnd w:id="49"/>
      <w:r w:rsidDel="00000000" w:rsidR="00000000" w:rsidRPr="00000000">
        <w:rPr>
          <w:rFonts w:ascii="Cambria" w:cs="Cambria" w:eastAsia="Cambria" w:hAnsi="Cambria"/>
          <w:b w:val="1"/>
        </w:rPr>
        <w:drawing>
          <wp:inline distB="114300" distT="114300" distL="114300" distR="114300">
            <wp:extent cx="3276600" cy="1352550"/>
            <wp:effectExtent b="0" l="0" r="0" t="0"/>
            <wp:docPr id="64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276600" cy="1352550"/>
                    </a:xfrm>
                    <a:prstGeom prst="rect"/>
                    <a:ln/>
                  </pic:spPr>
                </pic:pic>
              </a:graphicData>
            </a:graphic>
          </wp:inline>
        </w:drawing>
      </w:r>
      <w:r w:rsidDel="00000000" w:rsidR="00000000" w:rsidRPr="00000000">
        <w:rPr>
          <w:rFonts w:ascii="Cambria" w:cs="Cambria" w:eastAsia="Cambria" w:hAnsi="Cambria"/>
          <w:b w:val="1"/>
        </w:rPr>
        <w:drawing>
          <wp:inline distB="114300" distT="114300" distL="114300" distR="114300">
            <wp:extent cx="1712516" cy="1370012"/>
            <wp:effectExtent b="0" l="0" r="0" t="0"/>
            <wp:docPr id="63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712516" cy="137001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color w:val="000000"/>
          <w:sz w:val="26"/>
          <w:szCs w:val="26"/>
        </w:rPr>
      </w:pPr>
      <w:bookmarkStart w:colFirst="0" w:colLast="0" w:name="_heading=h.89styalomlu2" w:id="50"/>
      <w:bookmarkEnd w:id="50"/>
      <w:r w:rsidDel="00000000" w:rsidR="00000000" w:rsidRPr="00000000">
        <w:rPr>
          <w:rFonts w:ascii="Cambria" w:cs="Cambria" w:eastAsia="Cambria" w:hAnsi="Cambria"/>
          <w:rtl w:val="0"/>
        </w:rPr>
        <w:t xml:space="preserve">Al no tener ninguna vulnerabilidad, este proyecto es bastante seguro.</w:t>
      </w:r>
      <w:r w:rsidDel="00000000" w:rsidR="00000000" w:rsidRPr="00000000">
        <w:rPr>
          <w:rtl w:val="0"/>
        </w:rPr>
      </w:r>
    </w:p>
    <w:p w:rsidR="00000000" w:rsidDel="00000000" w:rsidP="00000000" w:rsidRDefault="00000000" w:rsidRPr="00000000" w14:paraId="000000D0">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3d code metrics (20%)</w:t>
      </w:r>
    </w:p>
    <w:p w:rsidR="00000000" w:rsidDel="00000000" w:rsidP="00000000" w:rsidRDefault="00000000" w:rsidRPr="00000000" w14:paraId="000000D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4799648" cy="2713786"/>
            <wp:effectExtent b="0" l="0" r="0" t="0"/>
            <wp:docPr id="63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799648" cy="2713786"/>
                    </a:xfrm>
                    <a:prstGeom prst="rect"/>
                    <a:ln/>
                  </pic:spPr>
                </pic:pic>
              </a:graphicData>
            </a:graphic>
          </wp:inline>
        </w:drawing>
      </w:r>
      <w:r w:rsidDel="00000000" w:rsidR="00000000" w:rsidRPr="00000000">
        <w:rPr>
          <w:rFonts w:ascii="Cambria" w:cs="Cambria" w:eastAsia="Cambria" w:hAnsi="Cambria"/>
          <w:b w:val="1"/>
        </w:rPr>
        <w:drawing>
          <wp:inline distB="114300" distT="114300" distL="114300" distR="114300">
            <wp:extent cx="5438775" cy="4438650"/>
            <wp:effectExtent b="0" l="0" r="0" t="0"/>
            <wp:docPr id="63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4387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2981325" cy="2971800"/>
            <wp:effectExtent b="0" l="0" r="0" t="0"/>
            <wp:docPr id="64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981325" cy="2971800"/>
                    </a:xfrm>
                    <a:prstGeom prst="rect"/>
                    <a:ln/>
                  </pic:spPr>
                </pic:pic>
              </a:graphicData>
            </a:graphic>
          </wp:inline>
        </w:drawing>
      </w:r>
      <w:r w:rsidDel="00000000" w:rsidR="00000000" w:rsidRPr="00000000">
        <w:rPr>
          <w:rFonts w:ascii="Cambria" w:cs="Cambria" w:eastAsia="Cambria" w:hAnsi="Cambria"/>
          <w:b w:val="1"/>
        </w:rPr>
        <w:drawing>
          <wp:inline distB="114300" distT="114300" distL="114300" distR="114300">
            <wp:extent cx="5324475" cy="3657600"/>
            <wp:effectExtent b="0" l="0" r="0" t="0"/>
            <wp:docPr id="64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3244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D4">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lnxbz9" w:id="51"/>
      <w:bookmarkEnd w:id="51"/>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Atributos Externos.</w:t>
      </w:r>
    </w:p>
    <w:p w:rsidR="00000000" w:rsidDel="00000000" w:rsidP="00000000" w:rsidRDefault="00000000" w:rsidRPr="00000000" w14:paraId="000000D5">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35nkun2" w:id="52"/>
      <w:bookmarkEnd w:id="52"/>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Usabilidad (20%)</w:t>
      </w:r>
    </w:p>
    <w:p w:rsidR="00000000" w:rsidDel="00000000" w:rsidP="00000000" w:rsidRDefault="00000000" w:rsidRPr="00000000" w14:paraId="000000D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color w:val="000000"/>
          <w:sz w:val="26"/>
          <w:szCs w:val="26"/>
        </w:rPr>
      </w:pPr>
      <w:bookmarkStart w:colFirst="0" w:colLast="0" w:name="_heading=h.xk5qla5t2qk8" w:id="53"/>
      <w:bookmarkEnd w:id="53"/>
      <w:r w:rsidDel="00000000" w:rsidR="00000000" w:rsidRPr="00000000">
        <w:rPr>
          <w:rFonts w:ascii="Cambria" w:cs="Cambria" w:eastAsia="Cambria" w:hAnsi="Cambria"/>
          <w:rtl w:val="0"/>
        </w:rPr>
        <w:t xml:space="preserve">A pesar de no tener una gran cantidad de errores y que la mayoría de estos errores son por el uso erróneo de etiquetas el proyecto tiene un problema al momento de ejecutarse, y es la base de datos la cual no se encuentra adjunta al proyecto. Por lo cual solo se tiene acceso a la pantalla login de la aplicación.</w:t>
      </w:r>
      <w:r w:rsidDel="00000000" w:rsidR="00000000" w:rsidRPr="00000000">
        <w:rPr>
          <w:rtl w:val="0"/>
        </w:rPr>
      </w:r>
    </w:p>
    <w:p w:rsidR="00000000" w:rsidDel="00000000" w:rsidP="00000000" w:rsidRDefault="00000000" w:rsidRPr="00000000" w14:paraId="000000D7">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eading=h.1ksv4uv" w:id="54"/>
      <w:bookmarkEnd w:id="54"/>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Fiabilidad (30%)</w:t>
      </w:r>
    </w:p>
    <w:p w:rsidR="00000000" w:rsidDel="00000000" w:rsidP="00000000" w:rsidRDefault="00000000" w:rsidRPr="00000000" w14:paraId="000000D8">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highlight w:val="yellow"/>
        </w:rPr>
      </w:pPr>
      <w:bookmarkStart w:colFirst="0" w:colLast="0" w:name="_heading=h.4jmlnc227iin" w:id="55"/>
      <w:bookmarkEnd w:id="55"/>
      <w:r w:rsidDel="00000000" w:rsidR="00000000" w:rsidRPr="00000000">
        <w:rPr>
          <w:rFonts w:ascii="Cambria" w:cs="Cambria" w:eastAsia="Cambria" w:hAnsi="Cambria"/>
          <w:rtl w:val="0"/>
        </w:rPr>
        <w:t xml:space="preserve">Con base en el código, la cantidad de errores y la gravedad de los mismos se puede decir que el software tiene una tolerancia media en cuestión de errores o fallos que pueda llegar a tener, por su deuda técnica, puede ser un gasto mayor el intentar solucionar estos errores. Aunque en su parte de prevención en la seguridad de la aplicación es bastante alta.</w:t>
      </w:r>
      <w:r w:rsidDel="00000000" w:rsidR="00000000" w:rsidRPr="00000000">
        <w:rPr>
          <w:rtl w:val="0"/>
        </w:rPr>
      </w:r>
    </w:p>
    <w:p w:rsidR="00000000" w:rsidDel="00000000" w:rsidP="00000000" w:rsidRDefault="00000000" w:rsidRPr="00000000" w14:paraId="000000D9">
      <w:pPr>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left"/>
        <w:rPr>
          <w:rFonts w:ascii="Cambria" w:cs="Cambria" w:eastAsia="Cambria" w:hAnsi="Cambria"/>
          <w:b w:val="1"/>
          <w:i w:val="0"/>
          <w:smallCaps w:val="0"/>
          <w:strike w:val="0"/>
          <w:color w:val="000000"/>
          <w:sz w:val="22"/>
          <w:szCs w:val="22"/>
          <w:u w:val="none"/>
          <w:shd w:fill="auto" w:val="clear"/>
          <w:vertAlign w:val="baseline"/>
        </w:rPr>
      </w:pPr>
      <w:bookmarkStart w:colFirst="0" w:colLast="0" w:name="_heading=h.44sinio" w:id="56"/>
      <w:bookmarkEnd w:id="5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Mantenibilidad (50%)</w:t>
      </w:r>
    </w:p>
    <w:p w:rsidR="00000000" w:rsidDel="00000000" w:rsidP="00000000" w:rsidRDefault="00000000" w:rsidRPr="00000000" w14:paraId="000000DA">
      <w:pPr>
        <w:jc w:val="left"/>
        <w:rPr>
          <w:highlight w:val="yellow"/>
        </w:rPr>
      </w:pPr>
      <w:r w:rsidDel="00000000" w:rsidR="00000000" w:rsidRPr="00000000">
        <w:rPr>
          <w:rFonts w:ascii="Cambria" w:cs="Cambria" w:eastAsia="Cambria" w:hAnsi="Cambria"/>
          <w:rtl w:val="0"/>
        </w:rPr>
        <w:t xml:space="preserve">Al tener una deuda técnica de 6 días puede ser un problema el intentar arreglar inconvenientes que el software tenga. </w:t>
      </w:r>
      <w:r w:rsidDel="00000000" w:rsidR="00000000" w:rsidRPr="00000000">
        <w:rPr>
          <w:rtl w:val="0"/>
        </w:rPr>
      </w:r>
    </w:p>
    <w:p w:rsidR="00000000" w:rsidDel="00000000" w:rsidP="00000000" w:rsidRDefault="00000000" w:rsidRPr="00000000" w14:paraId="000000DB">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2jxsxqh" w:id="57"/>
      <w:bookmarkEnd w:id="57"/>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Recomendaciones y conclusiones</w:t>
      </w:r>
    </w:p>
    <w:p w:rsidR="00000000" w:rsidDel="00000000" w:rsidP="00000000" w:rsidRDefault="00000000" w:rsidRPr="00000000" w14:paraId="000000DC">
      <w:pPr>
        <w:jc w:val="left"/>
        <w:rPr>
          <w:highlight w:val="white"/>
        </w:rPr>
      </w:pPr>
      <w:r w:rsidDel="00000000" w:rsidR="00000000" w:rsidRPr="00000000">
        <w:rPr>
          <w:highlight w:val="white"/>
          <w:rtl w:val="0"/>
        </w:rPr>
        <w:t xml:space="preserve">Como conclusión general en el proyecto no se encuentran las herramientas o complementos necesarios para poder ser utilizado, en siguientes versiones la base de datos debería estar en el proyecto.</w:t>
      </w:r>
      <w:r w:rsidDel="00000000" w:rsidR="00000000" w:rsidRPr="00000000">
        <w:rPr>
          <w:rtl w:val="0"/>
        </w:rPr>
      </w:r>
    </w:p>
    <w:p w:rsidR="00000000" w:rsidDel="00000000" w:rsidP="00000000" w:rsidRDefault="00000000" w:rsidRPr="00000000" w14:paraId="000000DD">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z337ya" w:id="58"/>
      <w:bookmarkEnd w:id="58"/>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0DE">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ekxbdgt7eutn" w:id="59"/>
      <w:bookmarkEnd w:id="59"/>
      <w:r w:rsidDel="00000000" w:rsidR="00000000" w:rsidRPr="00000000">
        <w:rPr>
          <w:rFonts w:ascii="Cambria" w:cs="Cambria" w:eastAsia="Cambria" w:hAnsi="Cambria"/>
          <w:rtl w:val="0"/>
        </w:rPr>
        <w:t xml:space="preserve">En la parte de seguridad no hay mayor observación, ya que no se encontró vulnerabilidad alguna.</w:t>
      </w:r>
    </w:p>
    <w:p w:rsidR="00000000" w:rsidDel="00000000" w:rsidP="00000000" w:rsidRDefault="00000000" w:rsidRPr="00000000" w14:paraId="000000DF">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3j2qqm3" w:id="60"/>
      <w:bookmarkEnd w:id="60"/>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Confiabilidad</w:t>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rPr>
      </w:pPr>
      <w:bookmarkStart w:colFirst="0" w:colLast="0" w:name="_heading=h.bk70nbmy4z2a" w:id="61"/>
      <w:bookmarkEnd w:id="61"/>
      <w:r w:rsidDel="00000000" w:rsidR="00000000" w:rsidRPr="00000000">
        <w:rPr>
          <w:rFonts w:ascii="Cambria" w:cs="Cambria" w:eastAsia="Cambria" w:hAnsi="Cambria"/>
          <w:rtl w:val="0"/>
        </w:rPr>
        <w:t xml:space="preserve">En su versión actual no presenta vulnerabilidades como lo muestra el reporte de sonarqube.</w:t>
      </w:r>
    </w:p>
    <w:p w:rsidR="00000000" w:rsidDel="00000000" w:rsidP="00000000" w:rsidRDefault="00000000" w:rsidRPr="00000000" w14:paraId="000000E1">
      <w:pPr>
        <w:keepNext w:val="1"/>
        <w:keepLines w:val="1"/>
        <w:widowControl w:val="1"/>
        <w:numPr>
          <w:ilvl w:val="1"/>
          <w:numId w:val="3"/>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1y810tw" w:id="62"/>
      <w:bookmarkEnd w:id="62"/>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Usabilidad</w:t>
      </w:r>
    </w:p>
    <w:p w:rsidR="00000000" w:rsidDel="00000000" w:rsidP="00000000" w:rsidRDefault="00000000" w:rsidRPr="00000000" w14:paraId="000000E2">
      <w:pPr>
        <w:rPr>
          <w:color w:val="000000"/>
        </w:rPr>
      </w:pPr>
      <w:r w:rsidDel="00000000" w:rsidR="00000000" w:rsidRPr="00000000">
        <w:rPr>
          <w:rtl w:val="0"/>
        </w:rPr>
        <w:t xml:space="preserve">Al no tener la base de datos no se puede realizar una evaluación del software completa.</w:t>
      </w:r>
      <w:r w:rsidDel="00000000" w:rsidR="00000000" w:rsidRPr="00000000">
        <w:rPr>
          <w:rtl w:val="0"/>
        </w:rPr>
      </w:r>
    </w:p>
    <w:p w:rsidR="00000000" w:rsidDel="00000000" w:rsidP="00000000" w:rsidRDefault="00000000" w:rsidRPr="00000000" w14:paraId="000000E3">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4i7ojhp" w:id="63"/>
      <w:bookmarkEnd w:id="63"/>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Bibliografía</w:t>
      </w:r>
    </w:p>
    <w:p w:rsidR="00000000" w:rsidDel="00000000" w:rsidP="00000000" w:rsidRDefault="00000000" w:rsidRPr="00000000" w14:paraId="000000E4">
      <w:pPr>
        <w:spacing w:before="80" w:line="240" w:lineRule="auto"/>
        <w:rPr>
          <w:color w:val="1155cc"/>
          <w:u w:val="single"/>
        </w:rPr>
      </w:pPr>
      <w:r w:rsidDel="00000000" w:rsidR="00000000" w:rsidRPr="00000000">
        <w:rPr>
          <w:rtl w:val="0"/>
        </w:rPr>
        <w:t xml:space="preserve">íneas de Código</w:t>
      </w:r>
      <w:r w:rsidDel="00000000" w:rsidR="00000000" w:rsidRPr="00000000">
        <w:rPr>
          <w:color w:val="1155cc"/>
          <w:u w:val="single"/>
          <w:rtl w:val="0"/>
        </w:rPr>
        <w:t xml:space="preserve"> ----- </w:t>
      </w:r>
      <w:hyperlink r:id="rId25">
        <w:r w:rsidDel="00000000" w:rsidR="00000000" w:rsidRPr="00000000">
          <w:rPr>
            <w:color w:val="1155cc"/>
            <w:u w:val="single"/>
            <w:rtl w:val="0"/>
          </w:rPr>
          <w:t xml:space="preserve">https://www.sonarqube.org/</w:t>
        </w:r>
      </w:hyperlink>
      <w:r w:rsidDel="00000000" w:rsidR="00000000" w:rsidRPr="00000000">
        <w:rPr>
          <w:rtl w:val="0"/>
        </w:rPr>
      </w:r>
    </w:p>
    <w:p w:rsidR="00000000" w:rsidDel="00000000" w:rsidP="00000000" w:rsidRDefault="00000000" w:rsidRPr="00000000" w14:paraId="000000E5">
      <w:pPr>
        <w:spacing w:before="80" w:line="240" w:lineRule="auto"/>
        <w:rPr>
          <w:color w:val="1155cc"/>
          <w:u w:val="single"/>
        </w:rPr>
      </w:pPr>
      <w:r w:rsidDel="00000000" w:rsidR="00000000" w:rsidRPr="00000000">
        <w:rPr>
          <w:rtl w:val="0"/>
        </w:rPr>
        <w:t xml:space="preserve">Normativa Iso </w:t>
      </w:r>
      <w:hyperlink r:id="rId26">
        <w:r w:rsidDel="00000000" w:rsidR="00000000" w:rsidRPr="00000000">
          <w:rPr>
            <w:color w:val="1155cc"/>
            <w:u w:val="single"/>
            <w:rtl w:val="0"/>
          </w:rPr>
          <w:t xml:space="preserve">https://iso25000.com/index.php/normas-iso-25000</w:t>
        </w:r>
      </w:hyperlink>
      <w:r w:rsidDel="00000000" w:rsidR="00000000" w:rsidRPr="00000000">
        <w:rPr>
          <w:rtl w:val="0"/>
        </w:rPr>
      </w:r>
    </w:p>
    <w:p w:rsidR="00000000" w:rsidDel="00000000" w:rsidP="00000000" w:rsidRDefault="00000000" w:rsidRPr="00000000" w14:paraId="000000E6">
      <w:pPr>
        <w:spacing w:before="200" w:line="240" w:lineRule="auto"/>
        <w:rPr>
          <w:color w:val="1155cc"/>
          <w:u w:val="single"/>
        </w:rPr>
      </w:pPr>
      <w:r w:rsidDel="00000000" w:rsidR="00000000" w:rsidRPr="00000000">
        <w:rPr>
          <w:rtl w:val="0"/>
        </w:rPr>
        <w:t xml:space="preserve">Líneas de Código-Lenguajes</w:t>
      </w:r>
      <w:r w:rsidDel="00000000" w:rsidR="00000000" w:rsidRPr="00000000">
        <w:rPr>
          <w:color w:val="1155cc"/>
          <w:u w:val="single"/>
          <w:rtl w:val="0"/>
        </w:rPr>
        <w:t xml:space="preserve"> ----- https://www.sonarqube.org/</w:t>
      </w:r>
    </w:p>
    <w:p w:rsidR="00000000" w:rsidDel="00000000" w:rsidP="00000000" w:rsidRDefault="00000000" w:rsidRPr="00000000" w14:paraId="000000E7">
      <w:pPr>
        <w:spacing w:before="200" w:line="240" w:lineRule="auto"/>
        <w:rPr>
          <w:b w:val="1"/>
          <w:color w:val="1155cc"/>
          <w:u w:val="single"/>
        </w:rPr>
      </w:pPr>
      <w:r w:rsidDel="00000000" w:rsidR="00000000" w:rsidRPr="00000000">
        <w:rPr>
          <w:rtl w:val="0"/>
        </w:rPr>
        <w:t xml:space="preserve">Líneas de Código-Líneas Comentadas</w:t>
      </w:r>
      <w:r w:rsidDel="00000000" w:rsidR="00000000" w:rsidRPr="00000000">
        <w:rPr>
          <w:color w:val="1155cc"/>
          <w:u w:val="single"/>
          <w:rtl w:val="0"/>
        </w:rPr>
        <w:t xml:space="preserve"> ----- https://www.sonarqube.org/</w:t>
      </w:r>
      <w:r w:rsidDel="00000000" w:rsidR="00000000" w:rsidRPr="00000000">
        <w:rPr>
          <w:rtl w:val="0"/>
        </w:rPr>
      </w:r>
    </w:p>
    <w:p w:rsidR="00000000" w:rsidDel="00000000" w:rsidP="00000000" w:rsidRDefault="00000000" w:rsidRPr="00000000" w14:paraId="000000E8">
      <w:pPr>
        <w:spacing w:before="200" w:line="240" w:lineRule="auto"/>
        <w:rPr>
          <w:color w:val="1155cc"/>
          <w:u w:val="single"/>
        </w:rPr>
      </w:pPr>
      <w:r w:rsidDel="00000000" w:rsidR="00000000" w:rsidRPr="00000000">
        <w:rPr>
          <w:rtl w:val="0"/>
        </w:rPr>
        <w:t xml:space="preserve">Líneas Duplicadas </w:t>
      </w:r>
      <w:r w:rsidDel="00000000" w:rsidR="00000000" w:rsidRPr="00000000">
        <w:rPr>
          <w:color w:val="1155cc"/>
          <w:u w:val="single"/>
          <w:rtl w:val="0"/>
        </w:rPr>
        <w:t xml:space="preserve">----- https://www.sonarqube.org/</w:t>
      </w:r>
    </w:p>
    <w:p w:rsidR="00000000" w:rsidDel="00000000" w:rsidP="00000000" w:rsidRDefault="00000000" w:rsidRPr="00000000" w14:paraId="000000E9">
      <w:pPr>
        <w:spacing w:before="200" w:line="240" w:lineRule="auto"/>
        <w:rPr>
          <w:color w:val="1155cc"/>
          <w:u w:val="single"/>
        </w:rPr>
      </w:pPr>
      <w:r w:rsidDel="00000000" w:rsidR="00000000" w:rsidRPr="00000000">
        <w:rPr>
          <w:rtl w:val="0"/>
        </w:rPr>
        <w:t xml:space="preserve">Complejidad ciclomática</w:t>
      </w:r>
      <w:r w:rsidDel="00000000" w:rsidR="00000000" w:rsidRPr="00000000">
        <w:rPr>
          <w:color w:val="1155cc"/>
          <w:u w:val="single"/>
          <w:rtl w:val="0"/>
        </w:rPr>
        <w:t xml:space="preserve"> ----- https://www.sonarqube.org/</w:t>
      </w:r>
    </w:p>
    <w:p w:rsidR="00000000" w:rsidDel="00000000" w:rsidP="00000000" w:rsidRDefault="00000000" w:rsidRPr="00000000" w14:paraId="000000EA">
      <w:pPr>
        <w:spacing w:before="200" w:line="240" w:lineRule="auto"/>
        <w:rPr>
          <w:color w:val="1155cc"/>
          <w:u w:val="single"/>
        </w:rPr>
      </w:pPr>
      <w:r w:rsidDel="00000000" w:rsidR="00000000" w:rsidRPr="00000000">
        <w:rPr>
          <w:rtl w:val="0"/>
        </w:rPr>
        <w:t xml:space="preserve">Complejidad Cognitiva</w:t>
      </w:r>
      <w:r w:rsidDel="00000000" w:rsidR="00000000" w:rsidRPr="00000000">
        <w:rPr>
          <w:color w:val="1155cc"/>
          <w:u w:val="single"/>
          <w:rtl w:val="0"/>
        </w:rPr>
        <w:t xml:space="preserve"> ----- https://www.sonarqube.org/</w:t>
      </w:r>
    </w:p>
    <w:p w:rsidR="00000000" w:rsidDel="00000000" w:rsidP="00000000" w:rsidRDefault="00000000" w:rsidRPr="00000000" w14:paraId="000000EB">
      <w:pPr>
        <w:spacing w:before="200" w:line="240" w:lineRule="auto"/>
        <w:rPr>
          <w:color w:val="1155cc"/>
          <w:u w:val="single"/>
        </w:rPr>
      </w:pPr>
      <w:r w:rsidDel="00000000" w:rsidR="00000000" w:rsidRPr="00000000">
        <w:rPr>
          <w:rtl w:val="0"/>
        </w:rPr>
        <w:t xml:space="preserve">Código Smell</w:t>
      </w:r>
      <w:r w:rsidDel="00000000" w:rsidR="00000000" w:rsidRPr="00000000">
        <w:rPr>
          <w:color w:val="1155cc"/>
          <w:u w:val="single"/>
          <w:rtl w:val="0"/>
        </w:rPr>
        <w:t xml:space="preserve"> ----- https://www.sonarqube.org/</w:t>
      </w:r>
    </w:p>
    <w:p w:rsidR="00000000" w:rsidDel="00000000" w:rsidP="00000000" w:rsidRDefault="00000000" w:rsidRPr="00000000" w14:paraId="000000EC">
      <w:pPr>
        <w:spacing w:before="200" w:line="240" w:lineRule="auto"/>
        <w:rPr>
          <w:color w:val="1155cc"/>
          <w:u w:val="single"/>
        </w:rPr>
      </w:pPr>
      <w:r w:rsidDel="00000000" w:rsidR="00000000" w:rsidRPr="00000000">
        <w:rPr>
          <w:rtl w:val="0"/>
        </w:rPr>
        <w:t xml:space="preserve">Deuda Técnica</w:t>
      </w:r>
      <w:r w:rsidDel="00000000" w:rsidR="00000000" w:rsidRPr="00000000">
        <w:rPr>
          <w:color w:val="1155cc"/>
          <w:u w:val="single"/>
          <w:rtl w:val="0"/>
        </w:rPr>
        <w:t xml:space="preserve"> ----- https://www.sonarqube.org/</w:t>
      </w:r>
    </w:p>
    <w:p w:rsidR="00000000" w:rsidDel="00000000" w:rsidP="00000000" w:rsidRDefault="00000000" w:rsidRPr="00000000" w14:paraId="000000ED">
      <w:pPr>
        <w:spacing w:before="200" w:line="240" w:lineRule="auto"/>
        <w:rPr>
          <w:color w:val="1155cc"/>
          <w:u w:val="single"/>
        </w:rPr>
      </w:pPr>
      <w:r w:rsidDel="00000000" w:rsidR="00000000" w:rsidRPr="00000000">
        <w:rPr>
          <w:rtl w:val="0"/>
        </w:rPr>
        <w:t xml:space="preserve">Vulnerabilidades</w:t>
      </w:r>
      <w:r w:rsidDel="00000000" w:rsidR="00000000" w:rsidRPr="00000000">
        <w:rPr>
          <w:color w:val="1155cc"/>
          <w:u w:val="single"/>
          <w:rtl w:val="0"/>
        </w:rPr>
        <w:t xml:space="preserve"> ----- https://www.sonarqube.org/</w:t>
      </w:r>
    </w:p>
    <w:p w:rsidR="00000000" w:rsidDel="00000000" w:rsidP="00000000" w:rsidRDefault="00000000" w:rsidRPr="00000000" w14:paraId="000000EE">
      <w:pPr>
        <w:spacing w:before="200" w:line="240" w:lineRule="auto"/>
        <w:rPr>
          <w:color w:val="1155cc"/>
          <w:u w:val="single"/>
        </w:rPr>
      </w:pPr>
      <w:r w:rsidDel="00000000" w:rsidR="00000000" w:rsidRPr="00000000">
        <w:rPr>
          <w:rtl w:val="0"/>
        </w:rPr>
        <w:t xml:space="preserve">owasp</w:t>
      </w:r>
      <w:r w:rsidDel="00000000" w:rsidR="00000000" w:rsidRPr="00000000">
        <w:rPr>
          <w:color w:val="1155cc"/>
          <w:u w:val="single"/>
          <w:rtl w:val="0"/>
        </w:rPr>
        <w:t xml:space="preserve"> ----- https://www.sonarqube.org/</w:t>
      </w:r>
    </w:p>
    <w:p w:rsidR="00000000" w:rsidDel="00000000" w:rsidP="00000000" w:rsidRDefault="00000000" w:rsidRPr="00000000" w14:paraId="000000EF">
      <w:pPr>
        <w:spacing w:before="200" w:line="240" w:lineRule="auto"/>
        <w:rPr>
          <w:color w:val="1155cc"/>
          <w:u w:val="single"/>
        </w:rPr>
      </w:pPr>
      <w:r w:rsidDel="00000000" w:rsidR="00000000" w:rsidRPr="00000000">
        <w:rPr>
          <w:rtl w:val="0"/>
        </w:rPr>
        <w:t xml:space="preserve">3d code</w:t>
      </w:r>
      <w:r w:rsidDel="00000000" w:rsidR="00000000" w:rsidRPr="00000000">
        <w:rPr>
          <w:color w:val="1155cc"/>
          <w:u w:val="single"/>
          <w:rtl w:val="0"/>
        </w:rPr>
        <w:t xml:space="preserve"> ----- https://www.sonarqube.org/</w:t>
      </w:r>
    </w:p>
    <w:p w:rsidR="00000000" w:rsidDel="00000000" w:rsidP="00000000" w:rsidRDefault="00000000" w:rsidRPr="00000000" w14:paraId="000000F0">
      <w:pPr>
        <w:spacing w:before="200" w:line="240" w:lineRule="auto"/>
        <w:rPr>
          <w:color w:val="1155cc"/>
          <w:u w:val="single"/>
        </w:rPr>
      </w:pPr>
      <w:r w:rsidDel="00000000" w:rsidR="00000000" w:rsidRPr="00000000">
        <w:rPr>
          <w:rtl w:val="0"/>
        </w:rPr>
        <w:t xml:space="preserve">Zonas en conflicto</w:t>
      </w:r>
      <w:r w:rsidDel="00000000" w:rsidR="00000000" w:rsidRPr="00000000">
        <w:rPr>
          <w:color w:val="1155cc"/>
          <w:u w:val="single"/>
          <w:rtl w:val="0"/>
        </w:rPr>
        <w:t xml:space="preserve"> ----- https://www.sonarqube.org/</w:t>
      </w:r>
    </w:p>
    <w:p w:rsidR="00000000" w:rsidDel="00000000" w:rsidP="00000000" w:rsidRDefault="00000000" w:rsidRPr="00000000" w14:paraId="000000F1">
      <w:pPr>
        <w:spacing w:before="200" w:line="240" w:lineRule="auto"/>
        <w:rPr>
          <w:color w:val="1155cc"/>
          <w:u w:val="single"/>
        </w:rPr>
      </w:pPr>
      <w:r w:rsidDel="00000000" w:rsidR="00000000" w:rsidRPr="00000000">
        <w:rPr>
          <w:rtl w:val="0"/>
        </w:rPr>
        <w:t xml:space="preserve">Patrones</w:t>
      </w:r>
      <w:r w:rsidDel="00000000" w:rsidR="00000000" w:rsidRPr="00000000">
        <w:rPr>
          <w:color w:val="1155cc"/>
          <w:u w:val="single"/>
          <w:rtl w:val="0"/>
        </w:rPr>
        <w:t xml:space="preserve"> ----- https://www.sonarqube.org/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000000"/>
          <w:sz w:val="28"/>
          <w:szCs w:val="28"/>
          <w:u w:val="none"/>
          <w:shd w:fill="auto" w:val="clear"/>
          <w:vertAlign w:val="baseline"/>
        </w:rPr>
      </w:pPr>
      <w:bookmarkStart w:colFirst="0" w:colLast="0" w:name="_heading=h.2xcytpi" w:id="64"/>
      <w:bookmarkEnd w:id="64"/>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Firma del perito.</w:t>
      </w:r>
    </w:p>
    <w:p w:rsidR="00000000" w:rsidDel="00000000" w:rsidP="00000000" w:rsidRDefault="00000000" w:rsidRPr="00000000" w14:paraId="000000F4">
      <w:pPr>
        <w:rPr/>
      </w:pPr>
      <w:r w:rsidDel="00000000" w:rsidR="00000000" w:rsidRPr="00000000">
        <w:rPr>
          <w:rtl w:val="0"/>
        </w:rPr>
      </w:r>
    </w:p>
    <w:tbl>
      <w:tblPr>
        <w:tblStyle w:val="Table5"/>
        <w:tblW w:w="9962.0" w:type="dxa"/>
        <w:jc w:val="left"/>
        <w:tblInd w:w="5.0" w:type="dxa"/>
        <w:tblLayout w:type="fixed"/>
        <w:tblLook w:val="0400"/>
      </w:tblPr>
      <w:tblGrid>
        <w:gridCol w:w="5524"/>
        <w:gridCol w:w="4438"/>
        <w:tblGridChange w:id="0">
          <w:tblGrid>
            <w:gridCol w:w="5524"/>
            <w:gridCol w:w="4438"/>
          </w:tblGrid>
        </w:tblGridChange>
      </w:tblGrid>
      <w:tr>
        <w:tc>
          <w:tcPr/>
          <w:p w:rsidR="00000000" w:rsidDel="00000000" w:rsidP="00000000" w:rsidRDefault="00000000" w:rsidRPr="00000000" w14:paraId="000000F5">
            <w:pPr>
              <w:jc w:val="center"/>
              <w:rPr>
                <w:b w:val="1"/>
              </w:rPr>
            </w:pPr>
            <w:r w:rsidDel="00000000" w:rsidR="00000000" w:rsidRPr="00000000">
              <w:rPr>
                <w:b w:val="1"/>
                <w:rtl w:val="0"/>
              </w:rPr>
              <w:t xml:space="preserve">Responsable de la evaluación</w:t>
            </w:r>
          </w:p>
        </w:tc>
        <w:tc>
          <w:tcPr/>
          <w:p w:rsidR="00000000" w:rsidDel="00000000" w:rsidP="00000000" w:rsidRDefault="00000000" w:rsidRPr="00000000" w14:paraId="000000F6">
            <w:pPr>
              <w:jc w:val="center"/>
              <w:rPr>
                <w:b w:val="1"/>
              </w:rPr>
            </w:pPr>
            <w:r w:rsidDel="00000000" w:rsidR="00000000" w:rsidRPr="00000000">
              <w:rPr>
                <w:b w:val="1"/>
                <w:rtl w:val="0"/>
              </w:rPr>
              <w:t xml:space="preserve">Firma</w:t>
            </w:r>
          </w:p>
        </w:tc>
      </w:tr>
      <w:tr>
        <w:tc>
          <w:tcPr/>
          <w:p w:rsidR="00000000" w:rsidDel="00000000" w:rsidP="00000000" w:rsidRDefault="00000000" w:rsidRPr="00000000" w14:paraId="000000F7">
            <w:pPr>
              <w:rPr>
                <w:b w:val="1"/>
              </w:rPr>
            </w:pPr>
            <w:r w:rsidDel="00000000" w:rsidR="00000000" w:rsidRPr="00000000">
              <w:rPr>
                <w:rtl w:val="0"/>
              </w:rPr>
              <w:t xml:space="preserve">Nombre: Daniel Alejandro Ruiz Sanchez</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Empresa: STK Studios</w:t>
            </w:r>
          </w:p>
          <w:p w:rsidR="00000000" w:rsidDel="00000000" w:rsidP="00000000" w:rsidRDefault="00000000" w:rsidRPr="00000000" w14:paraId="000000F9">
            <w:pPr>
              <w:rPr>
                <w:b w:val="1"/>
              </w:rPr>
            </w:pPr>
            <w:r w:rsidDel="00000000" w:rsidR="00000000" w:rsidRPr="00000000">
              <w:rPr>
                <w:rtl w:val="0"/>
              </w:rPr>
              <w:t xml:space="preserve">Cargo: Gerente - analista</w:t>
            </w: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 xml:space="preserve">GitHub: danielruizS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pBdr>
                <w:bottom w:color="000000" w:space="1" w:sz="6" w:val="single"/>
              </w:pBdr>
              <w:rPr/>
            </w:pPr>
            <w:r w:rsidDel="00000000" w:rsidR="00000000" w:rsidRPr="00000000">
              <w:rPr>
                <w:rtl w:val="0"/>
              </w:rPr>
            </w:r>
          </w:p>
          <w:p w:rsidR="00000000" w:rsidDel="00000000" w:rsidP="00000000" w:rsidRDefault="00000000" w:rsidRPr="00000000" w14:paraId="000000FD">
            <w:pPr>
              <w:pBdr>
                <w:bottom w:color="000000" w:space="1" w:sz="6" w:val="single"/>
              </w:pBdr>
              <w:rPr/>
            </w:pPr>
            <w:r w:rsidDel="00000000" w:rsidR="00000000" w:rsidRPr="00000000">
              <w:rPr>
                <w:rtl w:val="0"/>
              </w:rPr>
            </w:r>
          </w:p>
          <w:p w:rsidR="00000000" w:rsidDel="00000000" w:rsidP="00000000" w:rsidRDefault="00000000" w:rsidRPr="00000000" w14:paraId="000000FE">
            <w:pPr>
              <w:pBdr>
                <w:bottom w:color="000000" w:space="1" w:sz="6" w:val="single"/>
              </w:pBdr>
              <w:rPr/>
            </w:pPr>
            <w:r w:rsidDel="00000000" w:rsidR="00000000" w:rsidRPr="00000000">
              <w:rPr>
                <w:rtl w:val="0"/>
              </w:rPr>
              <w:t xml:space="preserve">Daniel Alejandro Ruiz Sanchez</w:t>
            </w:r>
          </w:p>
          <w:p w:rsidR="00000000" w:rsidDel="00000000" w:rsidP="00000000" w:rsidRDefault="00000000" w:rsidRPr="00000000" w14:paraId="000000FF">
            <w:pPr>
              <w:pBdr>
                <w:bottom w:color="000000" w:space="1" w:sz="6" w:val="single"/>
              </w:pBdr>
              <w:rPr/>
            </w:pPr>
            <w:r w:rsidDel="00000000" w:rsidR="00000000" w:rsidRPr="00000000">
              <w:rPr>
                <w:rtl w:val="0"/>
              </w:rPr>
            </w:r>
          </w:p>
        </w:tc>
      </w:tr>
    </w:tbl>
    <w:p w:rsidR="00000000" w:rsidDel="00000000" w:rsidP="00000000" w:rsidRDefault="00000000" w:rsidRPr="00000000" w14:paraId="00000100">
      <w:pPr>
        <w:rPr>
          <w:color w:val="000000"/>
        </w:rPr>
      </w:pPr>
      <w:r w:rsidDel="00000000" w:rsidR="00000000" w:rsidRPr="00000000">
        <w:rPr>
          <w:rtl w:val="0"/>
        </w:rPr>
      </w:r>
    </w:p>
    <w:sectPr>
      <w:headerReference r:id="rId27" w:type="default"/>
      <w:headerReference r:id="rId28" w:type="first"/>
      <w:footerReference r:id="rId29" w:type="default"/>
      <w:pgSz w:h="20160" w:w="12240"/>
      <w:pgMar w:bottom="1134" w:top="1134" w:left="1134"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rig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tabs>
        <w:tab w:val="center" w:pos="4550"/>
        <w:tab w:val="left" w:pos="5818"/>
      </w:tabs>
      <w:ind w:right="260"/>
      <w:jc w:val="right"/>
      <w:rPr>
        <w:sz w:val="24"/>
        <w:szCs w:val="24"/>
      </w:rPr>
    </w:pPr>
    <w:r w:rsidDel="00000000" w:rsidR="00000000" w:rsidRPr="00000000">
      <w:rPr>
        <w:sz w:val="24"/>
        <w:szCs w:val="24"/>
        <w:rtl w:val="0"/>
      </w:rPr>
      <w:t xml:space="preserve">Página </w:t>
    </w: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 xml:space="preserve"> | </w:t>
    </w:r>
    <w:r w:rsidDel="00000000" w:rsidR="00000000" w:rsidRPr="00000000">
      <w:rPr>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tabs>
        <w:tab w:val="center" w:pos="4419"/>
        <w:tab w:val="right" w:pos="8838"/>
      </w:tabs>
      <w:spacing w:after="0" w:before="708" w:line="240" w:lineRule="auto"/>
      <w:jc w:val="both"/>
      <w:rPr>
        <w:rFonts w:ascii="Marigold" w:cs="Marigold" w:eastAsia="Marigold" w:hAnsi="Marigold"/>
        <w:i w:val="1"/>
        <w:color w:val="a6a6a6"/>
      </w:rPr>
    </w:pPr>
    <w:r w:rsidDel="00000000" w:rsidR="00000000" w:rsidRPr="00000000">
      <w:rPr>
        <w:rFonts w:ascii="Marigold" w:cs="Marigold" w:eastAsia="Marigold" w:hAnsi="Marigold"/>
        <w:b w:val="1"/>
        <w:i w:val="1"/>
        <w:color w:val="a6a6a6"/>
        <w:rtl w:val="0"/>
      </w:rPr>
      <w:t xml:space="preserve">STK STUDIOS </w:t>
      <w:tab/>
    </w:r>
    <w:r w:rsidDel="00000000" w:rsidR="00000000" w:rsidRPr="00000000">
      <w:rPr>
        <w:rFonts w:ascii="Marigold" w:cs="Marigold" w:eastAsia="Marigold" w:hAnsi="Marigold"/>
        <w:i w:val="1"/>
        <w:color w:val="a6a6a6"/>
        <w:rtl w:val="0"/>
      </w:rPr>
      <w:t xml:space="preserve">                                                </w:t>
      <w:tab/>
      <w:t xml:space="preserve">         Fecha: 2020/11/06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color w:val="000000"/>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keepLines w:val="1"/>
      <w:spacing w:after="40" w:before="240"/>
      <w:contextualSpacing w:val="1"/>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contextualSpacing w:val="1"/>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contextualSpacing w:val="1"/>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300" w:line="240" w:lineRule="auto"/>
    </w:pPr>
    <w:rPr>
      <w:rFonts w:ascii="Cambria" w:cs="Cambria" w:eastAsia="Cambria" w:hAnsi="Cambria"/>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table" w:styleId="ab" w:customStyle="1">
    <w:basedOn w:val="TableNormal0"/>
    <w:tblPr>
      <w:tblStyleRowBandSize w:val="1"/>
      <w:tblStyleColBandSize w:val="1"/>
    </w:tblPr>
  </w:style>
  <w:style w:type="table" w:styleId="ac" w:customStyle="1">
    <w:basedOn w:val="TableNormal0"/>
    <w:tblPr>
      <w:tblStyleRowBandSize w:val="1"/>
      <w:tblStyleColBandSize w:val="1"/>
    </w:tblPr>
  </w:style>
  <w:style w:type="table" w:styleId="ad" w:customStyle="1">
    <w:basedOn w:val="TableNormal0"/>
    <w:pPr>
      <w:spacing w:after="0" w:line="240" w:lineRule="auto"/>
    </w:pPr>
    <w:tblPr>
      <w:tblStyleRowBandSize w:val="1"/>
      <w:tblStyleColBandSize w:val="1"/>
      <w:tblCellMar>
        <w:left w:w="115.0" w:type="dxa"/>
        <w:right w:w="115.0" w:type="dxa"/>
      </w:tblCellMar>
    </w:tblPr>
    <w:tblStylePr w:type="firstRow">
      <w:pPr>
        <w:spacing w:after="0" w:before="0" w:line="240" w:lineRule="auto"/>
      </w:pPr>
      <w:rPr>
        <w:b w:val="1"/>
      </w:rPr>
      <w:tblPr/>
      <w:tcPr>
        <w:tcBorders>
          <w:top w:color="000000" w:space="0" w:sz="8" w:val="single"/>
          <w:left w:space="0" w:sz="0" w:val="nil"/>
          <w:bottom w:color="000000" w:space="0" w:sz="8" w:val="single"/>
          <w:right w:space="0" w:sz="0" w:val="nil"/>
          <w:insideH w:space="0" w:sz="0" w:val="nil"/>
          <w:insideV w:space="0" w:sz="0" w:val="nil"/>
        </w:tcBorders>
        <w:tcMar>
          <w:top w:w="0.0" w:type="nil"/>
          <w:left w:w="115.0" w:type="dxa"/>
          <w:bottom w:w="0.0" w:type="nil"/>
          <w:right w:w="115.0" w:type="dxa"/>
        </w:tcMar>
      </w:tcPr>
    </w:tblStylePr>
    <w:tblStylePr w:type="lastRow">
      <w:pPr>
        <w:spacing w:after="0" w:before="0" w:line="240" w:lineRule="auto"/>
      </w:pPr>
      <w:rPr>
        <w:b w:val="1"/>
      </w:rPr>
      <w:tblPr/>
      <w:tcPr>
        <w:tcBorders>
          <w:top w:color="000000" w:space="0" w:sz="8" w:val="single"/>
          <w:left w:space="0" w:sz="0" w:val="nil"/>
          <w:bottom w:color="000000" w:space="0" w:sz="8" w:val="single"/>
          <w:right w:space="0" w:sz="0" w:val="nil"/>
          <w:insideH w:space="0" w:sz="0" w:val="nil"/>
          <w:insideV w:space="0" w:sz="0" w:val="nil"/>
        </w:tcBorders>
        <w:tcMar>
          <w:top w:w="0.0" w:type="nil"/>
          <w:left w:w="115.0" w:type="dxa"/>
          <w:bottom w:w="0.0" w:type="nil"/>
          <w:right w:w="115.0" w:type="dxa"/>
        </w:tcMar>
      </w:tcPr>
    </w:tblStylePr>
    <w:tblStylePr w:type="firstCol">
      <w:pPr>
        <w:contextualSpacing w:val="1"/>
      </w:pPr>
      <w:rPr>
        <w:b w:val="1"/>
      </w:rPr>
      <w:tblPr/>
      <w:tcPr>
        <w:tcMar>
          <w:top w:w="0.0" w:type="nil"/>
          <w:left w:w="115.0" w:type="dxa"/>
          <w:bottom w:w="0.0" w:type="nil"/>
          <w:right w:w="115.0" w:type="dxa"/>
        </w:tcMar>
      </w:tcPr>
    </w:tblStylePr>
    <w:tblStylePr w:type="lastCol">
      <w:pPr>
        <w:contextualSpacing w:val="1"/>
      </w:pPr>
      <w:rPr>
        <w:b w:val="1"/>
      </w:rPr>
      <w:tblPr/>
      <w:tcPr>
        <w:tcMar>
          <w:top w:w="0.0" w:type="nil"/>
          <w:left w:w="115.0" w:type="dxa"/>
          <w:bottom w:w="0.0" w:type="nil"/>
          <w:right w:w="115.0" w:type="dxa"/>
        </w:tcMar>
      </w:tcPr>
    </w:tblStylePr>
    <w:tblStylePr w:type="band1Vert">
      <w:pPr>
        <w:contextualSpacing w:val="1"/>
      </w:pPr>
      <w:tblPr/>
      <w:tcPr>
        <w:tcBorders>
          <w:left w:space="0" w:sz="0" w:val="nil"/>
          <w:right w:space="0" w:sz="0" w:val="nil"/>
          <w:insideH w:space="0" w:sz="0" w:val="nil"/>
          <w:insideV w:space="0" w:sz="0" w:val="nil"/>
        </w:tcBorders>
        <w:shd w:color="auto" w:fill="c0c0c0" w:val="clear"/>
        <w:tcMar>
          <w:top w:w="0.0" w:type="nil"/>
          <w:left w:w="115.0" w:type="dxa"/>
          <w:bottom w:w="0.0" w:type="nil"/>
          <w:right w:w="115.0" w:type="dxa"/>
        </w:tcMar>
      </w:tcPr>
    </w:tblStylePr>
    <w:tblStylePr w:type="band1Horz">
      <w:pPr>
        <w:contextualSpacing w:val="1"/>
      </w:pPr>
      <w:tblPr/>
      <w:tcPr>
        <w:tcBorders>
          <w:left w:space="0" w:sz="0" w:val="nil"/>
          <w:right w:space="0" w:sz="0" w:val="nil"/>
          <w:insideH w:space="0" w:sz="0" w:val="nil"/>
          <w:insideV w:space="0" w:sz="0" w:val="nil"/>
        </w:tcBorders>
        <w:shd w:color="auto" w:fill="c0c0c0" w:val="clear"/>
        <w:tcMar>
          <w:top w:w="0.0" w:type="nil"/>
          <w:left w:w="115.0" w:type="dxa"/>
          <w:bottom w:w="0.0" w:type="nil"/>
          <w:right w:w="115.0" w:type="dxa"/>
        </w:tcMar>
      </w:tcPr>
    </w:tblStylePr>
  </w:style>
  <w:style w:type="paragraph" w:styleId="Textodeglobo">
    <w:name w:val="Balloon Text"/>
    <w:basedOn w:val="Normal"/>
    <w:link w:val="TextodegloboCar"/>
    <w:uiPriority w:val="99"/>
    <w:semiHidden w:val="1"/>
    <w:unhideWhenUsed w:val="1"/>
    <w:rsid w:val="00342AA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42AA6"/>
    <w:rPr>
      <w:rFonts w:ascii="Tahoma" w:cs="Tahoma" w:hAnsi="Tahoma"/>
      <w:sz w:val="16"/>
      <w:szCs w:val="16"/>
    </w:rPr>
  </w:style>
  <w:style w:type="paragraph" w:styleId="Sinespaciado">
    <w:name w:val="No Spacing"/>
    <w:uiPriority w:val="1"/>
    <w:qFormat w:val="1"/>
    <w:rsid w:val="00342AA6"/>
    <w:pPr>
      <w:spacing w:after="0" w:line="240" w:lineRule="auto"/>
    </w:pPr>
  </w:style>
  <w:style w:type="paragraph" w:styleId="Encabezado">
    <w:name w:val="header"/>
    <w:basedOn w:val="Normal"/>
    <w:link w:val="EncabezadoCar"/>
    <w:uiPriority w:val="99"/>
    <w:unhideWhenUsed w:val="1"/>
    <w:rsid w:val="00342AA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2AA6"/>
  </w:style>
  <w:style w:type="paragraph" w:styleId="Piedepgina">
    <w:name w:val="footer"/>
    <w:basedOn w:val="Normal"/>
    <w:link w:val="PiedepginaCar"/>
    <w:uiPriority w:val="99"/>
    <w:unhideWhenUsed w:val="1"/>
    <w:rsid w:val="00342AA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2AA6"/>
  </w:style>
  <w:style w:type="paragraph" w:styleId="Prrafodelista">
    <w:name w:val="List Paragraph"/>
    <w:basedOn w:val="Normal"/>
    <w:uiPriority w:val="34"/>
    <w:qFormat w:val="1"/>
    <w:rsid w:val="00D378F8"/>
    <w:pPr>
      <w:ind w:left="720"/>
      <w:contextualSpacing w:val="1"/>
    </w:pPr>
  </w:style>
  <w:style w:type="character" w:styleId="Hipervnculo">
    <w:name w:val="Hyperlink"/>
    <w:basedOn w:val="Fuentedeprrafopredeter"/>
    <w:uiPriority w:val="99"/>
    <w:unhideWhenUsed w:val="1"/>
    <w:rsid w:val="004343E4"/>
    <w:rPr>
      <w:color w:val="0000ff" w:themeColor="hyperlink"/>
      <w:u w:val="single"/>
    </w:rPr>
  </w:style>
  <w:style w:type="table" w:styleId="Tablaconcuadrcula">
    <w:name w:val="Table Grid"/>
    <w:basedOn w:val="Tablanormal"/>
    <w:uiPriority w:val="59"/>
    <w:rsid w:val="00BB045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BB045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TtuloTDC">
    <w:name w:val="TOC Heading"/>
    <w:basedOn w:val="Ttulo1"/>
    <w:next w:val="Normal"/>
    <w:uiPriority w:val="39"/>
    <w:unhideWhenUsed w:val="1"/>
    <w:qFormat w:val="1"/>
    <w:rsid w:val="00866468"/>
    <w:pPr>
      <w:outlineLvl w:val="9"/>
    </w:pPr>
    <w:rPr>
      <w:rFonts w:asciiTheme="majorHAnsi" w:cstheme="majorBidi" w:eastAsiaTheme="majorEastAsia" w:hAnsiTheme="majorHAnsi"/>
      <w:bCs w:val="1"/>
      <w:color w:val="365f91" w:themeColor="accent1" w:themeShade="0000BF"/>
    </w:rPr>
  </w:style>
  <w:style w:type="paragraph" w:styleId="TDC1">
    <w:name w:val="toc 1"/>
    <w:basedOn w:val="Normal"/>
    <w:next w:val="Normal"/>
    <w:autoRedefine w:val="1"/>
    <w:uiPriority w:val="39"/>
    <w:unhideWhenUsed w:val="1"/>
    <w:rsid w:val="00866468"/>
    <w:pPr>
      <w:spacing w:after="100"/>
    </w:pPr>
  </w:style>
  <w:style w:type="paragraph" w:styleId="NormalWeb">
    <w:name w:val="Normal (Web)"/>
    <w:basedOn w:val="Normal"/>
    <w:uiPriority w:val="99"/>
    <w:semiHidden w:val="1"/>
    <w:unhideWhenUsed w:val="1"/>
    <w:rsid w:val="00F403DE"/>
    <w:pPr>
      <w:spacing w:after="100" w:afterAutospacing="1" w:before="100" w:beforeAutospacing="1" w:line="240" w:lineRule="auto"/>
    </w:pPr>
    <w:rPr>
      <w:rFonts w:ascii="Times New Roman" w:cs="Times New Roman" w:eastAsia="Times New Roman" w:hAnsi="Times New Roman"/>
      <w:sz w:val="24"/>
      <w:szCs w:val="24"/>
    </w:rPr>
  </w:style>
  <w:style w:type="table" w:styleId="Tabladecuadrcula4">
    <w:name w:val="Grid Table 4"/>
    <w:basedOn w:val="Tablanormal"/>
    <w:uiPriority w:val="49"/>
    <w:rsid w:val="002E7A40"/>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Descripcin">
    <w:name w:val="caption"/>
    <w:basedOn w:val="Normal"/>
    <w:next w:val="Normal"/>
    <w:uiPriority w:val="35"/>
    <w:unhideWhenUsed w:val="1"/>
    <w:qFormat w:val="1"/>
    <w:rsid w:val="007A55E6"/>
    <w:pPr>
      <w:spacing w:line="240" w:lineRule="auto"/>
    </w:pPr>
    <w:rPr>
      <w:i w:val="1"/>
      <w:iCs w:val="1"/>
      <w:color w:val="1f497d" w:themeColor="text2"/>
      <w:sz w:val="18"/>
      <w:szCs w:val="18"/>
    </w:rPr>
  </w:style>
  <w:style w:type="paragraph" w:styleId="TDC2">
    <w:name w:val="toc 2"/>
    <w:basedOn w:val="Normal"/>
    <w:next w:val="Normal"/>
    <w:autoRedefine w:val="1"/>
    <w:uiPriority w:val="39"/>
    <w:unhideWhenUsed w:val="1"/>
    <w:rsid w:val="00D72621"/>
    <w:pPr>
      <w:spacing w:after="100"/>
      <w:ind w:left="220"/>
    </w:pPr>
  </w:style>
  <w:style w:type="table" w:styleId="Tablanormal2">
    <w:name w:val="Plain Table 2"/>
    <w:basedOn w:val="Tablanormal"/>
    <w:uiPriority w:val="42"/>
    <w:rsid w:val="009347CC"/>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TDC3">
    <w:name w:val="toc 3"/>
    <w:basedOn w:val="Normal"/>
    <w:next w:val="Normal"/>
    <w:autoRedefine w:val="1"/>
    <w:uiPriority w:val="39"/>
    <w:unhideWhenUsed w:val="1"/>
    <w:rsid w:val="00E82B3D"/>
    <w:pPr>
      <w:spacing w:after="100"/>
      <w:ind w:left="440"/>
    </w:pPr>
  </w:style>
  <w:style w:type="table" w:styleId="ae" w:customStyle="1">
    <w:basedOn w:val="TableNormal0"/>
    <w:pPr>
      <w:spacing w:after="0" w:line="240" w:lineRule="auto"/>
    </w:pPr>
    <w:rPr>
      <w:color w:val="000000"/>
    </w:rPr>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 w:customStyle="1">
    <w:basedOn w:val="TableNormal0"/>
    <w:pPr>
      <w:spacing w:after="0" w:line="240" w:lineRule="auto"/>
    </w:pPr>
    <w:rPr>
      <w:color w:val="000000"/>
    </w:rPr>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0" w:customStyle="1">
    <w:basedOn w:val="TableNormal0"/>
    <w:pPr>
      <w:spacing w:after="0" w:line="240" w:lineRule="auto"/>
    </w:pPr>
    <w:rPr>
      <w:color w:val="000000"/>
    </w:rPr>
    <w:tblPr>
      <w:tblStyleRowBandSize w:val="1"/>
      <w:tblStyleColBandSize w:val="1"/>
      <w:tblCellMar>
        <w:left w:w="108.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1" w:customStyle="1">
    <w:basedOn w:val="TableNormal0"/>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2" w:customStyle="1">
    <w:basedOn w:val="TableNormal0"/>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f3" w:customStyle="1">
    <w:basedOn w:val="TableNormal0"/>
    <w:pPr>
      <w:spacing w:after="0" w:line="240" w:lineRule="auto"/>
    </w:pPr>
    <w:rPr>
      <w:color w:val="000000"/>
    </w:rPr>
    <w:tblPr>
      <w:tblStyleRowBandSize w:val="1"/>
      <w:tblStyleColBandSize w:val="1"/>
      <w:tblCellMar>
        <w:left w:w="108.0" w:type="dxa"/>
        <w:right w:w="108.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character" w:styleId="Mencinsinresolver">
    <w:name w:val="Unresolved Mention"/>
    <w:basedOn w:val="Fuentedeprrafopredeter"/>
    <w:uiPriority w:val="99"/>
    <w:semiHidden w:val="1"/>
    <w:unhideWhenUsed w:val="1"/>
    <w:rsid w:val="006F5E1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yperlink" Target="https://iso25000.com/index.php/normas-iso-25000" TargetMode="External"/><Relationship Id="rId25" Type="http://schemas.openxmlformats.org/officeDocument/2006/relationships/hyperlink" Target="https://www.sonarqube.org/"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CxZSYGn0Ufc9xBHDYV941WdILw==">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2019-04-02T18:52:00Z</dcterms:created>
  <dc:creator>Socios</dc:creator>
</cp:coreProperties>
</file>