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0B1D9" w14:textId="4252CD03" w:rsidR="00161335" w:rsidRPr="00963575" w:rsidRDefault="00161335" w:rsidP="00161335">
      <w:pPr>
        <w:pStyle w:val="Title"/>
        <w:spacing w:line="283" w:lineRule="auto"/>
        <w:ind w:left="0" w:right="-52" w:firstLine="0"/>
        <w:jc w:val="center"/>
        <w:rPr>
          <w:b/>
          <w:bCs/>
          <w:sz w:val="24"/>
          <w:szCs w:val="24"/>
        </w:rPr>
      </w:pPr>
      <w:r w:rsidRPr="00963575">
        <w:rPr>
          <w:b/>
          <w:bCs/>
          <w:sz w:val="24"/>
          <w:szCs w:val="24"/>
        </w:rPr>
        <w:t>BCP</w:t>
      </w:r>
      <w:r w:rsidR="00892CC4">
        <w:rPr>
          <w:b/>
          <w:bCs/>
          <w:sz w:val="24"/>
          <w:szCs w:val="24"/>
        </w:rPr>
        <w:t xml:space="preserve"> Test Report</w:t>
      </w:r>
    </w:p>
    <w:p w14:paraId="6E99DA46" w14:textId="77777777" w:rsidR="00161335" w:rsidRPr="00963575" w:rsidRDefault="00161335">
      <w:pPr>
        <w:pStyle w:val="Title"/>
        <w:spacing w:line="283" w:lineRule="auto"/>
      </w:pPr>
    </w:p>
    <w:p w14:paraId="1203F2FD" w14:textId="27BAD200" w:rsidR="00161335" w:rsidRPr="00963575" w:rsidRDefault="007571AF" w:rsidP="000B2F41">
      <w:pPr>
        <w:pStyle w:val="Title"/>
        <w:spacing w:line="283" w:lineRule="auto"/>
        <w:ind w:left="0" w:firstLine="0"/>
      </w:pPr>
      <w:r>
        <w:t>Tester</w:t>
      </w:r>
      <w:r>
        <w:tab/>
      </w:r>
      <w:r w:rsidR="000B2F41">
        <w:tab/>
      </w:r>
      <w:r w:rsidR="009B298A" w:rsidRPr="00963575">
        <w:t>:</w:t>
      </w:r>
      <w:r w:rsidR="000B2F41">
        <w:t xml:space="preserve"> Jhonny Cristian</w:t>
      </w:r>
    </w:p>
    <w:p w14:paraId="5B22D8BF" w14:textId="3B4AAFDF" w:rsidR="009B298A" w:rsidRPr="00963575" w:rsidRDefault="007571AF" w:rsidP="000B2F41">
      <w:pPr>
        <w:pStyle w:val="Title"/>
        <w:spacing w:line="283" w:lineRule="auto"/>
        <w:ind w:left="0" w:firstLine="0"/>
        <w:rPr>
          <w:rFonts w:eastAsia="Arial Unicode MS"/>
        </w:rPr>
      </w:pPr>
      <w:r>
        <w:rPr>
          <w:rFonts w:eastAsia="Arial Unicode MS"/>
        </w:rPr>
        <w:t>Date</w:t>
      </w:r>
      <w:r>
        <w:rPr>
          <w:rFonts w:eastAsia="Arial Unicode MS"/>
        </w:rPr>
        <w:tab/>
      </w:r>
      <w:r w:rsidR="00963575">
        <w:rPr>
          <w:rFonts w:eastAsia="Arial Unicode MS"/>
        </w:rPr>
        <w:tab/>
        <w:t>:</w:t>
      </w:r>
      <w:r w:rsidR="000B2F41">
        <w:rPr>
          <w:rFonts w:eastAsia="Arial Unicode MS"/>
        </w:rPr>
        <w:t xml:space="preserve"> 2</w:t>
      </w:r>
      <w:r w:rsidR="00892CC4">
        <w:rPr>
          <w:rFonts w:eastAsia="Arial Unicode MS"/>
        </w:rPr>
        <w:t>1 August 2024</w:t>
      </w:r>
    </w:p>
    <w:p w14:paraId="5681CF8D" w14:textId="77777777" w:rsidR="000B2F41" w:rsidRDefault="000B2F41" w:rsidP="000B2F41">
      <w:pPr>
        <w:pStyle w:val="Title"/>
        <w:spacing w:line="283" w:lineRule="auto"/>
        <w:ind w:left="0" w:firstLine="0"/>
      </w:pPr>
    </w:p>
    <w:p w14:paraId="4D4834F7" w14:textId="43B4018B" w:rsidR="002867DF" w:rsidRPr="000867F6" w:rsidRDefault="007571AF" w:rsidP="000B2F41">
      <w:pPr>
        <w:pStyle w:val="Title"/>
        <w:spacing w:line="283" w:lineRule="auto"/>
        <w:ind w:left="0" w:firstLine="0"/>
      </w:pPr>
      <w:r>
        <w:t>Test Scenario</w:t>
      </w:r>
    </w:p>
    <w:p w14:paraId="6B1D3084" w14:textId="71B23174" w:rsidR="002D5448" w:rsidRPr="000867F6" w:rsidRDefault="009E52D5" w:rsidP="002867DF">
      <w:pPr>
        <w:pStyle w:val="Title"/>
        <w:numPr>
          <w:ilvl w:val="0"/>
          <w:numId w:val="1"/>
        </w:numPr>
        <w:spacing w:line="283" w:lineRule="auto"/>
      </w:pPr>
      <w:r>
        <w:t>Check data on dashboard</w:t>
      </w:r>
    </w:p>
    <w:p w14:paraId="34EC2789" w14:textId="26C45031" w:rsidR="000B2F41" w:rsidRPr="000867F6" w:rsidRDefault="00EA0CBE" w:rsidP="000B2F41">
      <w:pPr>
        <w:pStyle w:val="Title"/>
        <w:spacing w:line="283" w:lineRule="auto"/>
        <w:ind w:left="0" w:firstLine="0"/>
      </w:pPr>
      <w:r w:rsidRPr="00EA0CBE">
        <w:rPr>
          <w:noProof/>
        </w:rPr>
        <w:drawing>
          <wp:inline distT="0" distB="0" distL="0" distR="0" wp14:anchorId="544534AE" wp14:editId="2F527DAF">
            <wp:extent cx="5727700" cy="2878455"/>
            <wp:effectExtent l="0" t="0" r="0" b="4445"/>
            <wp:docPr id="141208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876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02F3" w14:textId="1C82AE7D" w:rsidR="00C3156B" w:rsidRPr="000867F6" w:rsidRDefault="004E38C0" w:rsidP="000867F6">
      <w:pPr>
        <w:pStyle w:val="BodyText"/>
        <w:numPr>
          <w:ilvl w:val="0"/>
          <w:numId w:val="1"/>
        </w:numPr>
        <w:spacing w:before="1"/>
        <w:rPr>
          <w:sz w:val="22"/>
          <w:szCs w:val="22"/>
        </w:rPr>
      </w:pPr>
      <w:r>
        <w:rPr>
          <w:sz w:val="22"/>
          <w:szCs w:val="22"/>
        </w:rPr>
        <w:t>Stop the server</w:t>
      </w:r>
    </w:p>
    <w:p w14:paraId="04E802F4" w14:textId="2B6620B8" w:rsidR="00C3156B" w:rsidRPr="000867F6" w:rsidRDefault="00EA0CBE" w:rsidP="002D6900">
      <w:pPr>
        <w:pStyle w:val="BodyText"/>
        <w:spacing w:before="10"/>
        <w:rPr>
          <w:sz w:val="22"/>
          <w:szCs w:val="22"/>
        </w:rPr>
      </w:pPr>
      <w:r w:rsidRPr="00EA0CBE">
        <w:rPr>
          <w:noProof/>
          <w:sz w:val="22"/>
          <w:szCs w:val="22"/>
        </w:rPr>
        <w:drawing>
          <wp:inline distT="0" distB="0" distL="0" distR="0" wp14:anchorId="0801EDF7" wp14:editId="4D12DC45">
            <wp:extent cx="4343400" cy="965200"/>
            <wp:effectExtent l="0" t="0" r="0" b="0"/>
            <wp:docPr id="25131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16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02F6" w14:textId="497A1C81" w:rsidR="00C3156B" w:rsidRPr="000867F6" w:rsidRDefault="009B68B5">
      <w:pPr>
        <w:pStyle w:val="BodyText"/>
        <w:spacing w:before="10"/>
        <w:rPr>
          <w:sz w:val="22"/>
          <w:szCs w:val="22"/>
        </w:rPr>
      </w:pPr>
      <w:r w:rsidRPr="009B68B5">
        <w:rPr>
          <w:noProof/>
          <w:sz w:val="22"/>
          <w:szCs w:val="22"/>
        </w:rPr>
        <w:drawing>
          <wp:inline distT="0" distB="0" distL="0" distR="0" wp14:anchorId="6CA453A8" wp14:editId="147492D7">
            <wp:extent cx="5727700" cy="2962275"/>
            <wp:effectExtent l="0" t="0" r="0" b="0"/>
            <wp:docPr id="200474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41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DE96" w14:textId="77777777" w:rsidR="00290FF2" w:rsidRDefault="00290FF2">
      <w:r>
        <w:br w:type="page"/>
      </w:r>
    </w:p>
    <w:p w14:paraId="04E802F8" w14:textId="39580E58" w:rsidR="00C3156B" w:rsidRDefault="004E38C0" w:rsidP="00E44968">
      <w:pPr>
        <w:pStyle w:val="BodyText"/>
        <w:numPr>
          <w:ilvl w:val="0"/>
          <w:numId w:val="1"/>
        </w:numPr>
        <w:spacing w:before="143"/>
        <w:rPr>
          <w:sz w:val="22"/>
          <w:szCs w:val="22"/>
        </w:rPr>
      </w:pPr>
      <w:r>
        <w:rPr>
          <w:sz w:val="22"/>
          <w:szCs w:val="22"/>
        </w:rPr>
        <w:lastRenderedPageBreak/>
        <w:t>Check the dashboard</w:t>
      </w:r>
      <w:r w:rsidR="000B0F8D">
        <w:rPr>
          <w:sz w:val="22"/>
          <w:szCs w:val="22"/>
        </w:rPr>
        <w:t xml:space="preserve"> after server has been stopped</w:t>
      </w:r>
      <w:r>
        <w:rPr>
          <w:sz w:val="22"/>
          <w:szCs w:val="22"/>
        </w:rPr>
        <w:t xml:space="preserve">, </w:t>
      </w:r>
      <w:r w:rsidR="00820F47">
        <w:rPr>
          <w:sz w:val="22"/>
          <w:szCs w:val="22"/>
        </w:rPr>
        <w:t>the data still can be accessed or not</w:t>
      </w:r>
    </w:p>
    <w:p w14:paraId="30C6A6DC" w14:textId="78FCBBD5" w:rsidR="00020901" w:rsidRDefault="00EC5B9D" w:rsidP="00020901">
      <w:pPr>
        <w:pStyle w:val="BodyText"/>
        <w:spacing w:before="143"/>
        <w:rPr>
          <w:sz w:val="22"/>
          <w:szCs w:val="22"/>
        </w:rPr>
      </w:pPr>
      <w:r w:rsidRPr="00EC5B9D">
        <w:rPr>
          <w:noProof/>
          <w:sz w:val="22"/>
          <w:szCs w:val="22"/>
        </w:rPr>
        <w:drawing>
          <wp:inline distT="0" distB="0" distL="0" distR="0" wp14:anchorId="12BEC1B5" wp14:editId="37EBB71D">
            <wp:extent cx="5727700" cy="2802255"/>
            <wp:effectExtent l="0" t="0" r="0" b="4445"/>
            <wp:docPr id="72124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43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42E2" w14:textId="0D4134C4" w:rsidR="00C6496B" w:rsidRDefault="00C6496B" w:rsidP="00C6496B">
      <w:pPr>
        <w:pStyle w:val="BodyText"/>
        <w:numPr>
          <w:ilvl w:val="0"/>
          <w:numId w:val="1"/>
        </w:numPr>
        <w:spacing w:before="143"/>
        <w:rPr>
          <w:sz w:val="22"/>
          <w:szCs w:val="22"/>
        </w:rPr>
      </w:pPr>
      <w:r>
        <w:rPr>
          <w:sz w:val="22"/>
          <w:szCs w:val="22"/>
        </w:rPr>
        <w:t>Check the mobile apps after server has been stopped</w:t>
      </w:r>
    </w:p>
    <w:p w14:paraId="130F9C17" w14:textId="3E53D197" w:rsidR="00C6496B" w:rsidRDefault="00917D85" w:rsidP="00C6496B">
      <w:pPr>
        <w:pStyle w:val="BodyText"/>
        <w:spacing w:before="143"/>
        <w:rPr>
          <w:sz w:val="22"/>
          <w:szCs w:val="22"/>
        </w:rPr>
      </w:pPr>
      <w:r w:rsidRPr="00917D85">
        <w:rPr>
          <w:sz w:val="22"/>
          <w:szCs w:val="22"/>
        </w:rPr>
        <w:drawing>
          <wp:inline distT="0" distB="0" distL="0" distR="0" wp14:anchorId="113F0110" wp14:editId="5B272B0B">
            <wp:extent cx="2244297" cy="5004079"/>
            <wp:effectExtent l="0" t="0" r="3810" b="0"/>
            <wp:docPr id="11075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2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2891" cy="504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A13" w:rsidRPr="009B3A13">
        <w:rPr>
          <w:sz w:val="22"/>
          <w:szCs w:val="22"/>
        </w:rPr>
        <w:drawing>
          <wp:inline distT="0" distB="0" distL="0" distR="0" wp14:anchorId="309C6154" wp14:editId="510E023B">
            <wp:extent cx="2302857" cy="4983982"/>
            <wp:effectExtent l="0" t="0" r="0" b="0"/>
            <wp:docPr id="152272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29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1752" cy="50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CFAF" w14:textId="77777777" w:rsidR="00C6496B" w:rsidRDefault="00C6496B" w:rsidP="00C6496B">
      <w:pPr>
        <w:pStyle w:val="BodyText"/>
        <w:spacing w:before="143"/>
        <w:rPr>
          <w:sz w:val="22"/>
          <w:szCs w:val="22"/>
        </w:rPr>
      </w:pPr>
    </w:p>
    <w:p w14:paraId="48D25801" w14:textId="4544D023" w:rsidR="00820F47" w:rsidRDefault="00820F47" w:rsidP="00792F8F">
      <w:pPr>
        <w:pStyle w:val="BodyText"/>
        <w:spacing w:before="143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Result</w:t>
      </w:r>
      <w:r>
        <w:rPr>
          <w:sz w:val="22"/>
          <w:szCs w:val="22"/>
        </w:rPr>
        <w:tab/>
        <w:t xml:space="preserve">: after the server </w:t>
      </w:r>
      <w:r w:rsidR="001A0CD5">
        <w:rPr>
          <w:sz w:val="22"/>
          <w:szCs w:val="22"/>
        </w:rPr>
        <w:t>is</w:t>
      </w:r>
      <w:r>
        <w:rPr>
          <w:sz w:val="22"/>
          <w:szCs w:val="22"/>
        </w:rPr>
        <w:t xml:space="preserve"> stopped, data on the dashboard </w:t>
      </w:r>
      <w:r w:rsidR="001A0CD5">
        <w:rPr>
          <w:sz w:val="22"/>
          <w:szCs w:val="22"/>
        </w:rPr>
        <w:t>can still be</w:t>
      </w:r>
      <w:r>
        <w:rPr>
          <w:sz w:val="22"/>
          <w:szCs w:val="22"/>
        </w:rPr>
        <w:t xml:space="preserve"> acces</w:t>
      </w:r>
      <w:r w:rsidR="00432EB4">
        <w:rPr>
          <w:sz w:val="22"/>
          <w:szCs w:val="22"/>
        </w:rPr>
        <w:t>sed</w:t>
      </w:r>
      <w:r w:rsidR="0091179A">
        <w:rPr>
          <w:sz w:val="22"/>
          <w:szCs w:val="22"/>
        </w:rPr>
        <w:t xml:space="preserve"> normally</w:t>
      </w:r>
    </w:p>
    <w:p w14:paraId="04E80308" w14:textId="3121A105" w:rsidR="00C3156B" w:rsidRDefault="007B2D61" w:rsidP="00792F8F">
      <w:pPr>
        <w:pStyle w:val="BodyText"/>
        <w:spacing w:before="143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Catatan</w:t>
      </w:r>
      <w:proofErr w:type="spellEnd"/>
      <w:r>
        <w:rPr>
          <w:sz w:val="22"/>
          <w:szCs w:val="22"/>
        </w:rPr>
        <w:tab/>
        <w:t>:</w:t>
      </w:r>
      <w:r w:rsidR="00F71712">
        <w:rPr>
          <w:sz w:val="22"/>
          <w:szCs w:val="22"/>
        </w:rPr>
        <w:t xml:space="preserve"> </w:t>
      </w:r>
      <w:proofErr w:type="spellStart"/>
      <w:r w:rsidR="007B756B">
        <w:rPr>
          <w:sz w:val="22"/>
          <w:szCs w:val="22"/>
        </w:rPr>
        <w:t>sistem</w:t>
      </w:r>
      <w:proofErr w:type="spellEnd"/>
      <w:r w:rsidR="007B756B">
        <w:rPr>
          <w:sz w:val="22"/>
          <w:szCs w:val="22"/>
        </w:rPr>
        <w:t xml:space="preserve"> yang </w:t>
      </w:r>
      <w:proofErr w:type="spellStart"/>
      <w:r w:rsidR="007B756B">
        <w:rPr>
          <w:sz w:val="22"/>
          <w:szCs w:val="22"/>
        </w:rPr>
        <w:t>telah</w:t>
      </w:r>
      <w:proofErr w:type="spellEnd"/>
      <w:r w:rsidR="007B756B">
        <w:rPr>
          <w:sz w:val="22"/>
          <w:szCs w:val="22"/>
        </w:rPr>
        <w:t xml:space="preserve"> </w:t>
      </w:r>
      <w:proofErr w:type="spellStart"/>
      <w:r w:rsidR="007B756B">
        <w:rPr>
          <w:sz w:val="22"/>
          <w:szCs w:val="22"/>
        </w:rPr>
        <w:t>diberhentikan</w:t>
      </w:r>
      <w:proofErr w:type="spellEnd"/>
      <w:r w:rsidR="007B756B">
        <w:rPr>
          <w:sz w:val="22"/>
          <w:szCs w:val="22"/>
        </w:rPr>
        <w:t xml:space="preserve"> </w:t>
      </w:r>
      <w:proofErr w:type="spellStart"/>
      <w:r w:rsidR="007B756B">
        <w:rPr>
          <w:sz w:val="22"/>
          <w:szCs w:val="22"/>
        </w:rPr>
        <w:t>diakses</w:t>
      </w:r>
      <w:proofErr w:type="spellEnd"/>
      <w:r w:rsidR="007B756B">
        <w:rPr>
          <w:sz w:val="22"/>
          <w:szCs w:val="22"/>
        </w:rPr>
        <w:t xml:space="preserve"> </w:t>
      </w:r>
      <w:proofErr w:type="spellStart"/>
      <w:r w:rsidR="007B756B">
        <w:rPr>
          <w:sz w:val="22"/>
          <w:szCs w:val="22"/>
        </w:rPr>
        <w:t>melalui</w:t>
      </w:r>
      <w:proofErr w:type="spellEnd"/>
      <w:r w:rsidR="007B756B">
        <w:rPr>
          <w:sz w:val="22"/>
          <w:szCs w:val="22"/>
        </w:rPr>
        <w:t xml:space="preserve"> load balancer, </w:t>
      </w:r>
      <w:proofErr w:type="spellStart"/>
      <w:r w:rsidR="007B756B">
        <w:rPr>
          <w:sz w:val="22"/>
          <w:szCs w:val="22"/>
        </w:rPr>
        <w:t>jika</w:t>
      </w:r>
      <w:proofErr w:type="spellEnd"/>
      <w:r w:rsidR="007B756B">
        <w:rPr>
          <w:sz w:val="22"/>
          <w:szCs w:val="22"/>
        </w:rPr>
        <w:t xml:space="preserve"> server </w:t>
      </w:r>
      <w:proofErr w:type="spellStart"/>
      <w:r w:rsidR="007B756B">
        <w:rPr>
          <w:sz w:val="22"/>
          <w:szCs w:val="22"/>
        </w:rPr>
        <w:t>menga</w:t>
      </w:r>
      <w:r w:rsidR="00663D72">
        <w:rPr>
          <w:sz w:val="22"/>
          <w:szCs w:val="22"/>
        </w:rPr>
        <w:t>lami</w:t>
      </w:r>
      <w:proofErr w:type="spellEnd"/>
      <w:r w:rsidR="00663D72">
        <w:rPr>
          <w:sz w:val="22"/>
          <w:szCs w:val="22"/>
        </w:rPr>
        <w:t xml:space="preserve"> </w:t>
      </w:r>
      <w:proofErr w:type="spellStart"/>
      <w:r w:rsidR="00663D72">
        <w:rPr>
          <w:sz w:val="22"/>
          <w:szCs w:val="22"/>
        </w:rPr>
        <w:t>kendala</w:t>
      </w:r>
      <w:proofErr w:type="spellEnd"/>
      <w:r w:rsidR="00663D72">
        <w:rPr>
          <w:sz w:val="22"/>
          <w:szCs w:val="22"/>
        </w:rPr>
        <w:t xml:space="preserve"> </w:t>
      </w:r>
      <w:proofErr w:type="spellStart"/>
      <w:r w:rsidR="00663D72">
        <w:rPr>
          <w:sz w:val="22"/>
          <w:szCs w:val="22"/>
        </w:rPr>
        <w:t>maka</w:t>
      </w:r>
      <w:proofErr w:type="spellEnd"/>
      <w:r w:rsidR="00663D72">
        <w:rPr>
          <w:sz w:val="22"/>
          <w:szCs w:val="22"/>
        </w:rPr>
        <w:t xml:space="preserve"> </w:t>
      </w:r>
      <w:proofErr w:type="spellStart"/>
      <w:r w:rsidR="00663D72">
        <w:rPr>
          <w:sz w:val="22"/>
          <w:szCs w:val="22"/>
        </w:rPr>
        <w:t>sistem</w:t>
      </w:r>
      <w:proofErr w:type="spellEnd"/>
      <w:r w:rsidR="00663D72">
        <w:rPr>
          <w:sz w:val="22"/>
          <w:szCs w:val="22"/>
        </w:rPr>
        <w:t xml:space="preserve"> dashboard order</w:t>
      </w:r>
      <w:r w:rsidR="00C6496B">
        <w:rPr>
          <w:sz w:val="22"/>
          <w:szCs w:val="22"/>
        </w:rPr>
        <w:t xml:space="preserve"> dan </w:t>
      </w:r>
      <w:proofErr w:type="spellStart"/>
      <w:r w:rsidR="00C6496B">
        <w:rPr>
          <w:sz w:val="22"/>
          <w:szCs w:val="22"/>
        </w:rPr>
        <w:t>aplikasi</w:t>
      </w:r>
      <w:proofErr w:type="spellEnd"/>
      <w:r w:rsidR="00C6496B">
        <w:rPr>
          <w:sz w:val="22"/>
          <w:szCs w:val="22"/>
        </w:rPr>
        <w:t xml:space="preserve"> mobile</w:t>
      </w:r>
      <w:r w:rsidR="00663D72">
        <w:rPr>
          <w:sz w:val="22"/>
          <w:szCs w:val="22"/>
        </w:rPr>
        <w:t xml:space="preserve"> </w:t>
      </w:r>
      <w:proofErr w:type="spellStart"/>
      <w:r w:rsidR="00663D72">
        <w:rPr>
          <w:sz w:val="22"/>
          <w:szCs w:val="22"/>
        </w:rPr>
        <w:t>akan</w:t>
      </w:r>
      <w:proofErr w:type="spellEnd"/>
      <w:r w:rsidR="00663D72">
        <w:rPr>
          <w:sz w:val="22"/>
          <w:szCs w:val="22"/>
        </w:rPr>
        <w:t xml:space="preserve"> </w:t>
      </w:r>
      <w:proofErr w:type="spellStart"/>
      <w:r w:rsidR="00663D72">
        <w:rPr>
          <w:sz w:val="22"/>
          <w:szCs w:val="22"/>
        </w:rPr>
        <w:t>tetap</w:t>
      </w:r>
      <w:proofErr w:type="spellEnd"/>
      <w:r w:rsidR="00663D72">
        <w:rPr>
          <w:sz w:val="22"/>
          <w:szCs w:val="22"/>
        </w:rPr>
        <w:t xml:space="preserve"> </w:t>
      </w:r>
      <w:proofErr w:type="spellStart"/>
      <w:r w:rsidR="00663D72">
        <w:rPr>
          <w:sz w:val="22"/>
          <w:szCs w:val="22"/>
        </w:rPr>
        <w:t>berjalan</w:t>
      </w:r>
      <w:proofErr w:type="spellEnd"/>
      <w:r w:rsidR="00663D72">
        <w:rPr>
          <w:sz w:val="22"/>
          <w:szCs w:val="22"/>
        </w:rPr>
        <w:t xml:space="preserve"> dan </w:t>
      </w:r>
      <w:proofErr w:type="spellStart"/>
      <w:r w:rsidR="00663D72">
        <w:rPr>
          <w:sz w:val="22"/>
          <w:szCs w:val="22"/>
        </w:rPr>
        <w:t>tidak</w:t>
      </w:r>
      <w:proofErr w:type="spellEnd"/>
      <w:r w:rsidR="00663D72">
        <w:rPr>
          <w:sz w:val="22"/>
          <w:szCs w:val="22"/>
        </w:rPr>
        <w:t xml:space="preserve"> </w:t>
      </w:r>
      <w:proofErr w:type="spellStart"/>
      <w:r w:rsidR="00663D72">
        <w:rPr>
          <w:sz w:val="22"/>
          <w:szCs w:val="22"/>
        </w:rPr>
        <w:t>mempengaruhi</w:t>
      </w:r>
      <w:proofErr w:type="spellEnd"/>
      <w:r w:rsidR="00663D72">
        <w:rPr>
          <w:sz w:val="22"/>
          <w:szCs w:val="22"/>
        </w:rPr>
        <w:t xml:space="preserve"> proses </w:t>
      </w:r>
      <w:proofErr w:type="spellStart"/>
      <w:r w:rsidR="00663D72">
        <w:rPr>
          <w:sz w:val="22"/>
          <w:szCs w:val="22"/>
        </w:rPr>
        <w:t>bisnis</w:t>
      </w:r>
      <w:proofErr w:type="spellEnd"/>
      <w:r w:rsidR="00792F8F">
        <w:rPr>
          <w:sz w:val="22"/>
          <w:szCs w:val="22"/>
        </w:rPr>
        <w:t>.</w:t>
      </w:r>
    </w:p>
    <w:p w14:paraId="0075B5E1" w14:textId="7A909A8A" w:rsidR="00C6496B" w:rsidRDefault="0091179A" w:rsidP="00792F8F">
      <w:pPr>
        <w:pStyle w:val="BodyText"/>
        <w:spacing w:before="143"/>
        <w:jc w:val="both"/>
        <w:rPr>
          <w:sz w:val="22"/>
          <w:szCs w:val="22"/>
        </w:rPr>
      </w:pPr>
      <w:r>
        <w:rPr>
          <w:sz w:val="22"/>
          <w:szCs w:val="22"/>
        </w:rPr>
        <w:t>Notes</w:t>
      </w:r>
      <w:r>
        <w:rPr>
          <w:sz w:val="22"/>
          <w:szCs w:val="22"/>
        </w:rPr>
        <w:tab/>
        <w:t xml:space="preserve">: </w:t>
      </w:r>
      <w:r w:rsidR="00BA531B">
        <w:rPr>
          <w:sz w:val="22"/>
          <w:szCs w:val="22"/>
        </w:rPr>
        <w:t xml:space="preserve">the </w:t>
      </w:r>
      <w:r w:rsidR="007874A5">
        <w:rPr>
          <w:sz w:val="22"/>
          <w:szCs w:val="22"/>
        </w:rPr>
        <w:t xml:space="preserve">dashboard </w:t>
      </w:r>
      <w:r w:rsidR="00BA531B">
        <w:rPr>
          <w:sz w:val="22"/>
          <w:szCs w:val="22"/>
        </w:rPr>
        <w:t xml:space="preserve">data </w:t>
      </w:r>
      <w:r w:rsidR="007874A5">
        <w:rPr>
          <w:sz w:val="22"/>
          <w:szCs w:val="22"/>
        </w:rPr>
        <w:t>handled</w:t>
      </w:r>
      <w:r w:rsidR="00BA531B">
        <w:rPr>
          <w:sz w:val="22"/>
          <w:szCs w:val="22"/>
        </w:rPr>
        <w:t xml:space="preserve"> by load balancer </w:t>
      </w:r>
      <w:r w:rsidR="000F5AE1">
        <w:rPr>
          <w:sz w:val="22"/>
          <w:szCs w:val="22"/>
        </w:rPr>
        <w:t>system</w:t>
      </w:r>
      <w:r w:rsidR="00BA531B">
        <w:rPr>
          <w:sz w:val="22"/>
          <w:szCs w:val="22"/>
        </w:rPr>
        <w:t xml:space="preserve">, </w:t>
      </w:r>
      <w:r w:rsidR="000F5AE1">
        <w:rPr>
          <w:sz w:val="22"/>
          <w:szCs w:val="22"/>
        </w:rPr>
        <w:t>whenever the main server is not available</w:t>
      </w:r>
      <w:r w:rsidR="007874A5">
        <w:rPr>
          <w:sz w:val="22"/>
          <w:szCs w:val="22"/>
        </w:rPr>
        <w:t xml:space="preserve"> the data still can be accessed through load balancer </w:t>
      </w:r>
      <w:r w:rsidR="00C6496B">
        <w:rPr>
          <w:sz w:val="22"/>
          <w:szCs w:val="22"/>
        </w:rPr>
        <w:t xml:space="preserve">and also the mobile apps </w:t>
      </w:r>
      <w:proofErr w:type="gramStart"/>
      <w:r w:rsidR="00C6496B">
        <w:rPr>
          <w:sz w:val="22"/>
          <w:szCs w:val="22"/>
        </w:rPr>
        <w:t>works</w:t>
      </w:r>
      <w:proofErr w:type="gramEnd"/>
      <w:r w:rsidR="00C6496B">
        <w:rPr>
          <w:sz w:val="22"/>
          <w:szCs w:val="22"/>
        </w:rPr>
        <w:t xml:space="preserve"> well.</w:t>
      </w:r>
    </w:p>
    <w:p w14:paraId="754DCBAA" w14:textId="77777777" w:rsidR="007B756B" w:rsidRDefault="007B756B" w:rsidP="00020901">
      <w:pPr>
        <w:pStyle w:val="BodyText"/>
        <w:spacing w:before="143"/>
        <w:rPr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2"/>
        <w:gridCol w:w="4584"/>
      </w:tblGrid>
      <w:tr w:rsidR="00FA0995" w14:paraId="1286F971" w14:textId="77777777" w:rsidTr="008D05BA">
        <w:tc>
          <w:tcPr>
            <w:tcW w:w="4532" w:type="dxa"/>
          </w:tcPr>
          <w:p w14:paraId="331432A5" w14:textId="4BF406B4" w:rsidR="00FA0995" w:rsidRDefault="005C3B05" w:rsidP="00F16BD2">
            <w:pPr>
              <w:pStyle w:val="BodyText"/>
              <w:spacing w:before="28" w:line="244" w:lineRule="auto"/>
              <w:ind w:right="843"/>
            </w:pPr>
            <w:r>
              <w:t>Tester</w:t>
            </w:r>
            <w:r w:rsidR="00FA0995">
              <w:t>,</w:t>
            </w:r>
          </w:p>
          <w:p w14:paraId="28E7ACEC" w14:textId="77777777" w:rsidR="00FA0995" w:rsidRDefault="00FA0995" w:rsidP="00F16BD2">
            <w:pPr>
              <w:pStyle w:val="BodyText"/>
              <w:spacing w:before="28" w:line="244" w:lineRule="auto"/>
              <w:ind w:right="843"/>
            </w:pPr>
          </w:p>
          <w:p w14:paraId="5AE1B06D" w14:textId="77777777" w:rsidR="00FA0995" w:rsidRDefault="00FA0995" w:rsidP="00F16BD2">
            <w:pPr>
              <w:pStyle w:val="BodyText"/>
              <w:spacing w:before="28" w:line="244" w:lineRule="auto"/>
              <w:ind w:right="843"/>
            </w:pPr>
          </w:p>
          <w:p w14:paraId="1F3A2582" w14:textId="77777777" w:rsidR="00FA0995" w:rsidRDefault="00FA0995" w:rsidP="00F16BD2">
            <w:pPr>
              <w:pStyle w:val="BodyText"/>
              <w:spacing w:before="28" w:line="244" w:lineRule="auto"/>
              <w:ind w:right="843"/>
            </w:pPr>
          </w:p>
          <w:p w14:paraId="14BDB2E3" w14:textId="77777777" w:rsidR="00FA0995" w:rsidRDefault="00FA0995" w:rsidP="00F16BD2">
            <w:pPr>
              <w:pStyle w:val="BodyText"/>
              <w:spacing w:before="28" w:line="244" w:lineRule="auto"/>
              <w:ind w:right="843"/>
            </w:pPr>
          </w:p>
          <w:p w14:paraId="4C846CF4" w14:textId="77777777" w:rsidR="00FA0995" w:rsidRPr="002F58A6" w:rsidRDefault="00FA0995" w:rsidP="00F16BD2">
            <w:pPr>
              <w:pStyle w:val="BodyText"/>
              <w:spacing w:before="28" w:line="244" w:lineRule="auto"/>
              <w:ind w:right="843"/>
              <w:rPr>
                <w:u w:val="single"/>
              </w:rPr>
            </w:pPr>
            <w:r w:rsidRPr="002F58A6">
              <w:rPr>
                <w:u w:val="single"/>
              </w:rPr>
              <w:t>Jhonny Cristian</w:t>
            </w:r>
          </w:p>
          <w:p w14:paraId="0F54B937" w14:textId="77777777" w:rsidR="00FA0995" w:rsidRDefault="00FA0995" w:rsidP="00F16BD2">
            <w:pPr>
              <w:pStyle w:val="BodyText"/>
              <w:spacing w:before="28" w:line="244" w:lineRule="auto"/>
              <w:ind w:right="843"/>
            </w:pPr>
            <w:r>
              <w:t>IT Manager</w:t>
            </w:r>
          </w:p>
        </w:tc>
        <w:tc>
          <w:tcPr>
            <w:tcW w:w="4584" w:type="dxa"/>
          </w:tcPr>
          <w:p w14:paraId="40522E06" w14:textId="4A1C5A11" w:rsidR="00FA0995" w:rsidRDefault="00AF70B2" w:rsidP="00F16BD2">
            <w:pPr>
              <w:pStyle w:val="BodyText"/>
              <w:spacing w:before="28" w:line="244" w:lineRule="auto"/>
              <w:ind w:right="843"/>
            </w:pPr>
            <w:r>
              <w:t>Acknowledged</w:t>
            </w:r>
            <w:r w:rsidR="00FA0995">
              <w:t>,</w:t>
            </w:r>
          </w:p>
          <w:p w14:paraId="2BBC7B1E" w14:textId="77777777" w:rsidR="00FA0995" w:rsidRDefault="00FA0995" w:rsidP="00F16BD2">
            <w:pPr>
              <w:pStyle w:val="BodyText"/>
              <w:spacing w:before="28" w:line="244" w:lineRule="auto"/>
              <w:ind w:right="843"/>
            </w:pPr>
          </w:p>
          <w:p w14:paraId="78CBE6B1" w14:textId="77777777" w:rsidR="00FA0995" w:rsidRDefault="00FA0995" w:rsidP="00F16BD2">
            <w:pPr>
              <w:pStyle w:val="BodyText"/>
              <w:spacing w:before="28" w:line="244" w:lineRule="auto"/>
              <w:ind w:right="843"/>
            </w:pPr>
          </w:p>
          <w:p w14:paraId="415E085D" w14:textId="77777777" w:rsidR="00FA0995" w:rsidRDefault="00FA0995" w:rsidP="00F16BD2">
            <w:pPr>
              <w:pStyle w:val="BodyText"/>
              <w:spacing w:before="28" w:line="244" w:lineRule="auto"/>
              <w:ind w:right="843"/>
            </w:pPr>
          </w:p>
          <w:p w14:paraId="4F73BF8F" w14:textId="77777777" w:rsidR="00FA0995" w:rsidRDefault="00FA0995" w:rsidP="00F16BD2">
            <w:pPr>
              <w:pStyle w:val="BodyText"/>
              <w:spacing w:before="28" w:line="244" w:lineRule="auto"/>
              <w:ind w:right="843"/>
            </w:pPr>
          </w:p>
          <w:p w14:paraId="2688C0BE" w14:textId="77777777" w:rsidR="00FA0995" w:rsidRDefault="00FA0995" w:rsidP="00F16BD2">
            <w:pPr>
              <w:pStyle w:val="BodyText"/>
              <w:spacing w:before="28" w:line="244" w:lineRule="auto"/>
              <w:ind w:right="843"/>
              <w:rPr>
                <w:u w:val="single"/>
              </w:rPr>
            </w:pPr>
            <w:r w:rsidRPr="00F94B6E">
              <w:rPr>
                <w:u w:val="single"/>
              </w:rPr>
              <w:t>Aaron Tang</w:t>
            </w:r>
          </w:p>
          <w:p w14:paraId="67571329" w14:textId="77777777" w:rsidR="00FA0995" w:rsidRPr="00F94B6E" w:rsidRDefault="00FA0995" w:rsidP="00F16BD2">
            <w:pPr>
              <w:pStyle w:val="BodyText"/>
              <w:spacing w:before="28" w:line="244" w:lineRule="auto"/>
              <w:ind w:right="843"/>
            </w:pPr>
            <w:r>
              <w:t>CTO</w:t>
            </w:r>
          </w:p>
        </w:tc>
      </w:tr>
    </w:tbl>
    <w:p w14:paraId="210FACDB" w14:textId="77777777" w:rsidR="00F71712" w:rsidRPr="000867F6" w:rsidRDefault="00F71712" w:rsidP="00020901">
      <w:pPr>
        <w:pStyle w:val="BodyText"/>
        <w:spacing w:before="143"/>
        <w:rPr>
          <w:sz w:val="22"/>
          <w:szCs w:val="22"/>
        </w:rPr>
      </w:pPr>
    </w:p>
    <w:sectPr w:rsidR="00F71712" w:rsidRPr="000867F6" w:rsidSect="003D19F2">
      <w:type w:val="continuous"/>
      <w:pgSz w:w="11900" w:h="1682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362FA" w14:textId="77777777" w:rsidR="001A650A" w:rsidRDefault="001A650A" w:rsidP="00161335">
      <w:r>
        <w:separator/>
      </w:r>
    </w:p>
  </w:endnote>
  <w:endnote w:type="continuationSeparator" w:id="0">
    <w:p w14:paraId="751579E3" w14:textId="77777777" w:rsidR="001A650A" w:rsidRDefault="001A650A" w:rsidP="00161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8FF9C" w14:textId="77777777" w:rsidR="001A650A" w:rsidRDefault="001A650A" w:rsidP="00161335">
      <w:r>
        <w:separator/>
      </w:r>
    </w:p>
  </w:footnote>
  <w:footnote w:type="continuationSeparator" w:id="0">
    <w:p w14:paraId="73C9A65D" w14:textId="77777777" w:rsidR="001A650A" w:rsidRDefault="001A650A" w:rsidP="001613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A376BB"/>
    <w:multiLevelType w:val="hybridMultilevel"/>
    <w:tmpl w:val="2C54D9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71853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156B"/>
    <w:rsid w:val="00020901"/>
    <w:rsid w:val="000867F6"/>
    <w:rsid w:val="000B0F8D"/>
    <w:rsid w:val="000B2F41"/>
    <w:rsid w:val="000F5AE1"/>
    <w:rsid w:val="00161335"/>
    <w:rsid w:val="00177743"/>
    <w:rsid w:val="001A0CD5"/>
    <w:rsid w:val="001A650A"/>
    <w:rsid w:val="001F3B93"/>
    <w:rsid w:val="00262757"/>
    <w:rsid w:val="00270F64"/>
    <w:rsid w:val="002867DF"/>
    <w:rsid w:val="00290FF2"/>
    <w:rsid w:val="002D5448"/>
    <w:rsid w:val="002D6900"/>
    <w:rsid w:val="00346B87"/>
    <w:rsid w:val="00390B4B"/>
    <w:rsid w:val="003A6BC2"/>
    <w:rsid w:val="003D19F2"/>
    <w:rsid w:val="00432EB4"/>
    <w:rsid w:val="004E38C0"/>
    <w:rsid w:val="0057036C"/>
    <w:rsid w:val="005C3B05"/>
    <w:rsid w:val="00663D72"/>
    <w:rsid w:val="006F7FD3"/>
    <w:rsid w:val="007571AF"/>
    <w:rsid w:val="007836D1"/>
    <w:rsid w:val="00785020"/>
    <w:rsid w:val="007874A5"/>
    <w:rsid w:val="00792F8F"/>
    <w:rsid w:val="007B2D61"/>
    <w:rsid w:val="007B756B"/>
    <w:rsid w:val="00820F47"/>
    <w:rsid w:val="00892CC4"/>
    <w:rsid w:val="008D05BA"/>
    <w:rsid w:val="0091179A"/>
    <w:rsid w:val="00917D85"/>
    <w:rsid w:val="00925E82"/>
    <w:rsid w:val="00963575"/>
    <w:rsid w:val="009B298A"/>
    <w:rsid w:val="009B3A13"/>
    <w:rsid w:val="009B68B5"/>
    <w:rsid w:val="009E52D5"/>
    <w:rsid w:val="00AD40B6"/>
    <w:rsid w:val="00AF70B2"/>
    <w:rsid w:val="00BA531B"/>
    <w:rsid w:val="00C3156B"/>
    <w:rsid w:val="00C6496B"/>
    <w:rsid w:val="00C8473C"/>
    <w:rsid w:val="00E44968"/>
    <w:rsid w:val="00EA0CBE"/>
    <w:rsid w:val="00EC5B9D"/>
    <w:rsid w:val="00F2081E"/>
    <w:rsid w:val="00F71712"/>
    <w:rsid w:val="00FA0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E802E5"/>
  <w15:docId w15:val="{5C85AB4C-E9B9-3A41-96F5-17AF7088C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41"/>
      <w:ind w:left="144" w:right="3594" w:firstLine="21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613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133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613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1335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FA09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Jhonny</cp:lastModifiedBy>
  <cp:revision>56</cp:revision>
  <dcterms:created xsi:type="dcterms:W3CDTF">2023-10-04T04:45:00Z</dcterms:created>
  <dcterms:modified xsi:type="dcterms:W3CDTF">2024-09-25T04:41:00Z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2022-09-02T00:00:00Z</vt:filetime>
  </property>
  <property fmtid="{D5CDD505-2E9C-101B-9397-08002B2CF9AE}" pid="3" name="Creator">
    <vt:lpwstr>Acrobat PDFMaker 19 for Word</vt:lpwstr>
  </property>
  <property fmtid="{D5CDD505-2E9C-101B-9397-08002B2CF9AE}" pid="4" name="ICV">
    <vt:lpwstr>053434688DBB49399972CB9BC3741A71</vt:lpwstr>
  </property>
  <property fmtid="{D5CDD505-2E9C-101B-9397-08002B2CF9AE}" pid="5" name="KSOProductBuildVer">
    <vt:lpwstr>2052-11.1.0.11365</vt:lpwstr>
  </property>
  <property fmtid="{D5CDD505-2E9C-101B-9397-08002B2CF9AE}" pid="6" name="LastSaved">
    <vt:filetime>2023-10-04T00:00:00Z</vt:filetime>
  </property>
  <property fmtid="{D5CDD505-2E9C-101B-9397-08002B2CF9AE}" pid="7" name="Producer">
    <vt:lpwstr>Adobe PDF Library 19.12.68</vt:lpwstr>
  </property>
  <property fmtid="{D5CDD505-2E9C-101B-9397-08002B2CF9AE}" pid="8" name="SourceModified">
    <vt:lpwstr/>
  </property>
</Properties>
</file>