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8049D2">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5D07E9" w:rsidRPr="00E37BB2" w:rsidRDefault="005D07E9"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5D07E9" w:rsidRPr="00E37BB2" w:rsidRDefault="005D07E9"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8F36EA" w:rsidRDefault="00B90E8D" w:rsidP="008F36EA">
      <w:r>
        <w:t xml:space="preserve">Desde un punto de vista </w:t>
      </w:r>
      <w:r w:rsidR="00EF2625">
        <w:t>funcional y visual</w:t>
      </w:r>
      <w:r>
        <w:t xml:space="preserve"> </w:t>
      </w:r>
      <w:r w:rsidR="00EF2625">
        <w:t xml:space="preserve">el SAC </w:t>
      </w:r>
      <w:r w:rsidR="008F36EA">
        <w:t xml:space="preserve">tiene </w:t>
      </w:r>
      <w:r>
        <w:t xml:space="preserve">2 </w:t>
      </w:r>
      <w:r w:rsidR="008F36EA">
        <w:t>varias partes</w:t>
      </w:r>
      <w:r w:rsidR="00EF2625">
        <w:t xml:space="preserve"> diferenciadas</w:t>
      </w:r>
      <w:r w:rsidR="008F36EA">
        <w:t xml:space="preserve">. </w:t>
      </w:r>
      <w:r w:rsidR="00EF2625">
        <w:t xml:space="preserve">Una vista para el </w:t>
      </w:r>
      <w:proofErr w:type="spellStart"/>
      <w:r w:rsidR="00EF2625">
        <w:rPr>
          <w:i/>
        </w:rPr>
        <w:t>Owner</w:t>
      </w:r>
      <w:proofErr w:type="spellEnd"/>
      <w:r w:rsidR="00EF2625">
        <w:rPr>
          <w:i/>
        </w:rPr>
        <w:t xml:space="preserve"> </w:t>
      </w:r>
      <w:r w:rsidR="00EF2625">
        <w:t xml:space="preserve">y otra para el </w:t>
      </w:r>
      <w:proofErr w:type="spellStart"/>
      <w:r w:rsidR="00EF2625">
        <w:rPr>
          <w:i/>
        </w:rPr>
        <w:t>Friend</w:t>
      </w:r>
      <w:proofErr w:type="spellEnd"/>
    </w:p>
    <w:p w:rsidR="008F36EA" w:rsidRPr="00CA1EB6" w:rsidRDefault="008F36EA" w:rsidP="008F36EA">
      <w:pPr>
        <w:pStyle w:val="Prrafodelista"/>
        <w:numPr>
          <w:ilvl w:val="0"/>
          <w:numId w:val="30"/>
        </w:numPr>
        <w:jc w:val="left"/>
      </w:pPr>
      <w:r w:rsidRPr="003807F1">
        <w:rPr>
          <w:b/>
        </w:rPr>
        <w:t xml:space="preserve">Vista </w:t>
      </w:r>
      <w:proofErr w:type="spellStart"/>
      <w:r w:rsidRPr="003807F1">
        <w:rPr>
          <w:b/>
          <w:i/>
        </w:rPr>
        <w:t>Owner</w:t>
      </w:r>
      <w:proofErr w:type="spellEnd"/>
      <w:r>
        <w:t xml:space="preserve">: web a la que accede un </w:t>
      </w:r>
      <w:proofErr w:type="spellStart"/>
      <w:r>
        <w:t>Owner</w:t>
      </w:r>
      <w:proofErr w:type="spellEnd"/>
      <w:r>
        <w:t xml:space="preserve"> para dar de alta un </w:t>
      </w:r>
      <w:r>
        <w:rPr>
          <w:i/>
        </w:rPr>
        <w:t>WT</w:t>
      </w:r>
      <w:r>
        <w:t xml:space="preserve"> o compartir un </w:t>
      </w:r>
      <w:proofErr w:type="spellStart"/>
      <w:r>
        <w:rPr>
          <w:i/>
        </w:rPr>
        <w:t>Action</w:t>
      </w:r>
      <w:proofErr w:type="spellEnd"/>
    </w:p>
    <w:p w:rsidR="008F36EA" w:rsidRPr="00CA1EB6" w:rsidRDefault="008F36EA" w:rsidP="008F36EA">
      <w:pPr>
        <w:pStyle w:val="Prrafodelista"/>
        <w:numPr>
          <w:ilvl w:val="0"/>
          <w:numId w:val="30"/>
        </w:numPr>
      </w:pPr>
      <w:r w:rsidRPr="003807F1">
        <w:rPr>
          <w:b/>
        </w:rPr>
        <w:t xml:space="preserve">Vista </w:t>
      </w:r>
      <w:proofErr w:type="spellStart"/>
      <w:r w:rsidRPr="003807F1">
        <w:rPr>
          <w:b/>
          <w:i/>
        </w:rPr>
        <w:t>Friend</w:t>
      </w:r>
      <w:proofErr w:type="spellEnd"/>
      <w:r>
        <w:t xml:space="preserve">: web a la que </w:t>
      </w:r>
      <w:proofErr w:type="spellStart"/>
      <w:r>
        <w:t>acced</w:t>
      </w:r>
      <w:proofErr w:type="spellEnd"/>
      <w:r>
        <w:t xml:space="preserve"> un </w:t>
      </w:r>
      <w:proofErr w:type="spellStart"/>
      <w:r>
        <w:rPr>
          <w:i/>
        </w:rPr>
        <w:t>Friend</w:t>
      </w:r>
      <w:proofErr w:type="spellEnd"/>
      <w:r>
        <w:t xml:space="preserve"> para ver </w:t>
      </w:r>
      <w:proofErr w:type="spellStart"/>
      <w:r>
        <w:rPr>
          <w:i/>
        </w:rPr>
        <w:t>Action</w:t>
      </w:r>
      <w:proofErr w:type="spellEnd"/>
      <w:r>
        <w:t xml:space="preserve"> compartida</w:t>
      </w:r>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r>
        <w:t xml:space="preserve">Crear un nuevo </w:t>
      </w:r>
      <w:proofErr w:type="spellStart"/>
      <w:r>
        <w:t>Owner</w:t>
      </w:r>
      <w:proofErr w:type="spellEnd"/>
    </w:p>
    <w:p w:rsidR="0006645F" w:rsidRPr="00106694" w:rsidRDefault="0006645F" w:rsidP="0006645F">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r w:rsidR="00106694">
        <w:t xml:space="preserve"> Es el único momento que consultamos </w:t>
      </w:r>
      <w:r w:rsidR="00EF2625">
        <w:t xml:space="preserve">vía Facebook API </w:t>
      </w:r>
      <w:r w:rsidR="00106694">
        <w:t xml:space="preserve">el listado de </w:t>
      </w:r>
      <w:proofErr w:type="gramStart"/>
      <w:r w:rsidR="00106694">
        <w:rPr>
          <w:i/>
        </w:rPr>
        <w:t xml:space="preserve">Friends </w:t>
      </w:r>
      <w:r w:rsidR="00106694">
        <w:t xml:space="preserve"> para</w:t>
      </w:r>
      <w:proofErr w:type="gramEnd"/>
      <w:r w:rsidR="00106694">
        <w:t xml:space="preserve"> el </w:t>
      </w:r>
      <w:proofErr w:type="spellStart"/>
      <w:r w:rsidR="00106694">
        <w:rPr>
          <w:i/>
        </w:rPr>
        <w:t>Owner</w:t>
      </w:r>
      <w:proofErr w:type="spellEnd"/>
      <w:r w:rsidR="00106694">
        <w:t xml:space="preserve">. </w:t>
      </w:r>
    </w:p>
    <w:p w:rsidR="004A1427" w:rsidRDefault="004A1427" w:rsidP="004A1427">
      <w:pPr>
        <w:pStyle w:val="Ttulo3"/>
      </w:pPr>
      <w:proofErr w:type="spellStart"/>
      <w:r>
        <w:t>Index</w:t>
      </w:r>
      <w:proofErr w:type="spellEnd"/>
      <w:r>
        <w:t xml:space="preserve"> del </w:t>
      </w:r>
      <w:proofErr w:type="spellStart"/>
      <w:r>
        <w:t>owner</w:t>
      </w:r>
      <w:proofErr w:type="spellEnd"/>
    </w:p>
    <w:p w:rsidR="0006645F" w:rsidRDefault="0006645F" w:rsidP="004A1427">
      <w:r>
        <w:t xml:space="preserve">- </w:t>
      </w:r>
    </w:p>
    <w:p w:rsidR="0006645F" w:rsidRDefault="0006645F" w:rsidP="0006645F"/>
    <w:p w:rsidR="0006645F" w:rsidRDefault="0006645F" w:rsidP="0006645F">
      <w:r>
        <w:t>2.3.2.1 Dueño</w:t>
      </w:r>
    </w:p>
    <w:p w:rsidR="0006645F" w:rsidRDefault="0006645F" w:rsidP="0006645F"/>
    <w:p w:rsidR="0006645F" w:rsidRDefault="0006645F" w:rsidP="0006645F">
      <w:r>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lastRenderedPageBreak/>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w:t>
      </w:r>
      <w:r>
        <w:t xml:space="preserve">el </w:t>
      </w:r>
      <w:proofErr w:type="spellStart"/>
      <w:r>
        <w:t>Frontend</w:t>
      </w:r>
      <w:proofErr w:type="spellEnd"/>
      <w:r>
        <w:t xml:space="preserve"> SAC </w:t>
      </w:r>
      <w:r>
        <w:t>para obtener datos, se explica en este apartado [</w:t>
      </w:r>
      <w:r>
        <w:fldChar w:fldCharType="begin"/>
      </w:r>
      <w:r>
        <w:instrText xml:space="preserve"> REF _Ref17826371 \h </w:instrText>
      </w:r>
      <w:r>
        <w:fldChar w:fldCharType="separate"/>
      </w:r>
      <w:r>
        <w:t>A</w:t>
      </w:r>
      <w:r>
        <w:t>p</w:t>
      </w:r>
      <w:r>
        <w:t>i SAC</w:t>
      </w:r>
      <w:r>
        <w:fldChar w:fldCharType="end"/>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w:t>
      </w:r>
      <w:r>
        <w:t>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1D12F1" w:rsidRDefault="001D12F1" w:rsidP="001D12F1">
      <w:pPr>
        <w:pStyle w:val="Ttulo2"/>
      </w:pPr>
      <w:bookmarkStart w:id="7" w:name="_Ref17826371"/>
      <w:r>
        <w:t>Api SAC</w:t>
      </w:r>
      <w:bookmarkEnd w:id="7"/>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proofErr w:type="spellEnd"/>
    </w:p>
    <w:p w:rsidR="00CA1EB6" w:rsidRPr="00A2259C" w:rsidRDefault="00CA1EB6" w:rsidP="00CA1EB6">
      <w:r>
        <w:t>Como comentábamos en [</w:t>
      </w:r>
      <w:r w:rsidR="00CE41E0">
        <w:fldChar w:fldCharType="begin"/>
      </w:r>
      <w:r w:rsidR="00CE41E0">
        <w:instrText xml:space="preserve"> PAGEREF _Ref17820586 \h </w:instrText>
      </w:r>
      <w:r w:rsidR="00CE41E0">
        <w:fldChar w:fldCharType="separate"/>
      </w:r>
      <w:r w:rsidR="00CE41E0">
        <w:rPr>
          <w:noProof/>
        </w:rPr>
        <w:t>11</w:t>
      </w:r>
      <w:r w:rsidR="00CE41E0">
        <w:fldChar w:fldCharType="end"/>
      </w:r>
      <w:r>
        <w:t>] la autenticación se delega en un tercero, en este caso Facebook. Cuando un usuario se loga a nuestra página lo hace a través de Facebook que nos devuelve un token</w:t>
      </w:r>
      <w:r w:rsidR="00B94312">
        <w:t xml:space="preserve"> único e invariable para cada usuario</w:t>
      </w:r>
      <w:r>
        <w:t>.</w:t>
      </w:r>
      <w:r w:rsidR="00B94312">
        <w:t xml:space="preserve"> Este lo </w:t>
      </w:r>
      <w:proofErr w:type="spellStart"/>
      <w:r w:rsidR="00B94312">
        <w:t>persisitimos</w:t>
      </w:r>
      <w:proofErr w:type="spellEnd"/>
      <w:r w:rsidR="00B94312">
        <w:t xml:space="preserve"> en base de datos en los campos que estamos explicando haciendo posible </w:t>
      </w:r>
      <w:proofErr w:type="spellStart"/>
      <w:r w:rsidR="00B94312">
        <w:t>reconcocer</w:t>
      </w:r>
      <w:proofErr w:type="spellEnd"/>
      <w:r w:rsidR="00B94312">
        <w:t xml:space="preserve"> al usuario en siguientes sesiones. </w:t>
      </w:r>
      <w:r w:rsidR="00A2259C">
        <w:t xml:space="preserve">El token del </w:t>
      </w:r>
      <w:proofErr w:type="spellStart"/>
      <w:r w:rsidR="00A2259C">
        <w:rPr>
          <w:i/>
        </w:rPr>
        <w:t>Owner</w:t>
      </w:r>
      <w:proofErr w:type="spellEnd"/>
      <w:r w:rsidR="00A2259C">
        <w:rPr>
          <w:i/>
        </w:rPr>
        <w:t xml:space="preserve"> </w:t>
      </w:r>
      <w:r w:rsidR="00A2259C">
        <w:t xml:space="preserve">lo almacenamos en tabla </w:t>
      </w:r>
      <w:proofErr w:type="spellStart"/>
      <w:r w:rsidR="00A2259C">
        <w:t>owner</w:t>
      </w:r>
      <w:proofErr w:type="spellEnd"/>
      <w:r w:rsidR="00A2259C">
        <w:t xml:space="preserve">, el del </w:t>
      </w:r>
      <w:proofErr w:type="spellStart"/>
      <w:r w:rsidR="00A2259C">
        <w:rPr>
          <w:i/>
        </w:rPr>
        <w:t>Friend</w:t>
      </w:r>
      <w:proofErr w:type="spellEnd"/>
      <w:r w:rsidR="00A2259C">
        <w:t xml:space="preserve"> en tabla </w:t>
      </w:r>
      <w:proofErr w:type="spellStart"/>
      <w:r w:rsidR="00A2259C">
        <w:t>friend</w:t>
      </w:r>
      <w:proofErr w:type="spellEnd"/>
      <w:r w:rsidR="00A2259C">
        <w:t>.</w:t>
      </w:r>
    </w:p>
    <w:p w:rsidR="00CA1EB6" w:rsidRDefault="00CA1EB6" w:rsidP="00CA1EB6">
      <w:pPr>
        <w:pStyle w:val="Ttulo3"/>
      </w:pPr>
      <w:r>
        <w:lastRenderedPageBreak/>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Pr="003829EE" w:rsidRDefault="00FA74A8" w:rsidP="0082707F"/>
    <w:p w:rsidR="00FA74A8" w:rsidRDefault="00FA74A8" w:rsidP="00FA74A8">
      <w:pPr>
        <w:pStyle w:val="Ttulo3"/>
      </w:pPr>
      <w:r>
        <w:t>R</w:t>
      </w:r>
      <w:r>
        <w:t xml:space="preserve">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Mientras que l</w:t>
      </w:r>
      <w:r>
        <w:t xml:space="preserve">a base de datos </w:t>
      </w:r>
      <w:r>
        <w:t xml:space="preserve">está preparada </w:t>
      </w:r>
      <w:r>
        <w:t xml:space="preserve">para que </w:t>
      </w:r>
      <w:r>
        <w:t xml:space="preserve">SAC pueda soportar </w:t>
      </w:r>
      <w:r>
        <w:t xml:space="preserve">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t xml:space="preserve">Una </w:t>
      </w:r>
      <w:proofErr w:type="spellStart"/>
      <w:r>
        <w:t>a</w:t>
      </w:r>
      <w:r w:rsidR="00266542">
        <w:t>n</w:t>
      </w:r>
      <w:r>
        <w:t>pliación</w:t>
      </w:r>
      <w:proofErr w:type="spellEnd"/>
      <w:r>
        <w:t xml:space="preserve">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bookmarkStart w:id="8" w:name="_GoBack"/>
      <w:bookmarkEnd w:id="8"/>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9" w:name="_Ref17819413"/>
      <w:r>
        <w:t xml:space="preserve">Ilustración </w:t>
      </w:r>
      <w:r>
        <w:fldChar w:fldCharType="begin"/>
      </w:r>
      <w:r>
        <w:instrText xml:space="preserve"> SEQ Ilustración \* ARABIC </w:instrText>
      </w:r>
      <w:r>
        <w:fldChar w:fldCharType="separate"/>
      </w:r>
      <w:r>
        <w:rPr>
          <w:noProof/>
        </w:rPr>
        <w:t>3</w:t>
      </w:r>
      <w:r>
        <w:fldChar w:fldCharType="end"/>
      </w:r>
      <w:bookmarkEnd w:id="9"/>
      <w:r>
        <w:t xml:space="preserve"> Esquema de SAC</w:t>
      </w:r>
    </w:p>
    <w:p w:rsidR="00B20A1D" w:rsidRPr="008618D9" w:rsidRDefault="00B20A1D" w:rsidP="008618D9"/>
    <w:p w:rsidR="00863BF1" w:rsidRDefault="00863BF1" w:rsidP="00863BF1">
      <w:pPr>
        <w:pStyle w:val="Ttulo2"/>
      </w:pPr>
      <w:bookmarkStart w:id="10" w:name="_Ref17804240"/>
      <w:r>
        <w:lastRenderedPageBreak/>
        <w:t>Arquitectura REST SAC</w:t>
      </w:r>
      <w:bookmarkEnd w:id="10"/>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5E22A5" w:rsidRDefault="005E22A5" w:rsidP="005E22A5">
      <w:pPr>
        <w:pStyle w:val="Ttulo1"/>
      </w:pPr>
      <w:r>
        <w:lastRenderedPageBreak/>
        <w:t>Relación con Asignaturas del máster</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0964A3">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lastRenderedPageBreak/>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3F0CEB" w:rsidRDefault="003F0CEB" w:rsidP="0086436B">
      <w:pPr>
        <w:pStyle w:val="Ttulo1"/>
      </w:pPr>
      <w:bookmarkStart w:id="11" w:name="_Ref17828213"/>
      <w:r>
        <w:lastRenderedPageBreak/>
        <w:t>MEJORA</w:t>
      </w:r>
      <w:r w:rsidR="00EE5850">
        <w:t>S</w:t>
      </w:r>
      <w:bookmarkEnd w:id="11"/>
    </w:p>
    <w:p w:rsidR="003F0CEB" w:rsidRDefault="003F0CEB" w:rsidP="00266542">
      <w:pPr>
        <w:pStyle w:val="Ttulo3"/>
      </w:pPr>
      <w:bookmarkStart w:id="12" w:name="_Ref17828368"/>
      <w:proofErr w:type="spellStart"/>
      <w:r>
        <w:t>Multi-owner</w:t>
      </w:r>
      <w:bookmarkEnd w:id="12"/>
      <w:proofErr w:type="spellEnd"/>
    </w:p>
    <w:p w:rsidR="00266542" w:rsidRDefault="00106694" w:rsidP="00266542">
      <w:pPr>
        <w:pStyle w:val="Ttulo3"/>
      </w:pPr>
      <w:r>
        <w:t>Actualización inteligente de</w:t>
      </w:r>
      <w:r w:rsidR="00266542">
        <w:t xml:space="preserve"> </w:t>
      </w:r>
      <w:r w:rsidR="00266542">
        <w:t xml:space="preserve">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 xml:space="preserve">Actualización </w:t>
      </w:r>
      <w:r>
        <w:t>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6"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0F6" w:rsidRDefault="002060F6" w:rsidP="00286A7B">
      <w:pPr>
        <w:spacing w:after="0"/>
      </w:pPr>
      <w:r>
        <w:separator/>
      </w:r>
    </w:p>
  </w:endnote>
  <w:endnote w:type="continuationSeparator" w:id="0">
    <w:p w:rsidR="002060F6" w:rsidRDefault="002060F6"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0F6" w:rsidRDefault="002060F6" w:rsidP="00286A7B">
      <w:pPr>
        <w:spacing w:after="0"/>
      </w:pPr>
      <w:r>
        <w:separator/>
      </w:r>
    </w:p>
  </w:footnote>
  <w:footnote w:type="continuationSeparator" w:id="0">
    <w:p w:rsidR="002060F6" w:rsidRDefault="002060F6"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7"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3"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9"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3"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6"/>
  </w:num>
  <w:num w:numId="2">
    <w:abstractNumId w:val="16"/>
  </w:num>
  <w:num w:numId="3">
    <w:abstractNumId w:val="18"/>
  </w:num>
  <w:num w:numId="4">
    <w:abstractNumId w:val="21"/>
  </w:num>
  <w:num w:numId="5">
    <w:abstractNumId w:val="12"/>
  </w:num>
  <w:num w:numId="6">
    <w:abstractNumId w:val="3"/>
  </w:num>
  <w:num w:numId="7">
    <w:abstractNumId w:val="7"/>
  </w:num>
  <w:num w:numId="8">
    <w:abstractNumId w:val="33"/>
  </w:num>
  <w:num w:numId="9">
    <w:abstractNumId w:val="8"/>
  </w:num>
  <w:num w:numId="10">
    <w:abstractNumId w:val="28"/>
  </w:num>
  <w:num w:numId="11">
    <w:abstractNumId w:val="31"/>
  </w:num>
  <w:num w:numId="12">
    <w:abstractNumId w:val="14"/>
  </w:num>
  <w:num w:numId="13">
    <w:abstractNumId w:val="13"/>
  </w:num>
  <w:num w:numId="14">
    <w:abstractNumId w:val="4"/>
  </w:num>
  <w:num w:numId="15">
    <w:abstractNumId w:val="0"/>
  </w:num>
  <w:num w:numId="16">
    <w:abstractNumId w:val="1"/>
  </w:num>
  <w:num w:numId="17">
    <w:abstractNumId w:val="24"/>
  </w:num>
  <w:num w:numId="18">
    <w:abstractNumId w:val="19"/>
  </w:num>
  <w:num w:numId="19">
    <w:abstractNumId w:val="6"/>
  </w:num>
  <w:num w:numId="20">
    <w:abstractNumId w:val="5"/>
  </w:num>
  <w:num w:numId="21">
    <w:abstractNumId w:val="27"/>
  </w:num>
  <w:num w:numId="22">
    <w:abstractNumId w:val="10"/>
  </w:num>
  <w:num w:numId="23">
    <w:abstractNumId w:val="25"/>
  </w:num>
  <w:num w:numId="24">
    <w:abstractNumId w:val="9"/>
  </w:num>
  <w:num w:numId="25">
    <w:abstractNumId w:val="17"/>
  </w:num>
  <w:num w:numId="26">
    <w:abstractNumId w:val="30"/>
  </w:num>
  <w:num w:numId="27">
    <w:abstractNumId w:val="29"/>
  </w:num>
  <w:num w:numId="28">
    <w:abstractNumId w:val="2"/>
  </w:num>
  <w:num w:numId="29">
    <w:abstractNumId w:val="15"/>
  </w:num>
  <w:num w:numId="30">
    <w:abstractNumId w:val="23"/>
  </w:num>
  <w:num w:numId="31">
    <w:abstractNumId w:val="20"/>
  </w:num>
  <w:num w:numId="32">
    <w:abstractNumId w:val="22"/>
  </w:num>
  <w:num w:numId="33">
    <w:abstractNumId w:val="3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60F6"/>
    <w:rsid w:val="002142A4"/>
    <w:rsid w:val="002421CB"/>
    <w:rsid w:val="002533D7"/>
    <w:rsid w:val="002563B6"/>
    <w:rsid w:val="00257DB8"/>
    <w:rsid w:val="00266542"/>
    <w:rsid w:val="0028314B"/>
    <w:rsid w:val="00286592"/>
    <w:rsid w:val="00286A7B"/>
    <w:rsid w:val="00292D78"/>
    <w:rsid w:val="002C4066"/>
    <w:rsid w:val="002F0F02"/>
    <w:rsid w:val="002F640F"/>
    <w:rsid w:val="00302EEF"/>
    <w:rsid w:val="003073BB"/>
    <w:rsid w:val="0031056B"/>
    <w:rsid w:val="00331A48"/>
    <w:rsid w:val="00350117"/>
    <w:rsid w:val="00363BF2"/>
    <w:rsid w:val="003807F1"/>
    <w:rsid w:val="003829EE"/>
    <w:rsid w:val="00386263"/>
    <w:rsid w:val="00394A4E"/>
    <w:rsid w:val="003A447C"/>
    <w:rsid w:val="003E119F"/>
    <w:rsid w:val="003F0CEB"/>
    <w:rsid w:val="003F19D5"/>
    <w:rsid w:val="003F6EDB"/>
    <w:rsid w:val="00401510"/>
    <w:rsid w:val="00412F1F"/>
    <w:rsid w:val="004131AA"/>
    <w:rsid w:val="00430D5D"/>
    <w:rsid w:val="004320F3"/>
    <w:rsid w:val="00465A91"/>
    <w:rsid w:val="0048420A"/>
    <w:rsid w:val="00494296"/>
    <w:rsid w:val="004A1427"/>
    <w:rsid w:val="004C74ED"/>
    <w:rsid w:val="004E2CCD"/>
    <w:rsid w:val="00504AB1"/>
    <w:rsid w:val="00511CF3"/>
    <w:rsid w:val="00512C20"/>
    <w:rsid w:val="005202FE"/>
    <w:rsid w:val="00536C44"/>
    <w:rsid w:val="0054756C"/>
    <w:rsid w:val="00563A26"/>
    <w:rsid w:val="005913E9"/>
    <w:rsid w:val="00592B4D"/>
    <w:rsid w:val="005A1EFB"/>
    <w:rsid w:val="005A2AC3"/>
    <w:rsid w:val="005C4667"/>
    <w:rsid w:val="005C50A6"/>
    <w:rsid w:val="005C7743"/>
    <w:rsid w:val="005D07E9"/>
    <w:rsid w:val="005D3276"/>
    <w:rsid w:val="005E22A5"/>
    <w:rsid w:val="005E64AB"/>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63531"/>
    <w:rsid w:val="007867D3"/>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B01F3"/>
    <w:rsid w:val="008C1012"/>
    <w:rsid w:val="008E39F0"/>
    <w:rsid w:val="008E68E4"/>
    <w:rsid w:val="008F36EA"/>
    <w:rsid w:val="009012B6"/>
    <w:rsid w:val="00907544"/>
    <w:rsid w:val="00920777"/>
    <w:rsid w:val="00926E77"/>
    <w:rsid w:val="00941A4A"/>
    <w:rsid w:val="00943B89"/>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2259C"/>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FA5"/>
    <w:rsid w:val="00BE3A37"/>
    <w:rsid w:val="00BF4BC6"/>
    <w:rsid w:val="00C048B6"/>
    <w:rsid w:val="00C16F16"/>
    <w:rsid w:val="00C24BEE"/>
    <w:rsid w:val="00C7593A"/>
    <w:rsid w:val="00C8063A"/>
    <w:rsid w:val="00C93CD3"/>
    <w:rsid w:val="00CA10F4"/>
    <w:rsid w:val="00CA1EB6"/>
    <w:rsid w:val="00CD19A3"/>
    <w:rsid w:val="00CD2F53"/>
    <w:rsid w:val="00CE0F74"/>
    <w:rsid w:val="00CE41E0"/>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2446"/>
    <w:rsid w:val="00F53289"/>
    <w:rsid w:val="00FA3931"/>
    <w:rsid w:val="00FA74A8"/>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EBFD-3C9C-4C4D-9C25-A4B1213D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39</Pages>
  <Words>5048</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146</cp:revision>
  <dcterms:created xsi:type="dcterms:W3CDTF">2019-08-25T08:39:00Z</dcterms:created>
  <dcterms:modified xsi:type="dcterms:W3CDTF">2019-08-27T17:59:00Z</dcterms:modified>
</cp:coreProperties>
</file>