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89CA" w14:textId="77777777" w:rsidR="0018361B" w:rsidRDefault="0018361B" w:rsidP="0018361B">
      <w:pPr>
        <w:pStyle w:val="Titel"/>
      </w:pPr>
      <w:proofErr w:type="gramStart"/>
      <w:r>
        <w:t>Maths:</w:t>
      </w:r>
      <w:proofErr w:type="gramEnd"/>
      <w:r>
        <w:t xml:space="preserve"> Terminale ES/L</w:t>
      </w:r>
      <w:r w:rsidR="00D20E5F">
        <w:t xml:space="preserve"> (Depuis 2011)</w:t>
      </w:r>
    </w:p>
    <w:p w14:paraId="7BBCEF63" w14:textId="77777777" w:rsidR="0018361B" w:rsidRPr="0018361B" w:rsidRDefault="0018361B" w:rsidP="0018361B"/>
    <w:p w14:paraId="1A38941D" w14:textId="77777777" w:rsidR="007D0A89" w:rsidRPr="00AA63CD" w:rsidRDefault="00363F20" w:rsidP="00AA63CD">
      <w:pPr>
        <w:pStyle w:val="berschrift1"/>
      </w:pPr>
      <w:r w:rsidRPr="00AA63CD">
        <w:t xml:space="preserve">Analyse </w:t>
      </w:r>
    </w:p>
    <w:tbl>
      <w:tblPr>
        <w:tblStyle w:val="TableGrid"/>
        <w:tblW w:w="10565" w:type="dxa"/>
        <w:tblInd w:w="-85" w:type="dxa"/>
        <w:tblCellMar>
          <w:top w:w="45" w:type="dxa"/>
          <w:left w:w="85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5353"/>
        <w:gridCol w:w="5212"/>
      </w:tblGrid>
      <w:tr w:rsidR="0018361B" w14:paraId="4DABEC3E" w14:textId="77777777" w:rsidTr="0018361B">
        <w:trPr>
          <w:trHeight w:val="329"/>
        </w:trPr>
        <w:tc>
          <w:tcPr>
            <w:tcW w:w="5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6ECCA" w14:textId="77777777" w:rsidR="0018361B" w:rsidRPr="00D20E5F" w:rsidRDefault="0018361B">
            <w:pPr>
              <w:spacing w:line="259" w:lineRule="auto"/>
              <w:ind w:right="52"/>
              <w:jc w:val="center"/>
              <w:rPr>
                <w:color w:val="2F5496" w:themeColor="accent1" w:themeShade="BF"/>
                <w:sz w:val="28"/>
              </w:rPr>
            </w:pPr>
            <w:r w:rsidRPr="00D20E5F">
              <w:rPr>
                <w:color w:val="2F5496" w:themeColor="accent1" w:themeShade="BF"/>
                <w:sz w:val="28"/>
              </w:rPr>
              <w:t xml:space="preserve">Contenus </w:t>
            </w:r>
          </w:p>
        </w:tc>
        <w:tc>
          <w:tcPr>
            <w:tcW w:w="5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6A31A" w14:textId="77777777" w:rsidR="0018361B" w:rsidRPr="00D20E5F" w:rsidRDefault="0018361B">
            <w:pPr>
              <w:spacing w:line="259" w:lineRule="auto"/>
              <w:ind w:right="53"/>
              <w:jc w:val="center"/>
              <w:rPr>
                <w:color w:val="2F5496" w:themeColor="accent1" w:themeShade="BF"/>
                <w:sz w:val="28"/>
              </w:rPr>
            </w:pPr>
            <w:r w:rsidRPr="00D20E5F">
              <w:rPr>
                <w:color w:val="2F5496" w:themeColor="accent1" w:themeShade="BF"/>
                <w:sz w:val="28"/>
              </w:rPr>
              <w:t xml:space="preserve">Capacités attendues </w:t>
            </w:r>
          </w:p>
        </w:tc>
      </w:tr>
      <w:tr w:rsidR="0018361B" w14:paraId="32B9090B" w14:textId="77777777" w:rsidTr="0018361B">
        <w:trPr>
          <w:trHeight w:val="6972"/>
        </w:trPr>
        <w:tc>
          <w:tcPr>
            <w:tcW w:w="5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2F185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eastAsia="Times New Roman" w:cstheme="minorHAnsi"/>
                <w:b/>
                <w:sz w:val="24"/>
                <w:szCs w:val="24"/>
              </w:rPr>
              <w:t xml:space="preserve">Suites </w:t>
            </w:r>
          </w:p>
          <w:p w14:paraId="3B4863D8" w14:textId="77777777" w:rsidR="0018361B" w:rsidRPr="00D20E5F" w:rsidRDefault="0018361B">
            <w:pPr>
              <w:spacing w:after="41"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32B17DA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Suites géométriques. </w:t>
            </w:r>
          </w:p>
          <w:p w14:paraId="073F03DB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7838D20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CC9D0AE" w14:textId="77777777" w:rsidR="0018361B" w:rsidRPr="00D20E5F" w:rsidRDefault="0018361B">
            <w:pPr>
              <w:spacing w:after="34"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55764B3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4BEF76E" w14:textId="77777777" w:rsidR="0018361B" w:rsidRPr="00D20E5F" w:rsidRDefault="0018361B">
            <w:pPr>
              <w:spacing w:line="250" w:lineRule="auto"/>
              <w:ind w:right="527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>Limite de la suite 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</m:sSup>
            </m:oMath>
            <w:r w:rsidRPr="00D20E5F">
              <w:rPr>
                <w:rFonts w:cstheme="minorHAnsi"/>
                <w:sz w:val="24"/>
                <w:szCs w:val="24"/>
              </w:rPr>
              <w:t xml:space="preserve">),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oMath>
            <w:r w:rsidRPr="00D20E5F">
              <w:rPr>
                <w:rFonts w:eastAsia="Times New Roman" w:cstheme="minorHAnsi"/>
                <w:i/>
                <w:sz w:val="24"/>
                <w:szCs w:val="24"/>
              </w:rPr>
              <w:t xml:space="preserve"> </w:t>
            </w:r>
            <w:r w:rsidRPr="00D20E5F">
              <w:rPr>
                <w:rFonts w:cstheme="minorHAnsi"/>
                <w:sz w:val="24"/>
                <w:szCs w:val="24"/>
              </w:rPr>
              <w:t xml:space="preserve">étant un nombre réel strictement positif. </w:t>
            </w:r>
          </w:p>
          <w:p w14:paraId="7D26E69D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86A02F4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6003676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1363552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7A8465C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D9FFA69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D565BF5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512A4FA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74FDA51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D774AEA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481C5A7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1887EEC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C79E2C0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AFCB060" w14:textId="77777777" w:rsidR="0018361B" w:rsidRPr="00D20E5F" w:rsidRDefault="0018361B" w:rsidP="00AA63CD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  <w:p w14:paraId="3B07176F" w14:textId="77777777" w:rsidR="0018361B" w:rsidRPr="00D20E5F" w:rsidRDefault="0018361B">
            <w:pPr>
              <w:spacing w:line="23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Suites </w:t>
            </w:r>
            <w:proofErr w:type="spellStart"/>
            <w:r w:rsidRPr="00D20E5F">
              <w:rPr>
                <w:rFonts w:cstheme="minorHAnsi"/>
                <w:sz w:val="24"/>
                <w:szCs w:val="24"/>
              </w:rPr>
              <w:t>arithméticogéométriques</w:t>
            </w:r>
            <w:proofErr w:type="spellEnd"/>
            <w:r w:rsidRPr="00D20E5F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A1ADEE2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54A9D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E6C1996" w14:textId="77777777" w:rsidR="0018361B" w:rsidRPr="00D20E5F" w:rsidRDefault="0018361B">
            <w:pPr>
              <w:spacing w:after="42"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41E844D" w14:textId="77777777" w:rsidR="0018361B" w:rsidRPr="00D20E5F" w:rsidRDefault="0018361B">
            <w:pPr>
              <w:numPr>
                <w:ilvl w:val="0"/>
                <w:numId w:val="5"/>
              </w:numPr>
              <w:spacing w:after="61" w:line="217" w:lineRule="auto"/>
              <w:ind w:firstLine="29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>Reconnaître et exploiter une suite géométrique dans une situation donnée.</w:t>
            </w:r>
          </w:p>
          <w:p w14:paraId="51C684FE" w14:textId="77777777" w:rsidR="0018361B" w:rsidRPr="00D20E5F" w:rsidRDefault="0018361B" w:rsidP="0018361B">
            <w:pPr>
              <w:spacing w:after="61" w:line="217" w:lineRule="auto"/>
              <w:ind w:left="29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  <w:r w:rsidRPr="00D20E5F">
              <w:rPr>
                <w:rFonts w:eastAsia="Segoe UI Symbol" w:cstheme="minorHAnsi"/>
                <w:sz w:val="24"/>
                <w:szCs w:val="24"/>
              </w:rPr>
              <w:t xml:space="preserve">•        </w:t>
            </w:r>
            <w:r w:rsidRPr="00D20E5F">
              <w:rPr>
                <w:rFonts w:cstheme="minorHAnsi"/>
                <w:sz w:val="24"/>
                <w:szCs w:val="24"/>
              </w:rPr>
              <w:t xml:space="preserve"> Connaître </w:t>
            </w:r>
            <w:proofErr w:type="gramStart"/>
            <w:r w:rsidRPr="00D20E5F">
              <w:rPr>
                <w:rFonts w:cstheme="minorHAnsi"/>
                <w:sz w:val="24"/>
                <w:szCs w:val="24"/>
              </w:rPr>
              <w:t>la formule donnant</w:t>
            </w:r>
            <w:proofErr w:type="gramEnd"/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7E8EA67" w14:textId="77777777" w:rsidR="0018361B" w:rsidRPr="00D20E5F" w:rsidRDefault="0018361B" w:rsidP="0018361B">
            <w:pPr>
              <w:spacing w:after="61" w:line="217" w:lineRule="auto"/>
              <w:ind w:left="29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1+q+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  <w:p w14:paraId="4D753AFF" w14:textId="77777777" w:rsidR="0018361B" w:rsidRPr="00D20E5F" w:rsidRDefault="0018361B">
            <w:pPr>
              <w:spacing w:after="22"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56530B7" w14:textId="77777777" w:rsidR="0018361B" w:rsidRPr="00D20E5F" w:rsidRDefault="0018361B">
            <w:pPr>
              <w:numPr>
                <w:ilvl w:val="0"/>
                <w:numId w:val="5"/>
              </w:numPr>
              <w:spacing w:line="241" w:lineRule="auto"/>
              <w:ind w:firstLine="29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Déterminer la limite d’une suite géométrique de raison strictement positive. </w:t>
            </w:r>
          </w:p>
          <w:p w14:paraId="360A9B6C" w14:textId="77777777" w:rsidR="0018361B" w:rsidRPr="00D20E5F" w:rsidRDefault="0018361B">
            <w:pPr>
              <w:spacing w:after="47"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FF947E3" w14:textId="77777777" w:rsidR="0018361B" w:rsidRPr="00D20E5F" w:rsidRDefault="0018361B">
            <w:pPr>
              <w:numPr>
                <w:ilvl w:val="0"/>
                <w:numId w:val="5"/>
              </w:numPr>
              <w:spacing w:line="259" w:lineRule="auto"/>
              <w:ind w:firstLine="29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>Étant donné une suite 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</m:sSup>
            </m:oMath>
            <w:r w:rsidRPr="00D20E5F">
              <w:rPr>
                <w:rFonts w:cstheme="minorHAnsi"/>
                <w:sz w:val="24"/>
                <w:szCs w:val="24"/>
              </w:rPr>
              <w:t xml:space="preserve">) avec </w:t>
            </w:r>
          </w:p>
          <w:p w14:paraId="2947BE83" w14:textId="77777777" w:rsidR="0018361B" w:rsidRPr="00D20E5F" w:rsidRDefault="0018361B" w:rsidP="00D20E5F">
            <w:pPr>
              <w:spacing w:line="299" w:lineRule="auto"/>
              <w:ind w:right="5" w:firstLine="34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0 </w:t>
            </w:r>
            <w:r w:rsidRPr="00D20E5F">
              <w:rPr>
                <w:rFonts w:eastAsia="Segoe UI Symbol" w:cstheme="minorHAnsi"/>
                <w:sz w:val="24"/>
                <w:szCs w:val="24"/>
              </w:rPr>
              <w:t xml:space="preserve">&lt;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oMath>
            <w:r w:rsidRPr="00D20E5F">
              <w:rPr>
                <w:rFonts w:eastAsia="Times New Roman" w:cstheme="minorHAnsi"/>
                <w:i/>
                <w:sz w:val="24"/>
                <w:szCs w:val="24"/>
              </w:rPr>
              <w:t xml:space="preserve"> </w:t>
            </w:r>
            <w:r w:rsidRPr="00D20E5F">
              <w:rPr>
                <w:rFonts w:eastAsia="Segoe UI Symbol" w:cstheme="minorHAnsi"/>
                <w:sz w:val="24"/>
                <w:szCs w:val="24"/>
              </w:rPr>
              <w:t>&lt;</w:t>
            </w:r>
            <w:r w:rsidRPr="00D20E5F">
              <w:rPr>
                <w:rFonts w:cstheme="minorHAnsi"/>
                <w:sz w:val="24"/>
                <w:szCs w:val="24"/>
              </w:rPr>
              <w:t xml:space="preserve">1, mettre en œuvre un algorithme permettant de déterminer un seuil à partir duquel </w:t>
            </w:r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 xml:space="preserve"> </m:t>
              </m:r>
            </m:oMath>
            <w:r w:rsidRPr="00D20E5F">
              <w:rPr>
                <w:rFonts w:cstheme="minorHAnsi"/>
                <w:sz w:val="24"/>
                <w:szCs w:val="24"/>
              </w:rPr>
              <w:t xml:space="preserve">est inférieur à un réel </w:t>
            </w:r>
            <w:r w:rsidRPr="00D20E5F">
              <w:rPr>
                <w:rFonts w:eastAsia="Times New Roman" w:cstheme="minorHAnsi"/>
                <w:i/>
                <w:sz w:val="24"/>
                <w:szCs w:val="24"/>
              </w:rPr>
              <w:t>a</w:t>
            </w:r>
            <w:r w:rsidRPr="00D20E5F">
              <w:rPr>
                <w:rFonts w:cstheme="minorHAnsi"/>
                <w:sz w:val="24"/>
                <w:szCs w:val="24"/>
              </w:rPr>
              <w:t xml:space="preserve"> positif donné. </w:t>
            </w:r>
          </w:p>
          <w:p w14:paraId="40646269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620202C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97F2381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D81FECE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F18F0E4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ADE1C51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5F11FD3" w14:textId="77777777" w:rsidR="0018361B" w:rsidRPr="00D20E5F" w:rsidRDefault="0018361B">
            <w:pPr>
              <w:spacing w:after="33" w:line="246" w:lineRule="auto"/>
              <w:ind w:right="3577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1E5EB7AC" w14:textId="77777777" w:rsidR="0018361B" w:rsidRPr="00D20E5F" w:rsidRDefault="0018361B">
            <w:pPr>
              <w:spacing w:line="259" w:lineRule="auto"/>
              <w:ind w:firstLine="29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eastAsia="Segoe UI Symbol" w:cstheme="minorHAnsi"/>
                <w:sz w:val="24"/>
                <w:szCs w:val="24"/>
              </w:rPr>
              <w:t>•</w:t>
            </w: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  <w:r w:rsidR="003C2AF1">
              <w:rPr>
                <w:rFonts w:cstheme="minorHAnsi"/>
                <w:sz w:val="24"/>
                <w:szCs w:val="24"/>
              </w:rPr>
              <w:t xml:space="preserve">           </w:t>
            </w:r>
            <w:r w:rsidRPr="00D20E5F">
              <w:rPr>
                <w:rFonts w:cstheme="minorHAnsi"/>
                <w:sz w:val="24"/>
                <w:szCs w:val="24"/>
              </w:rPr>
              <w:t xml:space="preserve">Traduire une situation donnée à l’aide d’une suite </w:t>
            </w:r>
            <w:proofErr w:type="spellStart"/>
            <w:r w:rsidRPr="00D20E5F">
              <w:rPr>
                <w:rFonts w:cstheme="minorHAnsi"/>
                <w:sz w:val="24"/>
                <w:szCs w:val="24"/>
              </w:rPr>
              <w:t>arithmético</w:t>
            </w:r>
            <w:proofErr w:type="spellEnd"/>
            <w:r w:rsidRPr="00D20E5F">
              <w:rPr>
                <w:rFonts w:cstheme="minorHAnsi"/>
                <w:sz w:val="24"/>
                <w:szCs w:val="24"/>
              </w:rPr>
              <w:t xml:space="preserve">-géométrique. </w:t>
            </w:r>
          </w:p>
        </w:tc>
      </w:tr>
      <w:tr w:rsidR="0018361B" w14:paraId="267223BC" w14:textId="77777777" w:rsidTr="0018361B">
        <w:trPr>
          <w:trHeight w:val="3136"/>
        </w:trPr>
        <w:tc>
          <w:tcPr>
            <w:tcW w:w="5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CB060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eastAsia="Times New Roman" w:cstheme="minorHAnsi"/>
                <w:b/>
                <w:sz w:val="24"/>
                <w:szCs w:val="24"/>
              </w:rPr>
              <w:t xml:space="preserve">Notion de continuité sur un </w:t>
            </w:r>
          </w:p>
          <w:p w14:paraId="39275AB9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D20E5F">
              <w:rPr>
                <w:rFonts w:eastAsia="Times New Roman" w:cstheme="minorHAnsi"/>
                <w:b/>
                <w:sz w:val="24"/>
                <w:szCs w:val="24"/>
              </w:rPr>
              <w:t>intervalle</w:t>
            </w:r>
            <w:proofErr w:type="gramEnd"/>
            <w:r w:rsidRPr="00D20E5F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</w:p>
          <w:p w14:paraId="35D02AD2" w14:textId="77777777" w:rsidR="0018361B" w:rsidRPr="00D20E5F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79C4C" w14:textId="77777777" w:rsidR="0018361B" w:rsidRPr="00D20E5F" w:rsidRDefault="0018361B" w:rsidP="00D20E5F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  <w:p w14:paraId="5503D990" w14:textId="77777777" w:rsidR="00D20E5F" w:rsidRDefault="0018361B" w:rsidP="00D20E5F">
            <w:pPr>
              <w:spacing w:line="242" w:lineRule="auto"/>
              <w:ind w:firstLine="29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eastAsia="Segoe UI Symbol" w:cstheme="minorHAnsi"/>
                <w:sz w:val="24"/>
                <w:szCs w:val="24"/>
              </w:rPr>
              <w:t>•</w:t>
            </w:r>
            <w:r w:rsidR="003C2AF1">
              <w:rPr>
                <w:rFonts w:eastAsia="Segoe UI Symbol" w:cstheme="minorHAnsi"/>
                <w:sz w:val="24"/>
                <w:szCs w:val="24"/>
              </w:rPr>
              <w:t xml:space="preserve">            </w:t>
            </w:r>
            <w:r w:rsidRPr="00D20E5F">
              <w:rPr>
                <w:rFonts w:cstheme="minorHAnsi"/>
                <w:sz w:val="24"/>
                <w:szCs w:val="24"/>
              </w:rPr>
              <w:t xml:space="preserve">Exploiter le tableau de variation pour </w:t>
            </w:r>
            <w:proofErr w:type="gramStart"/>
            <w:r w:rsidRPr="00D20E5F">
              <w:rPr>
                <w:rFonts w:cstheme="minorHAnsi"/>
                <w:sz w:val="24"/>
                <w:szCs w:val="24"/>
              </w:rPr>
              <w:t>déterminer:</w:t>
            </w:r>
            <w:proofErr w:type="gramEnd"/>
          </w:p>
          <w:p w14:paraId="0FBE4DDF" w14:textId="77777777" w:rsidR="0018361B" w:rsidRPr="00D20E5F" w:rsidRDefault="0018361B" w:rsidP="00D20E5F">
            <w:pPr>
              <w:spacing w:line="242" w:lineRule="auto"/>
              <w:ind w:firstLine="29"/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2BE0E59" w14:textId="77777777" w:rsidR="0018361B" w:rsidRPr="00D20E5F" w:rsidRDefault="0018361B">
            <w:pPr>
              <w:numPr>
                <w:ilvl w:val="0"/>
                <w:numId w:val="6"/>
              </w:numPr>
              <w:spacing w:line="259" w:lineRule="auto"/>
              <w:ind w:hanging="129"/>
              <w:rPr>
                <w:rFonts w:cstheme="minorHAnsi"/>
                <w:sz w:val="24"/>
                <w:szCs w:val="24"/>
              </w:rPr>
            </w:pPr>
            <w:proofErr w:type="gramStart"/>
            <w:r w:rsidRPr="00D20E5F">
              <w:rPr>
                <w:rFonts w:cstheme="minorHAnsi"/>
                <w:sz w:val="24"/>
                <w:szCs w:val="24"/>
              </w:rPr>
              <w:t>le</w:t>
            </w:r>
            <w:proofErr w:type="gramEnd"/>
            <w:r w:rsidRPr="00D20E5F">
              <w:rPr>
                <w:rFonts w:cstheme="minorHAnsi"/>
                <w:sz w:val="24"/>
                <w:szCs w:val="24"/>
              </w:rPr>
              <w:t xml:space="preserve"> nombre de solutions d’une équation </w:t>
            </w:r>
          </w:p>
          <w:p w14:paraId="203937DD" w14:textId="77777777" w:rsidR="0018361B" w:rsidRDefault="0018361B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D20E5F">
              <w:rPr>
                <w:rFonts w:cstheme="minorHAnsi"/>
                <w:sz w:val="24"/>
                <w:szCs w:val="24"/>
              </w:rPr>
              <w:t>du</w:t>
            </w:r>
            <w:proofErr w:type="gramEnd"/>
            <w:r w:rsidRPr="00D20E5F">
              <w:rPr>
                <w:rFonts w:cstheme="minorHAnsi"/>
                <w:sz w:val="24"/>
                <w:szCs w:val="24"/>
              </w:rPr>
              <w:t xml:space="preserve"> type </w:t>
            </w: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 xml:space="preserve">f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Segoe UI Symbol" w:hAnsi="Cambria Math" w:cstheme="minorHAnsi"/>
                  <w:sz w:val="24"/>
                  <w:szCs w:val="24"/>
                </w:rPr>
                <m:t xml:space="preserve">= 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k</m:t>
              </m:r>
            </m:oMath>
            <w:r w:rsidRPr="00D20E5F">
              <w:rPr>
                <w:rFonts w:cstheme="minorHAnsi"/>
                <w:sz w:val="24"/>
                <w:szCs w:val="24"/>
              </w:rPr>
              <w:t xml:space="preserve"> ; </w:t>
            </w:r>
          </w:p>
          <w:p w14:paraId="4E20D05B" w14:textId="77777777" w:rsidR="00D20E5F" w:rsidRPr="00D20E5F" w:rsidRDefault="00D20E5F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  <w:p w14:paraId="5BE6204D" w14:textId="77777777" w:rsidR="0018361B" w:rsidRPr="00D20E5F" w:rsidRDefault="0018361B">
            <w:pPr>
              <w:numPr>
                <w:ilvl w:val="0"/>
                <w:numId w:val="6"/>
              </w:numPr>
              <w:spacing w:line="259" w:lineRule="auto"/>
              <w:ind w:hanging="129"/>
              <w:rPr>
                <w:rFonts w:cstheme="minorHAnsi"/>
                <w:sz w:val="24"/>
                <w:szCs w:val="24"/>
              </w:rPr>
            </w:pPr>
            <w:proofErr w:type="gramStart"/>
            <w:r w:rsidRPr="00D20E5F">
              <w:rPr>
                <w:rFonts w:cstheme="minorHAnsi"/>
                <w:sz w:val="24"/>
                <w:szCs w:val="24"/>
              </w:rPr>
              <w:t>le</w:t>
            </w:r>
            <w:proofErr w:type="gramEnd"/>
            <w:r w:rsidRPr="00D20E5F">
              <w:rPr>
                <w:rFonts w:cstheme="minorHAnsi"/>
                <w:sz w:val="24"/>
                <w:szCs w:val="24"/>
              </w:rPr>
              <w:t xml:space="preserve"> signe d’une fonction. </w:t>
            </w:r>
          </w:p>
        </w:tc>
      </w:tr>
    </w:tbl>
    <w:p w14:paraId="03D19D25" w14:textId="77777777" w:rsidR="00AA63CD" w:rsidRDefault="00AA63CD" w:rsidP="00AA63CD">
      <w:pPr>
        <w:spacing w:after="0"/>
        <w:ind w:right="11167"/>
      </w:pPr>
    </w:p>
    <w:tbl>
      <w:tblPr>
        <w:tblStyle w:val="TableGrid"/>
        <w:tblW w:w="10555" w:type="dxa"/>
        <w:tblInd w:w="-85" w:type="dxa"/>
        <w:tblCellMar>
          <w:top w:w="41" w:type="dxa"/>
          <w:left w:w="85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277"/>
        <w:gridCol w:w="5278"/>
      </w:tblGrid>
      <w:tr w:rsidR="0018361B" w14:paraId="609D3A34" w14:textId="77777777" w:rsidTr="008A1A1F">
        <w:trPr>
          <w:trHeight w:val="20"/>
        </w:trPr>
        <w:tc>
          <w:tcPr>
            <w:tcW w:w="527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B86509D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Fonctions exponentielles </w:t>
            </w:r>
          </w:p>
          <w:p w14:paraId="0ACF450B" w14:textId="77777777" w:rsidR="0018361B" w:rsidRPr="003C2AF1" w:rsidRDefault="0018361B">
            <w:pPr>
              <w:spacing w:after="125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C987EB4" w14:textId="77777777" w:rsidR="0018361B" w:rsidRPr="003C2AF1" w:rsidRDefault="0018361B">
            <w:pPr>
              <w:spacing w:after="2" w:line="259" w:lineRule="auto"/>
              <w:jc w:val="both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Fonction </w:t>
            </w:r>
            <w:r w:rsidRPr="003C2A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3C2AF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3C2AF1">
              <w:rPr>
                <w:sz w:val="24"/>
                <w:szCs w:val="24"/>
              </w:rPr>
              <w:t xml:space="preserve">avec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q 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 xml:space="preserve">&gt; 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oMath>
            <w:r w:rsidRPr="003C2AF1">
              <w:rPr>
                <w:sz w:val="24"/>
                <w:szCs w:val="24"/>
              </w:rPr>
              <w:t xml:space="preserve"> . </w:t>
            </w:r>
          </w:p>
          <w:p w14:paraId="114192B7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1BA6295C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Relation fonctionnelle. </w:t>
            </w:r>
          </w:p>
          <w:p w14:paraId="508D6EB6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5CDD101C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27BFF3C4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09F767C5" w14:textId="77777777" w:rsidR="0018361B" w:rsidRPr="003C2AF1" w:rsidRDefault="0018361B">
            <w:pPr>
              <w:spacing w:after="41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7354A191" w14:textId="77777777" w:rsidR="0018361B" w:rsidRPr="003C2AF1" w:rsidRDefault="0018361B">
            <w:pPr>
              <w:spacing w:line="280" w:lineRule="auto"/>
              <w:ind w:right="524"/>
              <w:jc w:val="both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Fonction exponentielle 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oMath>
            <w:r w:rsidRPr="003C2AF1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3C2AF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  <w:r w:rsidRPr="003C2AF1">
              <w:rPr>
                <w:sz w:val="24"/>
                <w:szCs w:val="24"/>
              </w:rPr>
              <w:t xml:space="preserve"> </w:t>
            </w:r>
          </w:p>
          <w:p w14:paraId="10C72FF0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486D232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033A9100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78D94F64" w14:textId="77777777" w:rsidR="0018361B" w:rsidRPr="003C2AF1" w:rsidRDefault="0018361B">
            <w:pPr>
              <w:numPr>
                <w:ilvl w:val="0"/>
                <w:numId w:val="7"/>
              </w:numPr>
              <w:spacing w:line="300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Connaître l’allure de la représentation graphique de la fonction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oMath>
            <w:r w:rsidRPr="003C2A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3C2AF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oMath>
            <w:r w:rsidRPr="003C2AF1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x</w:t>
            </w:r>
            <w:r w:rsidRPr="003C2AF1">
              <w:rPr>
                <w:sz w:val="24"/>
                <w:szCs w:val="24"/>
              </w:rPr>
              <w:t xml:space="preserve"> selon les valeurs de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  <w:r w:rsidRPr="003C2AF1">
              <w:rPr>
                <w:sz w:val="24"/>
                <w:szCs w:val="24"/>
              </w:rPr>
              <w:t xml:space="preserve"> </w:t>
            </w:r>
          </w:p>
          <w:p w14:paraId="43C7977B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5B0B26AB" w14:textId="77777777" w:rsidR="0018361B" w:rsidRPr="003C2AF1" w:rsidRDefault="0018361B">
            <w:pPr>
              <w:spacing w:after="72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55D757EB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154BE7E" w14:textId="77777777" w:rsidR="0018361B" w:rsidRPr="003C2AF1" w:rsidRDefault="0018361B">
            <w:pPr>
              <w:numPr>
                <w:ilvl w:val="0"/>
                <w:numId w:val="7"/>
              </w:numPr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Connaître la dérivée, les variations et la représentation graphique de la fonction exponentielle.  </w:t>
            </w:r>
          </w:p>
          <w:p w14:paraId="6B1CC5BB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9DA8E98" w14:textId="77777777" w:rsidR="0018361B" w:rsidRPr="003C2AF1" w:rsidRDefault="0018361B">
            <w:pPr>
              <w:numPr>
                <w:ilvl w:val="0"/>
                <w:numId w:val="7"/>
              </w:numPr>
              <w:spacing w:line="259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Utiliser la relation fonctionnelle pour transformer une écriture. </w:t>
            </w:r>
          </w:p>
        </w:tc>
      </w:tr>
      <w:tr w:rsidR="0018361B" w14:paraId="4BD3C05E" w14:textId="77777777" w:rsidTr="008A1A1F">
        <w:trPr>
          <w:trHeight w:val="20"/>
        </w:trPr>
        <w:tc>
          <w:tcPr>
            <w:tcW w:w="5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EC6B1" w14:textId="77777777" w:rsidR="0018361B" w:rsidRPr="003C2AF1" w:rsidRDefault="0018361B">
            <w:pPr>
              <w:spacing w:line="297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Dérivée de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→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vertAlign w:val="superscript"/>
                        </w:rPr>
                        <m:t>x</m:t>
                      </m:r>
                    </m:e>
                  </m:d>
                </m:sup>
              </m:sSup>
            </m:oMath>
            <w:r w:rsidRPr="003C2AF1">
              <w:rPr>
                <w:sz w:val="24"/>
                <w:szCs w:val="24"/>
                <w:vertAlign w:val="superscript"/>
              </w:rPr>
              <w:t xml:space="preserve"> </w:t>
            </w:r>
            <w:r w:rsidRPr="003C2AF1">
              <w:rPr>
                <w:sz w:val="24"/>
                <w:szCs w:val="24"/>
              </w:rPr>
              <w:t xml:space="preserve">où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oMath>
            <w:r w:rsidRPr="003C2AF1">
              <w:rPr>
                <w:sz w:val="24"/>
                <w:szCs w:val="24"/>
              </w:rPr>
              <w:t xml:space="preserve"> est une fonction dérivable. </w:t>
            </w:r>
          </w:p>
          <w:p w14:paraId="39A93A0F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2C252F69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</w:tc>
        <w:tc>
          <w:tcPr>
            <w:tcW w:w="52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8A072" w14:textId="77777777" w:rsidR="00D20E5F" w:rsidRPr="003C2AF1" w:rsidRDefault="0018361B">
            <w:pPr>
              <w:spacing w:after="27" w:line="268" w:lineRule="auto"/>
              <w:ind w:firstLine="29"/>
              <w:jc w:val="both"/>
              <w:rPr>
                <w:sz w:val="24"/>
                <w:szCs w:val="24"/>
              </w:rPr>
            </w:pPr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>•</w:t>
            </w:r>
            <w:r w:rsidRPr="003C2AF1">
              <w:rPr>
                <w:sz w:val="24"/>
                <w:szCs w:val="24"/>
              </w:rPr>
              <w:t xml:space="preserve"> </w:t>
            </w:r>
            <w:r w:rsidR="00D20E5F" w:rsidRPr="003C2AF1">
              <w:rPr>
                <w:sz w:val="24"/>
                <w:szCs w:val="24"/>
              </w:rPr>
              <w:t xml:space="preserve">            </w:t>
            </w:r>
            <w:r w:rsidRPr="003C2AF1">
              <w:rPr>
                <w:sz w:val="24"/>
                <w:szCs w:val="24"/>
              </w:rPr>
              <w:t>Calculer la dérivée d’une fonction de la forme</w:t>
            </w:r>
          </w:p>
          <w:p w14:paraId="5F4FEBF6" w14:textId="77777777" w:rsidR="0018361B" w:rsidRPr="003C2AF1" w:rsidRDefault="0018361B">
            <w:pPr>
              <w:spacing w:after="27" w:line="268" w:lineRule="auto"/>
              <w:ind w:firstLine="29"/>
              <w:jc w:val="both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→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vertAlign w:val="superscript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 xml:space="preserve"> </m:t>
              </m:r>
            </m:oMath>
            <w:r w:rsidR="00D20E5F" w:rsidRPr="003C2AF1">
              <w:rPr>
                <w:sz w:val="24"/>
                <w:szCs w:val="24"/>
              </w:rPr>
              <w:t>.</w:t>
            </w:r>
          </w:p>
          <w:p w14:paraId="181C1F33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09E5B169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</w:tc>
      </w:tr>
      <w:tr w:rsidR="0018361B" w14:paraId="4D28AC1D" w14:textId="77777777" w:rsidTr="00AA63CD">
        <w:trPr>
          <w:trHeight w:val="3056"/>
        </w:trPr>
        <w:tc>
          <w:tcPr>
            <w:tcW w:w="5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7AAF8" w14:textId="77777777" w:rsidR="0018361B" w:rsidRPr="003C2AF1" w:rsidRDefault="0018361B">
            <w:pPr>
              <w:spacing w:after="19" w:line="23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Fonction logarithme népérien </w:t>
            </w:r>
          </w:p>
          <w:p w14:paraId="10B6B740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CA0CCD8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FDF55F5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5F16987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Relation fonctionnelle. </w:t>
            </w:r>
          </w:p>
          <w:p w14:paraId="596A2B7F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9137D9A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BC66E4F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82C615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1F5F75C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5533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111431AA" w14:textId="77777777" w:rsidR="0018361B" w:rsidRPr="003C2AF1" w:rsidRDefault="0018361B">
            <w:pPr>
              <w:spacing w:after="44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EC1F9B5" w14:textId="77777777" w:rsidR="0018361B" w:rsidRPr="003C2AF1" w:rsidRDefault="0018361B">
            <w:pPr>
              <w:numPr>
                <w:ilvl w:val="0"/>
                <w:numId w:val="8"/>
              </w:numPr>
              <w:spacing w:line="239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Connaître la dérivée, les variations et la représentation graphique de la fonction logarithme népérien. </w:t>
            </w:r>
          </w:p>
          <w:p w14:paraId="02958261" w14:textId="77777777" w:rsidR="0018361B" w:rsidRPr="003C2AF1" w:rsidRDefault="0018361B">
            <w:pPr>
              <w:spacing w:after="1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3CB76CC0" w14:textId="77777777" w:rsidR="0018361B" w:rsidRPr="003C2AF1" w:rsidRDefault="0018361B">
            <w:pPr>
              <w:numPr>
                <w:ilvl w:val="0"/>
                <w:numId w:val="8"/>
              </w:numPr>
              <w:spacing w:line="241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Utiliser la relation fonctionnelle pour transformer une écriture. </w:t>
            </w:r>
          </w:p>
          <w:p w14:paraId="63D3CD5A" w14:textId="77777777" w:rsidR="0018361B" w:rsidRPr="003C2AF1" w:rsidRDefault="0018361B">
            <w:pPr>
              <w:spacing w:after="1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F79F11A" w14:textId="77777777" w:rsidR="0018361B" w:rsidRPr="003C2AF1" w:rsidRDefault="0018361B">
            <w:pPr>
              <w:numPr>
                <w:ilvl w:val="0"/>
                <w:numId w:val="8"/>
              </w:numPr>
              <w:spacing w:line="259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Résoudre une équation de la forme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 xml:space="preserve"> 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 xml:space="preserve">=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oMath>
            <w:r w:rsidRPr="003C2A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3C2AF1">
              <w:rPr>
                <w:sz w:val="24"/>
                <w:szCs w:val="24"/>
              </w:rPr>
              <w:t>sur</w:t>
            </w:r>
            <m:oMath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]</m:t>
              </m:r>
              <m:r>
                <w:rPr>
                  <w:rFonts w:ascii="Cambria Math" w:hAnsi="Cambria Math"/>
                  <w:sz w:val="24"/>
                  <w:szCs w:val="24"/>
                </w:rPr>
                <m:t>0;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+∞[</m:t>
              </m:r>
            </m:oMath>
            <w:r w:rsidRPr="003C2AF1">
              <w:rPr>
                <w:sz w:val="24"/>
                <w:szCs w:val="24"/>
              </w:rPr>
              <w:t xml:space="preserve"> avec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k 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∈]</m:t>
              </m:r>
              <m:r>
                <w:rPr>
                  <w:rFonts w:ascii="Cambria Math" w:hAnsi="Cambria Math"/>
                  <w:sz w:val="24"/>
                  <w:szCs w:val="24"/>
                </w:rPr>
                <m:t>0;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+∞[</m:t>
              </m:r>
            </m:oMath>
            <w:r w:rsidRPr="003C2AF1">
              <w:rPr>
                <w:sz w:val="24"/>
                <w:szCs w:val="24"/>
              </w:rPr>
              <w:t xml:space="preserve"> et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="Segoe UI Symbol" w:hAnsi="Cambria Math" w:cs="Segoe UI Symbol"/>
                  <w:sz w:val="24"/>
                  <w:szCs w:val="24"/>
                </w:rPr>
                <m:t>∈N</m:t>
              </m:r>
            </m:oMath>
            <w:r w:rsidRPr="003C2AF1">
              <w:rPr>
                <w:sz w:val="24"/>
                <w:szCs w:val="24"/>
              </w:rPr>
              <w:t xml:space="preserve">. </w:t>
            </w:r>
          </w:p>
          <w:p w14:paraId="14235282" w14:textId="77777777" w:rsidR="003C2AF1" w:rsidRPr="003C2AF1" w:rsidRDefault="003C2AF1" w:rsidP="003C2AF1">
            <w:pPr>
              <w:pStyle w:val="Listenabsatz"/>
              <w:rPr>
                <w:sz w:val="24"/>
                <w:szCs w:val="24"/>
              </w:rPr>
            </w:pPr>
          </w:p>
          <w:p w14:paraId="2A20F375" w14:textId="77777777" w:rsidR="003C2AF1" w:rsidRPr="003C2AF1" w:rsidRDefault="003C2AF1" w:rsidP="003C2AF1">
            <w:pPr>
              <w:spacing w:line="259" w:lineRule="auto"/>
              <w:ind w:left="29"/>
              <w:rPr>
                <w:sz w:val="24"/>
                <w:szCs w:val="24"/>
              </w:rPr>
            </w:pPr>
          </w:p>
        </w:tc>
      </w:tr>
      <w:tr w:rsidR="0018361B" w14:paraId="572592A8" w14:textId="77777777" w:rsidTr="008A1A1F">
        <w:trPr>
          <w:trHeight w:val="1757"/>
        </w:trPr>
        <w:tc>
          <w:tcPr>
            <w:tcW w:w="5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FC1DB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Convexité </w:t>
            </w:r>
          </w:p>
          <w:p w14:paraId="709CC8EB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9D4E1D2" w14:textId="77777777" w:rsidR="0018361B" w:rsidRPr="003C2AF1" w:rsidRDefault="0018361B">
            <w:pPr>
              <w:spacing w:line="238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Fonction convexe, fonction concave sur un intervalle. </w:t>
            </w:r>
          </w:p>
          <w:p w14:paraId="06E81846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7E6E3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11614173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5B1887FB" w14:textId="77777777" w:rsidR="0018361B" w:rsidRPr="003C2AF1" w:rsidRDefault="0018361B" w:rsidP="00AA63CD">
            <w:pPr>
              <w:spacing w:line="243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>•</w:t>
            </w:r>
            <w:r w:rsidRPr="003C2AF1">
              <w:rPr>
                <w:sz w:val="24"/>
                <w:szCs w:val="24"/>
              </w:rPr>
              <w:t xml:space="preserve"> Reconnaître graphiquement des fonctions convexes, concaves. </w:t>
            </w:r>
          </w:p>
        </w:tc>
      </w:tr>
      <w:tr w:rsidR="00AA63CD" w14:paraId="4553C1CA" w14:textId="77777777" w:rsidTr="008A1A1F">
        <w:trPr>
          <w:trHeight w:val="1247"/>
        </w:trPr>
        <w:tc>
          <w:tcPr>
            <w:tcW w:w="5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81524" w14:textId="77777777" w:rsidR="00AA63CD" w:rsidRPr="003C2AF1" w:rsidRDefault="00AA63CD" w:rsidP="00AA63CD">
            <w:pPr>
              <w:spacing w:after="1" w:line="238" w:lineRule="auto"/>
              <w:ind w:right="47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Convexité et sens de variation de la dérivée. </w:t>
            </w:r>
          </w:p>
          <w:p w14:paraId="34CFE550" w14:textId="77777777" w:rsidR="00AA63CD" w:rsidRPr="003C2AF1" w:rsidRDefault="00AA63CD" w:rsidP="00AA63CD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D02BC" w14:textId="77777777" w:rsidR="00AA63CD" w:rsidRPr="003C2AF1" w:rsidRDefault="00AA63CD" w:rsidP="00AA63CD">
            <w:pPr>
              <w:spacing w:line="243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>•</w:t>
            </w:r>
            <w:r w:rsidRPr="003C2AF1">
              <w:rPr>
                <w:sz w:val="24"/>
                <w:szCs w:val="24"/>
              </w:rPr>
              <w:t xml:space="preserve"> Utiliser le lien entre convexité et sens de variation de la dérivée. </w:t>
            </w:r>
          </w:p>
          <w:p w14:paraId="707EA383" w14:textId="77777777" w:rsidR="00AA63CD" w:rsidRPr="003C2AF1" w:rsidRDefault="00AA63CD" w:rsidP="00AA63CD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</w:tc>
      </w:tr>
      <w:tr w:rsidR="00D20E5F" w14:paraId="02DCD02A" w14:textId="77777777" w:rsidTr="00D20E5F">
        <w:trPr>
          <w:trHeight w:val="2593"/>
        </w:trPr>
        <w:tc>
          <w:tcPr>
            <w:tcW w:w="5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E3D1F" w14:textId="77777777" w:rsidR="00D20E5F" w:rsidRPr="003C2AF1" w:rsidRDefault="00D20E5F" w:rsidP="00D20E5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lastRenderedPageBreak/>
              <w:t xml:space="preserve">Point d’inflexion. </w:t>
            </w:r>
          </w:p>
          <w:p w14:paraId="23BBA6D4" w14:textId="77777777" w:rsidR="00D20E5F" w:rsidRPr="003C2AF1" w:rsidRDefault="00D20E5F" w:rsidP="00D20E5F">
            <w:pPr>
              <w:spacing w:after="626"/>
              <w:ind w:right="2642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0FBE150" w14:textId="77777777" w:rsidR="00D20E5F" w:rsidRPr="003C2AF1" w:rsidRDefault="00D20E5F" w:rsidP="00D20E5F">
            <w:pPr>
              <w:spacing w:after="75" w:line="238" w:lineRule="auto"/>
              <w:ind w:right="3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Positions relatives des courbes représentatives des </w:t>
            </w:r>
          </w:p>
          <w:p w14:paraId="09FFB326" w14:textId="77777777" w:rsidR="00D20E5F" w:rsidRPr="003C2AF1" w:rsidRDefault="00D20E5F" w:rsidP="00D20E5F">
            <w:pPr>
              <w:spacing w:line="259" w:lineRule="auto"/>
              <w:jc w:val="both"/>
              <w:rPr>
                <w:sz w:val="24"/>
                <w:szCs w:val="24"/>
                <w:vertAlign w:val="superscript"/>
              </w:rPr>
            </w:pPr>
            <w:proofErr w:type="gramStart"/>
            <w:r w:rsidRPr="003C2AF1">
              <w:rPr>
                <w:sz w:val="24"/>
                <w:szCs w:val="24"/>
              </w:rPr>
              <w:t>fonctions</w:t>
            </w:r>
            <w:proofErr w:type="gramEnd"/>
            <w:r w:rsidRPr="003C2AF1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x→</m:t>
              </m:r>
              <m:r>
                <w:rPr>
                  <w:rFonts w:ascii="Cambria Math" w:eastAsia="Calibri" w:hAnsi="Cambria Math" w:cs="Calibri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x</m:t>
                  </m:r>
                </m:sup>
              </m:sSup>
            </m:oMath>
            <w:r w:rsidRPr="003C2AF1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</w:t>
            </w:r>
            <w:r w:rsidRPr="003C2AF1">
              <w:rPr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x→</m:t>
              </m:r>
              <m:r>
                <w:rPr>
                  <w:rFonts w:ascii="Cambria Math" w:eastAsia="Calibri" w:hAnsi="Cambria Math" w:cs="Calibri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x)</m:t>
              </m:r>
            </m:oMath>
            <w:r w:rsidRPr="003C2AF1">
              <w:rPr>
                <w:sz w:val="24"/>
                <w:szCs w:val="24"/>
              </w:rPr>
              <w:t xml:space="preserve"> et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Calibri" w:hAnsi="Cambria Math" w:cs="Calibri"/>
                  <w:sz w:val="24"/>
                  <w:szCs w:val="24"/>
                </w:rPr>
                <m:t xml:space="preserve">→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</m:oMath>
            <w:r w:rsidRPr="003C2AF1">
              <w:rPr>
                <w:sz w:val="24"/>
                <w:szCs w:val="24"/>
              </w:rPr>
              <w:t>.</w:t>
            </w: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80AA" w14:textId="77777777" w:rsidR="00D20E5F" w:rsidRPr="003C2AF1" w:rsidRDefault="00D20E5F" w:rsidP="00D20E5F">
            <w:pPr>
              <w:spacing w:line="241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>•</w:t>
            </w:r>
            <w:r w:rsidRPr="003C2AF1">
              <w:rPr>
                <w:sz w:val="24"/>
                <w:szCs w:val="24"/>
              </w:rPr>
              <w:t xml:space="preserve"> Reconnaître graphiquement un point d’inflexion. </w:t>
            </w:r>
          </w:p>
          <w:p w14:paraId="5CBCB4A6" w14:textId="77777777" w:rsidR="00D20E5F" w:rsidRPr="003C2AF1" w:rsidRDefault="00D20E5F" w:rsidP="00D20E5F">
            <w:pPr>
              <w:spacing w:after="606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E6B3BAA" w14:textId="77777777" w:rsidR="00D20E5F" w:rsidRPr="003C2AF1" w:rsidRDefault="00D20E5F" w:rsidP="00D20E5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</w:tc>
      </w:tr>
      <w:tr w:rsidR="00D20E5F" w14:paraId="0C892864" w14:textId="77777777" w:rsidTr="00D20E5F">
        <w:trPr>
          <w:trHeight w:val="2593"/>
        </w:trPr>
        <w:tc>
          <w:tcPr>
            <w:tcW w:w="5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A81D8" w14:textId="77777777" w:rsidR="00D20E5F" w:rsidRPr="003C2AF1" w:rsidRDefault="00D20E5F" w:rsidP="00D20E5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Intégration </w:t>
            </w:r>
          </w:p>
          <w:p w14:paraId="35C42A37" w14:textId="77777777" w:rsidR="00D20E5F" w:rsidRPr="003C2AF1" w:rsidRDefault="00D20E5F" w:rsidP="00D20E5F">
            <w:pPr>
              <w:spacing w:after="41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1945C5E" w14:textId="77777777" w:rsidR="00D20E5F" w:rsidRPr="003C2AF1" w:rsidRDefault="00D20E5F" w:rsidP="00D20E5F">
            <w:pPr>
              <w:spacing w:after="2" w:line="236" w:lineRule="auto"/>
              <w:ind w:right="55"/>
              <w:jc w:val="both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Définition de l’intégrale d’une fonction continue et positive sur </w:t>
            </w:r>
            <m:oMath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[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]</m:t>
              </m:r>
            </m:oMath>
            <w:r w:rsidRPr="003C2AF1">
              <w:rPr>
                <w:sz w:val="24"/>
                <w:szCs w:val="24"/>
              </w:rPr>
              <w:t xml:space="preserve"> comme aire sous la courbe. </w:t>
            </w:r>
          </w:p>
          <w:p w14:paraId="73A85A90" w14:textId="77777777" w:rsidR="00D20E5F" w:rsidRPr="003C2AF1" w:rsidRDefault="00D20E5F" w:rsidP="003C2AF1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1CA72D0B" w14:textId="77777777" w:rsidR="00D20E5F" w:rsidRPr="003C2AF1" w:rsidRDefault="003C2AF1" w:rsidP="00D20E5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Notation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f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)d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x </m:t>
                  </m:r>
                </m:e>
              </m:nary>
            </m:oMath>
            <w:r w:rsidR="00D20E5F" w:rsidRPr="003C2AF1">
              <w:rPr>
                <w:sz w:val="24"/>
                <w:szCs w:val="24"/>
              </w:rPr>
              <w:t xml:space="preserve"> </w:t>
            </w:r>
          </w:p>
          <w:p w14:paraId="5477B3AB" w14:textId="77777777" w:rsidR="00D20E5F" w:rsidRPr="003C2AF1" w:rsidRDefault="00D20E5F" w:rsidP="00D20E5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0F349B90" w14:textId="77777777" w:rsidR="00D20E5F" w:rsidRPr="003C2AF1" w:rsidRDefault="00D20E5F" w:rsidP="003C2AF1">
            <w:pPr>
              <w:spacing w:line="216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Théorème : si 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3C2AF1">
              <w:rPr>
                <w:sz w:val="24"/>
                <w:szCs w:val="24"/>
              </w:rPr>
              <w:t xml:space="preserve"> est continue et positive sur </w:t>
            </w:r>
            <m:oMath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[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]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oMath>
            <w:r w:rsidRPr="003C2AF1">
              <w:rPr>
                <w:sz w:val="24"/>
                <w:szCs w:val="24"/>
              </w:rPr>
              <w:t xml:space="preserve"> la fonction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oMath>
            <w:r w:rsidRPr="003C2AF1">
              <w:rPr>
                <w:sz w:val="24"/>
                <w:szCs w:val="24"/>
              </w:rPr>
              <w:t xml:space="preserve"> définie sur </w:t>
            </w:r>
            <m:oMath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[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]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3C2AF1">
              <w:rPr>
                <w:sz w:val="24"/>
                <w:szCs w:val="24"/>
              </w:rPr>
              <w:t xml:space="preserve">par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e>
              </m:nary>
            </m:oMath>
            <w:r w:rsidR="003C2AF1" w:rsidRPr="003C2AF1">
              <w:rPr>
                <w:sz w:val="24"/>
                <w:szCs w:val="24"/>
              </w:rPr>
              <w:t xml:space="preserve"> </w:t>
            </w:r>
            <w:r w:rsidRPr="003C2AF1">
              <w:rPr>
                <w:sz w:val="24"/>
                <w:szCs w:val="24"/>
              </w:rPr>
              <w:t xml:space="preserve">est dérivable sur </w:t>
            </w:r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>[</w:t>
            </w:r>
            <w:proofErr w:type="spellStart"/>
            <w:proofErr w:type="gramStart"/>
            <w:r w:rsidRPr="003C2A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 w:rsidRPr="003C2AF1">
              <w:rPr>
                <w:sz w:val="24"/>
                <w:szCs w:val="24"/>
              </w:rPr>
              <w:t>,</w:t>
            </w:r>
            <w:r w:rsidRPr="003C2A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  <w:proofErr w:type="spellEnd"/>
            <w:proofErr w:type="gramEnd"/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>]</w:t>
            </w:r>
            <w:r w:rsidRPr="003C2AF1">
              <w:rPr>
                <w:sz w:val="24"/>
                <w:szCs w:val="24"/>
              </w:rPr>
              <w:t xml:space="preserve"> et a pour dérivée </w:t>
            </w:r>
            <w:r w:rsidRPr="003C2A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 w:rsidRPr="003C2AF1">
              <w:rPr>
                <w:sz w:val="24"/>
                <w:szCs w:val="24"/>
              </w:rPr>
              <w:t xml:space="preserve">. </w:t>
            </w:r>
          </w:p>
          <w:p w14:paraId="7040A120" w14:textId="77777777" w:rsidR="003C2AF1" w:rsidRPr="003C2AF1" w:rsidRDefault="003C2AF1" w:rsidP="003C2AF1">
            <w:pPr>
              <w:spacing w:line="216" w:lineRule="auto"/>
              <w:rPr>
                <w:sz w:val="24"/>
                <w:szCs w:val="24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24334" w14:textId="77777777" w:rsidR="00D20E5F" w:rsidRPr="003C2AF1" w:rsidRDefault="00D20E5F" w:rsidP="00D20E5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  <w:r w:rsidR="008A1A1F">
              <w:rPr>
                <w:sz w:val="24"/>
                <w:szCs w:val="24"/>
              </w:rPr>
              <w:t>-</w:t>
            </w:r>
          </w:p>
        </w:tc>
      </w:tr>
      <w:tr w:rsidR="00D20E5F" w14:paraId="64414032" w14:textId="77777777" w:rsidTr="00D20E5F">
        <w:trPr>
          <w:trHeight w:val="2593"/>
        </w:trPr>
        <w:tc>
          <w:tcPr>
            <w:tcW w:w="52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4DF399B" w14:textId="77777777" w:rsidR="00D20E5F" w:rsidRPr="003C2AF1" w:rsidRDefault="00D20E5F" w:rsidP="00D20E5F">
            <w:pPr>
              <w:spacing w:line="238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Primitive d’une fonction continue sur un intervalle. </w:t>
            </w:r>
          </w:p>
          <w:p w14:paraId="02B1A868" w14:textId="77777777" w:rsidR="00D20E5F" w:rsidRPr="003C2AF1" w:rsidRDefault="00D20E5F" w:rsidP="00D20E5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749660FD" w14:textId="77777777" w:rsidR="00D20E5F" w:rsidRPr="003C2AF1" w:rsidRDefault="00D20E5F" w:rsidP="00D20E5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813C77E" w14:textId="77777777" w:rsidR="00D20E5F" w:rsidRPr="003C2AF1" w:rsidRDefault="00D20E5F" w:rsidP="00D20E5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39D907D0" w14:textId="77777777" w:rsidR="00D20E5F" w:rsidRPr="003C2AF1" w:rsidRDefault="00D20E5F" w:rsidP="00D20E5F">
            <w:pPr>
              <w:spacing w:line="238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Théorème : toute fonction continue sur un intervalle admet des primitives. </w:t>
            </w:r>
          </w:p>
          <w:p w14:paraId="560D84A3" w14:textId="77777777" w:rsidR="00D20E5F" w:rsidRPr="003C2AF1" w:rsidRDefault="00D20E5F" w:rsidP="00D20E5F">
            <w:pPr>
              <w:spacing w:line="259" w:lineRule="auto"/>
              <w:ind w:right="2642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FA64564" w14:textId="77777777" w:rsidR="00D20E5F" w:rsidRPr="003C2AF1" w:rsidRDefault="00D20E5F" w:rsidP="003C2AF1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Déterminer des primitives des fonctions usuelles par lecture inverse du tableau des dérivées. </w:t>
            </w:r>
          </w:p>
          <w:p w14:paraId="08C107EA" w14:textId="77777777" w:rsidR="00D20E5F" w:rsidRPr="003C2AF1" w:rsidRDefault="00D20E5F" w:rsidP="00D20E5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705955C6" w14:textId="77777777" w:rsidR="003C2AF1" w:rsidRPr="003C2AF1" w:rsidRDefault="00D20E5F" w:rsidP="00D20E5F">
            <w:pPr>
              <w:numPr>
                <w:ilvl w:val="0"/>
                <w:numId w:val="9"/>
              </w:numPr>
              <w:spacing w:line="259" w:lineRule="auto"/>
              <w:ind w:hanging="17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>Connaître et utiliser une primitive de</w:t>
            </w:r>
          </w:p>
          <w:p w14:paraId="2E3C8EDB" w14:textId="77777777" w:rsidR="00D20E5F" w:rsidRPr="008A1A1F" w:rsidRDefault="003C2AF1" w:rsidP="008A1A1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             </w:t>
            </w:r>
            <w:r w:rsidR="00D20E5F" w:rsidRPr="003C2AF1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x→</m:t>
              </m:r>
              <m:r>
                <w:rPr>
                  <w:rFonts w:ascii="Cambria Math" w:eastAsia="Calibri" w:hAnsi="Cambria Math" w:cs="Calibri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vertAlign w:val="superscript"/>
                        </w:rPr>
                        <m:t>x</m:t>
                      </m:r>
                    </m:e>
                  </m:d>
                </m:sup>
              </m:sSup>
            </m:oMath>
            <w:r w:rsidR="00D20E5F" w:rsidRPr="003C2AF1">
              <w:rPr>
                <w:sz w:val="24"/>
                <w:szCs w:val="24"/>
                <w:vertAlign w:val="superscript"/>
              </w:rPr>
              <w:t xml:space="preserve"> </w:t>
            </w:r>
            <w:r w:rsidR="00D20E5F" w:rsidRPr="003C2AF1">
              <w:rPr>
                <w:sz w:val="24"/>
                <w:szCs w:val="24"/>
              </w:rPr>
              <w:t xml:space="preserve">. </w:t>
            </w:r>
          </w:p>
        </w:tc>
      </w:tr>
      <w:tr w:rsidR="00D20E5F" w14:paraId="16613B63" w14:textId="77777777" w:rsidTr="00D20E5F">
        <w:trPr>
          <w:trHeight w:val="2593"/>
        </w:trPr>
        <w:tc>
          <w:tcPr>
            <w:tcW w:w="527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648B9CC" w14:textId="77777777" w:rsidR="00D20E5F" w:rsidRPr="003C2AF1" w:rsidRDefault="00D20E5F" w:rsidP="00D20E5F">
            <w:pPr>
              <w:spacing w:after="21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1F0C95B6" w14:textId="77777777" w:rsidR="00D20E5F" w:rsidRPr="003C2AF1" w:rsidRDefault="00D20E5F" w:rsidP="00D20E5F">
            <w:pPr>
              <w:spacing w:line="238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Intégrale d’une fonction de signe quelconque. </w:t>
            </w:r>
          </w:p>
          <w:p w14:paraId="40D82F59" w14:textId="77777777" w:rsidR="00D20E5F" w:rsidRPr="003C2AF1" w:rsidRDefault="00D20E5F" w:rsidP="008A1A1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09D4711" w14:textId="77777777" w:rsidR="00D20E5F" w:rsidRPr="003C2AF1" w:rsidRDefault="00D20E5F" w:rsidP="008A1A1F">
            <w:pPr>
              <w:spacing w:after="1" w:line="237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Linéarité, positivité, relation de Chasles. </w:t>
            </w:r>
          </w:p>
          <w:p w14:paraId="6CBC39EE" w14:textId="77777777" w:rsidR="00D20E5F" w:rsidRPr="003C2AF1" w:rsidRDefault="00D20E5F" w:rsidP="00D20E5F">
            <w:pPr>
              <w:spacing w:after="41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0C0748BD" w14:textId="77777777" w:rsidR="00D20E5F" w:rsidRPr="003C2AF1" w:rsidRDefault="00D20E5F" w:rsidP="00D20E5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Valeur moyenne d’une fonction continue sur un intervalle. 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E7E3615" w14:textId="77777777" w:rsidR="00D20E5F" w:rsidRPr="003C2AF1" w:rsidRDefault="00D20E5F" w:rsidP="00D20E5F">
            <w:pPr>
              <w:spacing w:after="23" w:line="259" w:lineRule="auto"/>
              <w:rPr>
                <w:sz w:val="24"/>
                <w:szCs w:val="24"/>
              </w:rPr>
            </w:pPr>
          </w:p>
          <w:p w14:paraId="1AED78AE" w14:textId="77777777" w:rsidR="00D20E5F" w:rsidRPr="003C2AF1" w:rsidRDefault="00D20E5F" w:rsidP="00D20E5F">
            <w:pPr>
              <w:numPr>
                <w:ilvl w:val="0"/>
                <w:numId w:val="10"/>
              </w:numPr>
              <w:spacing w:line="259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Calculer une intégrale. </w:t>
            </w:r>
          </w:p>
          <w:p w14:paraId="233B75C4" w14:textId="77777777" w:rsidR="00D20E5F" w:rsidRPr="003C2AF1" w:rsidRDefault="00D20E5F" w:rsidP="008A1A1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3B21AFC7" w14:textId="77777777" w:rsidR="00D20E5F" w:rsidRPr="003C2AF1" w:rsidRDefault="00D20E5F" w:rsidP="00D20E5F">
            <w:pPr>
              <w:numPr>
                <w:ilvl w:val="0"/>
                <w:numId w:val="10"/>
              </w:numPr>
              <w:spacing w:line="259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Calculer l’aire du domaine délimité par les courbes représentatives de deux fonctions positives. </w:t>
            </w:r>
          </w:p>
        </w:tc>
      </w:tr>
    </w:tbl>
    <w:p w14:paraId="410BDDAC" w14:textId="7F43EA5E" w:rsidR="00C502AD" w:rsidRDefault="00C502AD" w:rsidP="00C502AD"/>
    <w:p w14:paraId="6B832503" w14:textId="212FD083" w:rsidR="00C502AD" w:rsidRDefault="00C502AD" w:rsidP="00C502AD"/>
    <w:p w14:paraId="425F0523" w14:textId="77777777" w:rsidR="00C502AD" w:rsidRPr="00C502AD" w:rsidRDefault="00C502AD" w:rsidP="00C502AD"/>
    <w:p w14:paraId="2B30137E" w14:textId="04D58310" w:rsidR="007D0A89" w:rsidRDefault="00363F20" w:rsidP="00AA63CD">
      <w:pPr>
        <w:pStyle w:val="berschrift1"/>
      </w:pPr>
      <w:r>
        <w:rPr>
          <w:rFonts w:eastAsia="Times New Roman"/>
        </w:rPr>
        <w:lastRenderedPageBreak/>
        <w:t>Probabilit</w:t>
      </w:r>
      <w:r w:rsidR="00AA63CD">
        <w:rPr>
          <w:rFonts w:eastAsia="Times New Roman"/>
        </w:rPr>
        <w:t>é</w:t>
      </w:r>
      <w:r>
        <w:rPr>
          <w:rFonts w:eastAsia="Times New Roman"/>
        </w:rPr>
        <w:t xml:space="preserve">s et statistique </w:t>
      </w:r>
    </w:p>
    <w:p w14:paraId="6E688A09" w14:textId="77777777" w:rsidR="007D0A89" w:rsidRDefault="00363F20">
      <w:pPr>
        <w:spacing w:after="0"/>
      </w:pPr>
      <w:r>
        <w:t xml:space="preserve"> </w:t>
      </w:r>
    </w:p>
    <w:tbl>
      <w:tblPr>
        <w:tblStyle w:val="TableGrid"/>
        <w:tblW w:w="10565" w:type="dxa"/>
        <w:tblInd w:w="-85" w:type="dxa"/>
        <w:tblCellMar>
          <w:top w:w="45" w:type="dxa"/>
          <w:left w:w="85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5282"/>
        <w:gridCol w:w="5283"/>
      </w:tblGrid>
      <w:tr w:rsidR="0018361B" w14:paraId="66E90DE6" w14:textId="77777777" w:rsidTr="0018361B">
        <w:trPr>
          <w:trHeight w:val="329"/>
        </w:trPr>
        <w:tc>
          <w:tcPr>
            <w:tcW w:w="5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45D20" w14:textId="77777777" w:rsidR="0018361B" w:rsidRPr="00D20E5F" w:rsidRDefault="0018361B">
            <w:pPr>
              <w:spacing w:line="259" w:lineRule="auto"/>
              <w:ind w:right="28"/>
              <w:jc w:val="center"/>
              <w:rPr>
                <w:color w:val="2F5496" w:themeColor="accent1" w:themeShade="BF"/>
                <w:sz w:val="28"/>
              </w:rPr>
            </w:pPr>
            <w:r w:rsidRPr="00D20E5F">
              <w:rPr>
                <w:color w:val="2F5496" w:themeColor="accent1" w:themeShade="BF"/>
                <w:sz w:val="28"/>
              </w:rPr>
              <w:t xml:space="preserve">Contenus </w:t>
            </w:r>
          </w:p>
        </w:tc>
        <w:tc>
          <w:tcPr>
            <w:tcW w:w="5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57727" w14:textId="77777777" w:rsidR="0018361B" w:rsidRPr="00D20E5F" w:rsidRDefault="0018361B">
            <w:pPr>
              <w:spacing w:line="259" w:lineRule="auto"/>
              <w:ind w:right="29"/>
              <w:jc w:val="center"/>
              <w:rPr>
                <w:color w:val="2F5496" w:themeColor="accent1" w:themeShade="BF"/>
                <w:sz w:val="28"/>
              </w:rPr>
            </w:pPr>
            <w:r w:rsidRPr="00D20E5F">
              <w:rPr>
                <w:color w:val="2F5496" w:themeColor="accent1" w:themeShade="BF"/>
                <w:sz w:val="28"/>
              </w:rPr>
              <w:t xml:space="preserve">Capacités attendues </w:t>
            </w:r>
          </w:p>
        </w:tc>
      </w:tr>
      <w:tr w:rsidR="0018361B" w:rsidRPr="003C2AF1" w14:paraId="4D8A62F3" w14:textId="77777777" w:rsidTr="0018361B">
        <w:trPr>
          <w:trHeight w:val="4170"/>
        </w:trPr>
        <w:tc>
          <w:tcPr>
            <w:tcW w:w="5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71EA1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Conditionnement </w:t>
            </w:r>
          </w:p>
          <w:p w14:paraId="12EEB373" w14:textId="77777777" w:rsidR="0018361B" w:rsidRPr="003C2AF1" w:rsidRDefault="0018361B">
            <w:pPr>
              <w:spacing w:after="41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6A66F5A7" w14:textId="77777777" w:rsidR="0018361B" w:rsidRPr="003C2AF1" w:rsidRDefault="0018361B">
            <w:pPr>
              <w:spacing w:after="31" w:line="238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Conditionnement par un événement de probabilité non nulle. </w:t>
            </w:r>
          </w:p>
          <w:p w14:paraId="0AEAEE53" w14:textId="77777777" w:rsidR="0018361B" w:rsidRPr="003C2AF1" w:rsidRDefault="0018361B">
            <w:pPr>
              <w:spacing w:after="54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Notation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(B)</m:t>
              </m:r>
            </m:oMath>
            <w:r w:rsidRPr="003C2AF1">
              <w:rPr>
                <w:sz w:val="24"/>
                <w:szCs w:val="24"/>
              </w:rPr>
              <w:t xml:space="preserve">. </w:t>
            </w:r>
          </w:p>
          <w:p w14:paraId="71C593C8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3513F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3710C5D0" w14:textId="77777777" w:rsidR="0018361B" w:rsidRPr="003C2AF1" w:rsidRDefault="0018361B">
            <w:pPr>
              <w:spacing w:after="43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198193EE" w14:textId="77777777" w:rsidR="0018361B" w:rsidRPr="003C2AF1" w:rsidRDefault="0018361B">
            <w:pPr>
              <w:numPr>
                <w:ilvl w:val="0"/>
                <w:numId w:val="11"/>
              </w:numPr>
              <w:spacing w:line="242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Construire un arbre pondéré en lien avec une situation donnée. </w:t>
            </w:r>
          </w:p>
          <w:p w14:paraId="1B14E35C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0B63085B" w14:textId="77777777" w:rsidR="0018361B" w:rsidRPr="003C2AF1" w:rsidRDefault="0018361B">
            <w:pPr>
              <w:numPr>
                <w:ilvl w:val="0"/>
                <w:numId w:val="11"/>
              </w:numPr>
              <w:spacing w:line="239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Exploiter la lecture d’un arbre pondéré pour déterminer des probabilités. </w:t>
            </w:r>
          </w:p>
          <w:p w14:paraId="71444CEB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6447C69C" w14:textId="77777777" w:rsidR="0018361B" w:rsidRPr="003C2AF1" w:rsidRDefault="0018361B">
            <w:pPr>
              <w:numPr>
                <w:ilvl w:val="0"/>
                <w:numId w:val="11"/>
              </w:numPr>
              <w:spacing w:line="239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>Calculer la probabilité d’un événement connaissant ses probabilités conditionnelles relatives à une partition de l’univers.</w:t>
            </w: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9B3699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</w:tc>
      </w:tr>
      <w:tr w:rsidR="0018361B" w:rsidRPr="003C2AF1" w14:paraId="02745497" w14:textId="77777777" w:rsidTr="008A1A1F">
        <w:trPr>
          <w:trHeight w:val="1644"/>
        </w:trPr>
        <w:tc>
          <w:tcPr>
            <w:tcW w:w="5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2D62C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Notion de loi à densité à </w:t>
            </w:r>
          </w:p>
          <w:p w14:paraId="74DF4447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partir</w:t>
            </w:r>
            <w:proofErr w:type="gramEnd"/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d’exemples</w:t>
            </w:r>
            <w:r w:rsidRPr="003C2AF1">
              <w:rPr>
                <w:sz w:val="24"/>
                <w:szCs w:val="24"/>
              </w:rPr>
              <w:t xml:space="preserve"> </w:t>
            </w:r>
          </w:p>
          <w:p w14:paraId="344B4005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5E3CCC5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>Loi à densité sur un intervalle.</w:t>
            </w: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369F2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  <w:r w:rsidR="008A1A1F">
              <w:rPr>
                <w:sz w:val="24"/>
                <w:szCs w:val="24"/>
              </w:rPr>
              <w:t>-</w:t>
            </w:r>
          </w:p>
        </w:tc>
      </w:tr>
      <w:tr w:rsidR="0018361B" w:rsidRPr="003C2AF1" w14:paraId="71B4ADD8" w14:textId="77777777" w:rsidTr="008A1A1F">
        <w:trPr>
          <w:trHeight w:val="1417"/>
        </w:trPr>
        <w:tc>
          <w:tcPr>
            <w:tcW w:w="5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DD901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Loi uniforme sur </w:t>
            </w:r>
            <m:oMath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[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]</m:t>
              </m:r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  <w:r w:rsidRPr="003C2AF1">
              <w:rPr>
                <w:sz w:val="24"/>
                <w:szCs w:val="24"/>
              </w:rPr>
              <w:t xml:space="preserve"> </w:t>
            </w:r>
          </w:p>
          <w:p w14:paraId="30DAE564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589EF8A1" w14:textId="77777777" w:rsidR="0018361B" w:rsidRPr="003C2AF1" w:rsidRDefault="0018361B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>Espérance d’une variable aléatoire suivant une loi uniforme.</w:t>
            </w: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52761" w14:textId="77777777" w:rsidR="0018361B" w:rsidRPr="003C2AF1" w:rsidRDefault="0018361B">
            <w:pPr>
              <w:spacing w:line="259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>•</w:t>
            </w:r>
            <w:r w:rsidRPr="003C2AF1">
              <w:rPr>
                <w:sz w:val="24"/>
                <w:szCs w:val="24"/>
              </w:rPr>
              <w:t xml:space="preserve"> Connaître la fonction de densité de la loi uniforme sur </w:t>
            </w:r>
            <m:oMath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[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]</m:t>
              </m:r>
            </m:oMath>
            <w:r w:rsidRPr="003C2AF1">
              <w:rPr>
                <w:sz w:val="24"/>
                <w:szCs w:val="24"/>
              </w:rPr>
              <w:t xml:space="preserve">. </w:t>
            </w:r>
          </w:p>
        </w:tc>
      </w:tr>
      <w:tr w:rsidR="008A1A1F" w:rsidRPr="003C2AF1" w14:paraId="76B4C853" w14:textId="77777777" w:rsidTr="008A1A1F">
        <w:trPr>
          <w:trHeight w:val="1417"/>
        </w:trPr>
        <w:tc>
          <w:tcPr>
            <w:tcW w:w="5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301B" w14:textId="77777777" w:rsidR="008A1A1F" w:rsidRPr="003C2AF1" w:rsidRDefault="008A1A1F" w:rsidP="008A1A1F">
            <w:pPr>
              <w:spacing w:after="32" w:line="216" w:lineRule="auto"/>
              <w:ind w:left="17" w:right="15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Loi normale centrée réduite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(0,1).</m:t>
              </m:r>
            </m:oMath>
            <w:r w:rsidRPr="003C2AF1">
              <w:rPr>
                <w:sz w:val="24"/>
                <w:szCs w:val="24"/>
              </w:rPr>
              <w:t xml:space="preserve"> </w:t>
            </w:r>
          </w:p>
          <w:p w14:paraId="7308405D" w14:textId="77777777" w:rsidR="008A1A1F" w:rsidRPr="003C2AF1" w:rsidRDefault="008A1A1F" w:rsidP="008A1A1F">
            <w:pPr>
              <w:spacing w:line="259" w:lineRule="auto"/>
              <w:ind w:left="16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</w:tc>
        <w:tc>
          <w:tcPr>
            <w:tcW w:w="5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A37B5" w14:textId="77777777" w:rsidR="008A1A1F" w:rsidRPr="003C2AF1" w:rsidRDefault="008A1A1F" w:rsidP="008A1A1F">
            <w:pPr>
              <w:numPr>
                <w:ilvl w:val="0"/>
                <w:numId w:val="12"/>
              </w:numPr>
              <w:spacing w:line="247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Connaître la fonction de densité de la loi normale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(0,1)</m:t>
              </m:r>
            </m:oMath>
            <w:r w:rsidRPr="003C2AF1">
              <w:rPr>
                <w:sz w:val="24"/>
                <w:szCs w:val="24"/>
              </w:rPr>
              <w:t xml:space="preserve"> et sa représentation graphique. </w:t>
            </w:r>
          </w:p>
          <w:p w14:paraId="1D57E16A" w14:textId="77777777" w:rsidR="008A1A1F" w:rsidRPr="003C2AF1" w:rsidRDefault="008A1A1F" w:rsidP="008A1A1F">
            <w:pPr>
              <w:spacing w:line="259" w:lineRule="auto"/>
              <w:ind w:left="16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F6F5DFF" w14:textId="77777777" w:rsidR="008A1A1F" w:rsidRPr="003C2AF1" w:rsidRDefault="008A1A1F" w:rsidP="008A1A1F">
            <w:pPr>
              <w:numPr>
                <w:ilvl w:val="0"/>
                <w:numId w:val="12"/>
              </w:numPr>
              <w:spacing w:after="62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Connaître une valeur approchée de la probabilité de l’événement </w:t>
            </w:r>
          </w:p>
          <w:p w14:paraId="7E75EC34" w14:textId="77777777" w:rsidR="008A1A1F" w:rsidRDefault="008A1A1F" w:rsidP="008A1A1F">
            <w:pPr>
              <w:spacing w:line="259" w:lineRule="auto"/>
              <w:ind w:left="17" w:firstLine="24"/>
              <w:rPr>
                <w:sz w:val="24"/>
                <w:szCs w:val="24"/>
              </w:rPr>
            </w:pPr>
            <m:oMath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 xml:space="preserve">{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∈[-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1,96;1,96 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]}</m:t>
              </m:r>
            </m:oMath>
            <w:r w:rsidRPr="003C2AF1">
              <w:rPr>
                <w:sz w:val="24"/>
                <w:szCs w:val="24"/>
              </w:rPr>
              <w:t xml:space="preserve"> </w:t>
            </w:r>
            <w:proofErr w:type="gramStart"/>
            <w:r w:rsidRPr="003C2AF1">
              <w:rPr>
                <w:sz w:val="24"/>
                <w:szCs w:val="24"/>
              </w:rPr>
              <w:t>lorsque</w:t>
            </w:r>
            <w:proofErr w:type="gramEnd"/>
            <w:r w:rsidRPr="003C2AF1">
              <w:rPr>
                <w:sz w:val="24"/>
                <w:szCs w:val="24"/>
              </w:rPr>
              <w:t xml:space="preserve"> </w:t>
            </w:r>
            <w:r w:rsidRPr="003C2A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  <w:r w:rsidRPr="003C2AF1">
              <w:rPr>
                <w:sz w:val="24"/>
                <w:szCs w:val="24"/>
              </w:rPr>
              <w:t xml:space="preserve"> suit la loi normale</w:t>
            </w:r>
          </w:p>
          <w:p w14:paraId="0CF38EAA" w14:textId="77777777" w:rsidR="008A1A1F" w:rsidRPr="003C2AF1" w:rsidRDefault="008A1A1F" w:rsidP="008A1A1F">
            <w:pPr>
              <w:spacing w:line="259" w:lineRule="auto"/>
              <w:ind w:left="17" w:firstLine="24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(0,1).</m:t>
              </m:r>
            </m:oMath>
            <w:r w:rsidRPr="003C2AF1">
              <w:rPr>
                <w:sz w:val="24"/>
                <w:szCs w:val="24"/>
              </w:rPr>
              <w:t xml:space="preserve"> </w:t>
            </w:r>
          </w:p>
        </w:tc>
      </w:tr>
      <w:tr w:rsidR="008A1A1F" w:rsidRPr="003C2AF1" w14:paraId="58FCBF2D" w14:textId="77777777" w:rsidTr="008A1A1F">
        <w:trPr>
          <w:trHeight w:val="1417"/>
        </w:trPr>
        <w:tc>
          <w:tcPr>
            <w:tcW w:w="5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61DAE" w14:textId="77777777" w:rsidR="008A1A1F" w:rsidRPr="003C2AF1" w:rsidRDefault="008A1A1F" w:rsidP="008A1A1F">
            <w:pPr>
              <w:spacing w:line="259" w:lineRule="auto"/>
              <w:ind w:left="17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Loi normale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(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μ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Segoe UI Symbol" w:hAnsi="Cambria Math" w:cs="Segoe UI Symbo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egoe UI Symbol" w:hAnsi="Cambria Math" w:cs="Segoe UI Symbol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Segoe UI Symbol" w:hAnsi="Cambria Math" w:cs="Segoe UI Symbol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C2AF1">
              <w:rPr>
                <w:sz w:val="24"/>
                <w:szCs w:val="24"/>
              </w:rPr>
              <w:t xml:space="preserve"> d’espérance </w:t>
            </w:r>
            <m:oMath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μ</m:t>
              </m:r>
            </m:oMath>
            <w:r w:rsidRPr="003C2AF1">
              <w:rPr>
                <w:sz w:val="24"/>
                <w:szCs w:val="24"/>
              </w:rPr>
              <w:t xml:space="preserve">  et d’écart-type </w:t>
            </w:r>
          </w:p>
          <w:p w14:paraId="1E5D43B3" w14:textId="77777777" w:rsidR="008A1A1F" w:rsidRPr="003C2AF1" w:rsidRDefault="008A1A1F" w:rsidP="008A1A1F">
            <w:pPr>
              <w:spacing w:line="259" w:lineRule="auto"/>
              <w:rPr>
                <w:sz w:val="24"/>
                <w:szCs w:val="24"/>
              </w:rPr>
            </w:pPr>
            <m:oMath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  <w:r w:rsidRPr="003C2AF1">
              <w:rPr>
                <w:sz w:val="24"/>
                <w:szCs w:val="24"/>
              </w:rPr>
              <w:t xml:space="preserve"> </w:t>
            </w:r>
          </w:p>
        </w:tc>
        <w:tc>
          <w:tcPr>
            <w:tcW w:w="5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AF94C" w14:textId="77777777" w:rsidR="008A1A1F" w:rsidRPr="003C2AF1" w:rsidRDefault="008A1A1F" w:rsidP="008A1A1F">
            <w:pPr>
              <w:numPr>
                <w:ilvl w:val="0"/>
                <w:numId w:val="13"/>
              </w:numPr>
              <w:spacing w:after="24" w:line="225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Utiliser une calculatrice ou un tableur pour obtenir une probabilité dans le cadre d’une loi normale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(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μ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Segoe UI Symbol" w:hAnsi="Cambria Math" w:cs="Segoe UI Symbo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egoe UI Symbol" w:hAnsi="Cambria Math" w:cs="Segoe UI Symbol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Segoe UI Symbol" w:hAnsi="Cambria Math" w:cs="Segoe UI Symbol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).</m:t>
              </m:r>
            </m:oMath>
            <w:r w:rsidRPr="003C2AF1">
              <w:rPr>
                <w:sz w:val="24"/>
                <w:szCs w:val="24"/>
              </w:rPr>
              <w:t xml:space="preserve"> </w:t>
            </w:r>
          </w:p>
          <w:p w14:paraId="093ADF8F" w14:textId="77777777" w:rsidR="008A1A1F" w:rsidRDefault="008A1A1F" w:rsidP="008A1A1F">
            <w:pPr>
              <w:spacing w:line="259" w:lineRule="auto"/>
              <w:ind w:left="16"/>
              <w:rPr>
                <w:sz w:val="24"/>
                <w:szCs w:val="24"/>
              </w:rPr>
            </w:pPr>
          </w:p>
          <w:p w14:paraId="329F29AC" w14:textId="77777777" w:rsidR="008A1A1F" w:rsidRDefault="008A1A1F" w:rsidP="008A1A1F">
            <w:pPr>
              <w:spacing w:line="259" w:lineRule="auto"/>
              <w:ind w:left="16"/>
              <w:rPr>
                <w:sz w:val="24"/>
                <w:szCs w:val="24"/>
              </w:rPr>
            </w:pPr>
          </w:p>
          <w:p w14:paraId="1F0E7238" w14:textId="77777777" w:rsidR="008A1A1F" w:rsidRDefault="008A1A1F" w:rsidP="008A1A1F">
            <w:pPr>
              <w:spacing w:line="259" w:lineRule="auto"/>
              <w:ind w:left="16"/>
              <w:rPr>
                <w:sz w:val="24"/>
                <w:szCs w:val="24"/>
              </w:rPr>
            </w:pPr>
          </w:p>
          <w:p w14:paraId="084093CE" w14:textId="77777777" w:rsidR="008A1A1F" w:rsidRPr="003C2AF1" w:rsidRDefault="008A1A1F" w:rsidP="008A1A1F">
            <w:pPr>
              <w:spacing w:line="259" w:lineRule="auto"/>
              <w:ind w:left="16"/>
              <w:rPr>
                <w:sz w:val="24"/>
                <w:szCs w:val="24"/>
              </w:rPr>
            </w:pPr>
          </w:p>
          <w:p w14:paraId="307307ED" w14:textId="77777777" w:rsidR="008A1A1F" w:rsidRPr="003C2AF1" w:rsidRDefault="008A1A1F" w:rsidP="008A1A1F">
            <w:pPr>
              <w:numPr>
                <w:ilvl w:val="0"/>
                <w:numId w:val="13"/>
              </w:numPr>
              <w:spacing w:after="73" w:line="255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lastRenderedPageBreak/>
              <w:t xml:space="preserve">Connaître une valeur approchée de la probabilité des événements suivants : </w:t>
            </w:r>
          </w:p>
          <w:p w14:paraId="4803CA84" w14:textId="77777777" w:rsidR="008A1A1F" w:rsidRPr="008A1A1F" w:rsidRDefault="008A1A1F" w:rsidP="008A1A1F">
            <w:pPr>
              <w:spacing w:line="259" w:lineRule="auto"/>
              <w:ind w:left="42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>{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>∈[μ-σ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>μ+σ]}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</m:oMath>
            </m:oMathPara>
          </w:p>
          <w:p w14:paraId="547D055D" w14:textId="77777777" w:rsidR="008A1A1F" w:rsidRPr="008A1A1F" w:rsidRDefault="008A1A1F" w:rsidP="008A1A1F">
            <w:pPr>
              <w:spacing w:line="259" w:lineRule="auto"/>
              <w:ind w:left="42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>{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 xml:space="preserve">∈[μ-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 xml:space="preserve">μ+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>σ]}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et </m:t>
                </m:r>
              </m:oMath>
            </m:oMathPara>
          </w:p>
          <w:p w14:paraId="5B43B1B3" w14:textId="77777777" w:rsidR="008A1A1F" w:rsidRPr="008A1A1F" w:rsidRDefault="008A1A1F" w:rsidP="008A1A1F">
            <w:pPr>
              <w:spacing w:line="259" w:lineRule="auto"/>
              <w:ind w:left="42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>{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 xml:space="preserve">∈[μ-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 xml:space="preserve">μ+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eastAsia="Segoe UI Symbol" w:hAnsi="Cambria Math" w:cs="Segoe UI Symbol"/>
                    <w:sz w:val="24"/>
                    <w:szCs w:val="24"/>
                  </w:rPr>
                  <m:t>σ]}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</m:oMath>
            </m:oMathPara>
          </w:p>
          <w:p w14:paraId="4F0515F7" w14:textId="77777777" w:rsidR="008A1A1F" w:rsidRDefault="008A1A1F" w:rsidP="008A1A1F">
            <w:pPr>
              <w:spacing w:line="259" w:lineRule="auto"/>
              <w:ind w:left="17" w:right="845"/>
              <w:rPr>
                <w:sz w:val="24"/>
                <w:szCs w:val="24"/>
              </w:rPr>
            </w:pPr>
            <w:proofErr w:type="gramStart"/>
            <w:r w:rsidRPr="003C2AF1">
              <w:rPr>
                <w:sz w:val="24"/>
                <w:szCs w:val="24"/>
              </w:rPr>
              <w:t>lorsque</w:t>
            </w:r>
            <w:proofErr w:type="gramEnd"/>
            <w:r w:rsidRPr="003C2AF1">
              <w:rPr>
                <w:sz w:val="24"/>
                <w:szCs w:val="24"/>
              </w:rPr>
              <w:t xml:space="preserve"> </w:t>
            </w:r>
            <w:r w:rsidRPr="003C2A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  <w:r w:rsidRPr="003C2AF1">
              <w:rPr>
                <w:sz w:val="24"/>
                <w:szCs w:val="24"/>
              </w:rPr>
              <w:t xml:space="preserve"> suit la loi normale 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Segoe UI Symbol" w:hAnsi="Cambria Math" w:cs="Segoe UI Symbol"/>
                  <w:sz w:val="24"/>
                  <w:szCs w:val="24"/>
                </w:rPr>
                <m:t>μ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Segoe UI Symbol" w:hAnsi="Cambria Math" w:cs="Segoe UI Symbo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egoe UI Symbol" w:hAnsi="Cambria Math" w:cs="Segoe UI Symbol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Segoe UI Symbol" w:hAnsi="Cambria Math" w:cs="Segoe UI Symbol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C2AF1">
              <w:rPr>
                <w:sz w:val="24"/>
                <w:szCs w:val="24"/>
              </w:rPr>
              <w:t xml:space="preserve">. </w:t>
            </w:r>
          </w:p>
          <w:p w14:paraId="11287AD4" w14:textId="77777777" w:rsidR="008A1A1F" w:rsidRPr="003C2AF1" w:rsidRDefault="008A1A1F" w:rsidP="008A1A1F">
            <w:pPr>
              <w:spacing w:line="259" w:lineRule="auto"/>
              <w:ind w:left="17" w:right="845"/>
              <w:rPr>
                <w:sz w:val="24"/>
                <w:szCs w:val="24"/>
              </w:rPr>
            </w:pPr>
          </w:p>
        </w:tc>
      </w:tr>
      <w:tr w:rsidR="008A1A1F" w:rsidRPr="003C2AF1" w14:paraId="6D265197" w14:textId="77777777" w:rsidTr="008A1A1F">
        <w:trPr>
          <w:trHeight w:val="1417"/>
        </w:trPr>
        <w:tc>
          <w:tcPr>
            <w:tcW w:w="5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F08F8" w14:textId="77777777" w:rsidR="008A1A1F" w:rsidRPr="003C2AF1" w:rsidRDefault="008A1A1F" w:rsidP="008A1A1F">
            <w:pPr>
              <w:spacing w:line="259" w:lineRule="auto"/>
              <w:ind w:left="17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Intervalle de fluctuation</w:t>
            </w:r>
            <w:r w:rsidRPr="003C2AF1">
              <w:rPr>
                <w:sz w:val="24"/>
                <w:szCs w:val="24"/>
              </w:rPr>
              <w:t xml:space="preserve"> </w:t>
            </w:r>
          </w:p>
        </w:tc>
        <w:tc>
          <w:tcPr>
            <w:tcW w:w="5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81A50" w14:textId="77777777" w:rsidR="008A1A1F" w:rsidRPr="003C2AF1" w:rsidRDefault="008A1A1F" w:rsidP="008A1A1F">
            <w:pPr>
              <w:spacing w:line="259" w:lineRule="auto"/>
              <w:ind w:left="17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>•</w:t>
            </w:r>
            <w:r w:rsidRPr="003C2AF1">
              <w:rPr>
                <w:sz w:val="24"/>
                <w:szCs w:val="24"/>
              </w:rPr>
              <w:t xml:space="preserve"> Connaître, pour </w:t>
            </w:r>
            <w:r w:rsidRPr="003C2A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 w:rsidRPr="003C2AF1">
              <w:rPr>
                <w:sz w:val="24"/>
                <w:szCs w:val="24"/>
              </w:rPr>
              <w:t xml:space="preserve"> assez grand, l’intervalle de fluctuation asymptotique au seuil de 95 % : </w:t>
            </w:r>
          </w:p>
        </w:tc>
      </w:tr>
      <w:tr w:rsidR="008A1A1F" w:rsidRPr="003C2AF1" w14:paraId="67F94928" w14:textId="77777777" w:rsidTr="008A1A1F">
        <w:trPr>
          <w:trHeight w:val="1417"/>
        </w:trPr>
        <w:tc>
          <w:tcPr>
            <w:tcW w:w="5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50896" w14:textId="77777777" w:rsidR="008A1A1F" w:rsidRPr="003C2AF1" w:rsidRDefault="008A1A1F" w:rsidP="008A1A1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Estimation </w:t>
            </w:r>
          </w:p>
          <w:p w14:paraId="2BF750B7" w14:textId="77777777" w:rsidR="008A1A1F" w:rsidRPr="003C2AF1" w:rsidRDefault="008A1A1F" w:rsidP="008A1A1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9E03773" w14:textId="77777777" w:rsidR="008A1A1F" w:rsidRPr="003C2AF1" w:rsidRDefault="008A1A1F" w:rsidP="008A1A1F">
            <w:pPr>
              <w:spacing w:line="238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Intervalle de confiance au niveau de confiance 0,95. </w:t>
            </w:r>
          </w:p>
          <w:p w14:paraId="39BC0EBE" w14:textId="77777777" w:rsidR="008A1A1F" w:rsidRPr="003C2AF1" w:rsidRDefault="008A1A1F" w:rsidP="008A1A1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7E8E724D" w14:textId="77777777" w:rsidR="008A1A1F" w:rsidRPr="003C2AF1" w:rsidRDefault="008A1A1F" w:rsidP="008A1A1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Niveau de confiance. </w:t>
            </w:r>
          </w:p>
          <w:p w14:paraId="39C3E7AA" w14:textId="77777777" w:rsidR="008A1A1F" w:rsidRPr="003C2AF1" w:rsidRDefault="008A1A1F" w:rsidP="008A1A1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</w:tc>
        <w:tc>
          <w:tcPr>
            <w:tcW w:w="5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B299E" w14:textId="77777777" w:rsidR="008A1A1F" w:rsidRPr="003C2AF1" w:rsidRDefault="008A1A1F" w:rsidP="008A1A1F">
            <w:pPr>
              <w:numPr>
                <w:ilvl w:val="0"/>
                <w:numId w:val="14"/>
              </w:numPr>
              <w:spacing w:line="241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Estimer une proportion inconnue à partir d’un échantillon. </w:t>
            </w:r>
          </w:p>
          <w:p w14:paraId="7A986976" w14:textId="77777777" w:rsidR="008A1A1F" w:rsidRPr="003C2AF1" w:rsidRDefault="008A1A1F" w:rsidP="008A1A1F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4412D69E" w14:textId="77777777" w:rsidR="008A1A1F" w:rsidRPr="003C2AF1" w:rsidRDefault="008A1A1F" w:rsidP="008A1A1F">
            <w:pPr>
              <w:numPr>
                <w:ilvl w:val="0"/>
                <w:numId w:val="14"/>
              </w:numPr>
              <w:spacing w:line="239" w:lineRule="auto"/>
              <w:ind w:firstLine="29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Déterminer une taille d’échantillon suffisante pour obtenir, avec une précision donnée, une estimation d’une proportion au niveau de confiance 0,95. </w:t>
            </w:r>
          </w:p>
          <w:p w14:paraId="21C043E4" w14:textId="77777777" w:rsidR="008A1A1F" w:rsidRPr="003C2AF1" w:rsidRDefault="008A1A1F" w:rsidP="008A1A1F">
            <w:pPr>
              <w:spacing w:line="259" w:lineRule="auto"/>
              <w:rPr>
                <w:sz w:val="24"/>
                <w:szCs w:val="24"/>
              </w:rPr>
            </w:pPr>
          </w:p>
        </w:tc>
      </w:tr>
    </w:tbl>
    <w:p w14:paraId="617880BC" w14:textId="77777777" w:rsidR="007D0A89" w:rsidRDefault="007D0A89">
      <w:pPr>
        <w:spacing w:after="0"/>
      </w:pPr>
    </w:p>
    <w:p w14:paraId="66EF9A24" w14:textId="77777777" w:rsidR="007D0A89" w:rsidRDefault="00363F20">
      <w:pPr>
        <w:pStyle w:val="berschrift1"/>
        <w:numPr>
          <w:ilvl w:val="0"/>
          <w:numId w:val="0"/>
        </w:numPr>
        <w:spacing w:after="9"/>
        <w:ind w:left="-5"/>
      </w:pPr>
      <w:r>
        <w:t xml:space="preserve">Algorithmique </w:t>
      </w:r>
    </w:p>
    <w:p w14:paraId="10F93BDC" w14:textId="77777777" w:rsidR="007D0A89" w:rsidRDefault="007D0A89">
      <w:pPr>
        <w:spacing w:after="0"/>
      </w:pPr>
    </w:p>
    <w:tbl>
      <w:tblPr>
        <w:tblStyle w:val="TableGrid"/>
        <w:tblW w:w="10637" w:type="dxa"/>
        <w:tblInd w:w="-85" w:type="dxa"/>
        <w:tblCellMar>
          <w:top w:w="18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37"/>
      </w:tblGrid>
      <w:tr w:rsidR="007D0A89" w14:paraId="0BEA5476" w14:textId="77777777">
        <w:trPr>
          <w:trHeight w:val="1616"/>
        </w:trPr>
        <w:tc>
          <w:tcPr>
            <w:tcW w:w="10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A2629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</w:rPr>
              <w:t>Instructions élémentaires</w:t>
            </w:r>
            <w:r w:rsidRPr="003C2AF1">
              <w:rPr>
                <w:sz w:val="24"/>
              </w:rPr>
              <w:t xml:space="preserve"> (affectation, calcul, entrée, sortie) </w:t>
            </w:r>
          </w:p>
          <w:p w14:paraId="1D16D86D" w14:textId="77777777" w:rsidR="007D0A89" w:rsidRPr="003C2AF1" w:rsidRDefault="00363F20">
            <w:pPr>
              <w:spacing w:after="102"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  <w:p w14:paraId="107985CC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Les élèves, dans le cadre d’une résolution de problèmes, doivent être capables : </w:t>
            </w:r>
          </w:p>
          <w:p w14:paraId="210E9F6E" w14:textId="77777777" w:rsidR="007D0A89" w:rsidRPr="003C2AF1" w:rsidRDefault="00363F20">
            <w:pPr>
              <w:numPr>
                <w:ilvl w:val="0"/>
                <w:numId w:val="15"/>
              </w:numPr>
              <w:spacing w:line="259" w:lineRule="auto"/>
              <w:ind w:hanging="360"/>
              <w:rPr>
                <w:sz w:val="24"/>
              </w:rPr>
            </w:pPr>
            <w:proofErr w:type="gramStart"/>
            <w:r w:rsidRPr="003C2AF1">
              <w:rPr>
                <w:sz w:val="24"/>
              </w:rPr>
              <w:t>d’écrire</w:t>
            </w:r>
            <w:proofErr w:type="gramEnd"/>
            <w:r w:rsidRPr="003C2AF1">
              <w:rPr>
                <w:sz w:val="24"/>
              </w:rPr>
              <w:t xml:space="preserve"> une formule permettant un calcul ; </w:t>
            </w:r>
          </w:p>
          <w:p w14:paraId="4906FAE7" w14:textId="77777777" w:rsidR="007D0A89" w:rsidRPr="003C2AF1" w:rsidRDefault="00363F20">
            <w:pPr>
              <w:numPr>
                <w:ilvl w:val="0"/>
                <w:numId w:val="15"/>
              </w:numPr>
              <w:spacing w:line="244" w:lineRule="auto"/>
              <w:ind w:hanging="360"/>
              <w:rPr>
                <w:sz w:val="24"/>
              </w:rPr>
            </w:pPr>
            <w:proofErr w:type="gramStart"/>
            <w:r w:rsidRPr="003C2AF1">
              <w:rPr>
                <w:sz w:val="24"/>
              </w:rPr>
              <w:t>d’écrire</w:t>
            </w:r>
            <w:proofErr w:type="gramEnd"/>
            <w:r w:rsidRPr="003C2AF1">
              <w:rPr>
                <w:sz w:val="24"/>
              </w:rPr>
              <w:t xml:space="preserve"> un programme calculant et donnant la valeur d’une fonction, ainsi que les instructions d’entrées et sorties nécessaires au traitement. </w:t>
            </w:r>
          </w:p>
          <w:p w14:paraId="2BD455BF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</w:tc>
      </w:tr>
      <w:tr w:rsidR="007D0A89" w14:paraId="402F960F" w14:textId="77777777">
        <w:trPr>
          <w:trHeight w:val="1178"/>
        </w:trPr>
        <w:tc>
          <w:tcPr>
            <w:tcW w:w="10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6DEB3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</w:rPr>
              <w:t>Boucle et itérateur, instruction conditionnelle</w:t>
            </w:r>
            <w:r w:rsidRPr="003C2AF1">
              <w:rPr>
                <w:sz w:val="24"/>
              </w:rPr>
              <w:t xml:space="preserve"> </w:t>
            </w:r>
          </w:p>
          <w:p w14:paraId="7D8A5CD4" w14:textId="77777777" w:rsidR="007D0A89" w:rsidRPr="003C2AF1" w:rsidRDefault="00363F20">
            <w:pPr>
              <w:spacing w:after="102"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  <w:p w14:paraId="40182F1F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Les élèves, dans le cadre d’une résolution de problèmes, </w:t>
            </w:r>
            <w:r w:rsidRPr="003C2AF1">
              <w:rPr>
                <w:sz w:val="24"/>
              </w:rPr>
              <w:t xml:space="preserve">doivent être capables de : </w:t>
            </w:r>
          </w:p>
          <w:p w14:paraId="7AD486B5" w14:textId="77777777" w:rsidR="007D0A89" w:rsidRPr="003C2AF1" w:rsidRDefault="00363F20">
            <w:pPr>
              <w:numPr>
                <w:ilvl w:val="0"/>
                <w:numId w:val="16"/>
              </w:numPr>
              <w:spacing w:line="259" w:lineRule="auto"/>
              <w:ind w:hanging="360"/>
              <w:rPr>
                <w:sz w:val="24"/>
              </w:rPr>
            </w:pPr>
            <w:proofErr w:type="gramStart"/>
            <w:r w:rsidRPr="003C2AF1">
              <w:rPr>
                <w:sz w:val="24"/>
              </w:rPr>
              <w:t>programmer</w:t>
            </w:r>
            <w:proofErr w:type="gramEnd"/>
            <w:r w:rsidRPr="003C2AF1">
              <w:rPr>
                <w:sz w:val="24"/>
              </w:rPr>
              <w:t xml:space="preserve"> un calcul itératif, le nombre d’itérations étant donné ; </w:t>
            </w:r>
          </w:p>
          <w:p w14:paraId="4640D4C6" w14:textId="77777777" w:rsidR="007D0A89" w:rsidRPr="003C2AF1" w:rsidRDefault="00363F20">
            <w:pPr>
              <w:numPr>
                <w:ilvl w:val="0"/>
                <w:numId w:val="16"/>
              </w:numPr>
              <w:spacing w:line="259" w:lineRule="auto"/>
              <w:ind w:hanging="360"/>
              <w:rPr>
                <w:sz w:val="24"/>
              </w:rPr>
            </w:pPr>
            <w:proofErr w:type="gramStart"/>
            <w:r w:rsidRPr="003C2AF1">
              <w:rPr>
                <w:sz w:val="24"/>
              </w:rPr>
              <w:t>programmer</w:t>
            </w:r>
            <w:proofErr w:type="gramEnd"/>
            <w:r w:rsidRPr="003C2AF1">
              <w:rPr>
                <w:sz w:val="24"/>
              </w:rPr>
              <w:t xml:space="preserve"> une instruction conditionnelle, un calcul itératif, avec une fin de boucle conditionnelle. </w:t>
            </w:r>
          </w:p>
        </w:tc>
      </w:tr>
    </w:tbl>
    <w:p w14:paraId="7C9C8707" w14:textId="77777777" w:rsidR="007D0A89" w:rsidRDefault="00363F20">
      <w:pPr>
        <w:spacing w:after="103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BF4FF9F" w14:textId="77777777" w:rsidR="0018361B" w:rsidRDefault="0018361B">
      <w:pPr>
        <w:spacing w:after="103"/>
      </w:pPr>
    </w:p>
    <w:p w14:paraId="20FF35C7" w14:textId="77777777" w:rsidR="0018361B" w:rsidRDefault="0018361B">
      <w:pPr>
        <w:spacing w:after="103"/>
      </w:pPr>
    </w:p>
    <w:p w14:paraId="79BEE3EA" w14:textId="77777777" w:rsidR="0018361B" w:rsidRDefault="0018361B">
      <w:pPr>
        <w:spacing w:after="103"/>
      </w:pPr>
    </w:p>
    <w:p w14:paraId="2B3A72EF" w14:textId="77777777" w:rsidR="007D0A89" w:rsidRDefault="00363F20">
      <w:pPr>
        <w:pStyle w:val="berschrift1"/>
        <w:numPr>
          <w:ilvl w:val="0"/>
          <w:numId w:val="0"/>
        </w:numPr>
        <w:spacing w:after="9"/>
        <w:ind w:left="-5"/>
      </w:pPr>
      <w:r>
        <w:lastRenderedPageBreak/>
        <w:t xml:space="preserve">Notations et raisonnement mathématiques </w:t>
      </w:r>
    </w:p>
    <w:p w14:paraId="7C57F617" w14:textId="77777777" w:rsidR="007D0A89" w:rsidRDefault="007D0A89">
      <w:pPr>
        <w:spacing w:after="0"/>
      </w:pPr>
    </w:p>
    <w:tbl>
      <w:tblPr>
        <w:tblStyle w:val="TableGrid"/>
        <w:tblW w:w="10694" w:type="dxa"/>
        <w:tblInd w:w="-114" w:type="dxa"/>
        <w:tblCellMar>
          <w:top w:w="32" w:type="dxa"/>
          <w:left w:w="114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10694"/>
      </w:tblGrid>
      <w:tr w:rsidR="007D0A89" w14:paraId="40F3E2F2" w14:textId="77777777">
        <w:trPr>
          <w:trHeight w:val="1649"/>
        </w:trPr>
        <w:tc>
          <w:tcPr>
            <w:tcW w:w="10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C432" w14:textId="77777777" w:rsidR="007D0A89" w:rsidRPr="003C2AF1" w:rsidRDefault="00363F20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Notations mathématiques </w:t>
            </w:r>
          </w:p>
          <w:p w14:paraId="7ADB851B" w14:textId="77777777" w:rsidR="007D0A89" w:rsidRPr="003C2AF1" w:rsidRDefault="00363F20">
            <w:pPr>
              <w:spacing w:after="100"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28E5FEF" w14:textId="77777777" w:rsidR="007D0A89" w:rsidRPr="003C2AF1" w:rsidRDefault="00363F20">
            <w:pPr>
              <w:spacing w:line="223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Les élèves doivent connaître les notions d’élément d’un ensemble, de sous-ensemble, d’appartenance et d’inclusion, de réunion, d’intersection et de complémentaire et savoir utiliser les symboles de base correspondants : </w:t>
            </w:r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>∈</w:t>
            </w:r>
            <w:r w:rsidRPr="003C2AF1">
              <w:rPr>
                <w:sz w:val="24"/>
                <w:szCs w:val="24"/>
              </w:rPr>
              <w:t xml:space="preserve">, </w:t>
            </w:r>
            <w:proofErr w:type="gramStart"/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 xml:space="preserve">⊂ </w:t>
            </w:r>
            <w:r w:rsidRPr="003C2AF1">
              <w:rPr>
                <w:sz w:val="24"/>
                <w:szCs w:val="24"/>
              </w:rPr>
              <w:t>,</w:t>
            </w:r>
            <w:proofErr w:type="gramEnd"/>
            <w:r w:rsidRPr="003C2AF1">
              <w:rPr>
                <w:sz w:val="24"/>
                <w:szCs w:val="24"/>
              </w:rPr>
              <w:t xml:space="preserve"> </w:t>
            </w:r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 xml:space="preserve">∪ </w:t>
            </w:r>
            <w:r w:rsidRPr="003C2AF1">
              <w:rPr>
                <w:sz w:val="24"/>
                <w:szCs w:val="24"/>
              </w:rPr>
              <w:t xml:space="preserve">, </w:t>
            </w:r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>∩</w:t>
            </w:r>
            <w:r w:rsidRPr="003C2AF1">
              <w:rPr>
                <w:sz w:val="24"/>
                <w:szCs w:val="24"/>
              </w:rPr>
              <w:t xml:space="preserve"> ainsi que la notation d</w:t>
            </w:r>
            <w:r w:rsidRPr="003C2AF1">
              <w:rPr>
                <w:sz w:val="24"/>
                <w:szCs w:val="24"/>
              </w:rPr>
              <w:t xml:space="preserve">es ensembles de nombres et des intervalles. </w:t>
            </w:r>
          </w:p>
          <w:p w14:paraId="3B0328DE" w14:textId="77777777" w:rsidR="007D0A89" w:rsidRPr="003C2AF1" w:rsidRDefault="007D0A89">
            <w:pPr>
              <w:spacing w:line="259" w:lineRule="auto"/>
              <w:ind w:left="7108"/>
              <w:rPr>
                <w:sz w:val="24"/>
                <w:szCs w:val="24"/>
              </w:rPr>
            </w:pPr>
          </w:p>
          <w:p w14:paraId="0343ACB6" w14:textId="77777777" w:rsidR="007D0A89" w:rsidRPr="003C2AF1" w:rsidRDefault="00363F20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Pour le complémentaire d’un ensemble A, on utilise la notation des probabilités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bar>
            </m:oMath>
            <w:r w:rsidRPr="003C2AF1">
              <w:rPr>
                <w:sz w:val="24"/>
                <w:szCs w:val="24"/>
              </w:rPr>
              <w:t xml:space="preserve"> . </w:t>
            </w:r>
          </w:p>
          <w:p w14:paraId="56457059" w14:textId="77777777" w:rsidR="007D0A89" w:rsidRPr="003C2AF1" w:rsidRDefault="00363F20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</w:tc>
      </w:tr>
      <w:tr w:rsidR="007D0A89" w14:paraId="44D7C2CD" w14:textId="77777777">
        <w:trPr>
          <w:trHeight w:val="3565"/>
        </w:trPr>
        <w:tc>
          <w:tcPr>
            <w:tcW w:w="10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3BDF" w14:textId="77777777" w:rsidR="007D0A89" w:rsidRPr="003C2AF1" w:rsidRDefault="00363F20">
            <w:pPr>
              <w:spacing w:line="259" w:lineRule="auto"/>
              <w:rPr>
                <w:sz w:val="24"/>
                <w:szCs w:val="24"/>
              </w:rPr>
            </w:pPr>
            <w:r w:rsidRPr="003C2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Pour ce qui concerne le raisonnement logique</w:t>
            </w:r>
            <w:r w:rsidRPr="003C2AF1">
              <w:rPr>
                <w:sz w:val="24"/>
                <w:szCs w:val="24"/>
              </w:rPr>
              <w:t xml:space="preserve">, les élèves sont entraînés sur des exemples à : </w:t>
            </w:r>
          </w:p>
          <w:p w14:paraId="7243D1AB" w14:textId="77777777" w:rsidR="007D0A89" w:rsidRPr="003C2AF1" w:rsidRDefault="00363F20">
            <w:pPr>
              <w:spacing w:after="121" w:line="259" w:lineRule="auto"/>
              <w:rPr>
                <w:sz w:val="24"/>
                <w:szCs w:val="24"/>
              </w:rPr>
            </w:pPr>
            <w:r w:rsidRPr="003C2AF1">
              <w:rPr>
                <w:sz w:val="24"/>
                <w:szCs w:val="24"/>
              </w:rPr>
              <w:t xml:space="preserve"> </w:t>
            </w:r>
          </w:p>
          <w:p w14:paraId="2ECF9066" w14:textId="77777777" w:rsidR="007D0A89" w:rsidRPr="003C2AF1" w:rsidRDefault="00363F20">
            <w:pPr>
              <w:numPr>
                <w:ilvl w:val="0"/>
                <w:numId w:val="17"/>
              </w:numPr>
              <w:spacing w:after="15" w:line="244" w:lineRule="auto"/>
              <w:ind w:hanging="360"/>
              <w:rPr>
                <w:sz w:val="24"/>
                <w:szCs w:val="24"/>
              </w:rPr>
            </w:pPr>
            <w:proofErr w:type="gramStart"/>
            <w:r w:rsidRPr="003C2AF1">
              <w:rPr>
                <w:sz w:val="24"/>
                <w:szCs w:val="24"/>
              </w:rPr>
              <w:t>utiliser</w:t>
            </w:r>
            <w:proofErr w:type="gramEnd"/>
            <w:r w:rsidRPr="003C2AF1">
              <w:rPr>
                <w:sz w:val="24"/>
                <w:szCs w:val="24"/>
              </w:rPr>
              <w:t xml:space="preserve"> correctement les connecteurs logiques « et », « ou » et à distinguer leur sens des sens courants de « et », « ou » dans le langage usuel ; </w:t>
            </w:r>
          </w:p>
          <w:p w14:paraId="6BE35585" w14:textId="77777777" w:rsidR="007D0A89" w:rsidRPr="003C2AF1" w:rsidRDefault="00363F20">
            <w:pPr>
              <w:numPr>
                <w:ilvl w:val="0"/>
                <w:numId w:val="17"/>
              </w:numPr>
              <w:spacing w:after="16"/>
              <w:ind w:hanging="360"/>
              <w:rPr>
                <w:sz w:val="24"/>
                <w:szCs w:val="24"/>
              </w:rPr>
            </w:pPr>
            <w:proofErr w:type="gramStart"/>
            <w:r w:rsidRPr="003C2AF1">
              <w:rPr>
                <w:sz w:val="24"/>
                <w:szCs w:val="24"/>
              </w:rPr>
              <w:t>utiliser</w:t>
            </w:r>
            <w:proofErr w:type="gramEnd"/>
            <w:r w:rsidRPr="003C2AF1">
              <w:rPr>
                <w:sz w:val="24"/>
                <w:szCs w:val="24"/>
              </w:rPr>
              <w:t xml:space="preserve"> à bon escient les quantificateurs universel, existentiel (les symboles </w:t>
            </w:r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>∀</w:t>
            </w:r>
            <w:r w:rsidRPr="003C2AF1">
              <w:rPr>
                <w:sz w:val="24"/>
                <w:szCs w:val="24"/>
              </w:rPr>
              <w:t xml:space="preserve">, </w:t>
            </w:r>
            <w:r w:rsidRPr="003C2AF1">
              <w:rPr>
                <w:rFonts w:ascii="Segoe UI Symbol" w:eastAsia="Segoe UI Symbol" w:hAnsi="Segoe UI Symbol" w:cs="Segoe UI Symbol"/>
                <w:sz w:val="24"/>
                <w:szCs w:val="24"/>
              </w:rPr>
              <w:t>∃</w:t>
            </w:r>
            <w:r w:rsidRPr="003C2AF1">
              <w:rPr>
                <w:sz w:val="24"/>
                <w:szCs w:val="24"/>
              </w:rPr>
              <w:t xml:space="preserve"> ne sont pas exigibles)</w:t>
            </w:r>
            <w:r w:rsidRPr="003C2AF1">
              <w:rPr>
                <w:sz w:val="24"/>
                <w:szCs w:val="24"/>
              </w:rPr>
              <w:t xml:space="preserve"> et repérer les quantifications implicites dans certaines propositions et, particulièrement, dans les propositions conditionnelles ; </w:t>
            </w:r>
          </w:p>
          <w:p w14:paraId="0B54BF90" w14:textId="77777777" w:rsidR="007D0A89" w:rsidRPr="003C2AF1" w:rsidRDefault="00363F20">
            <w:pPr>
              <w:numPr>
                <w:ilvl w:val="0"/>
                <w:numId w:val="17"/>
              </w:numPr>
              <w:spacing w:after="18" w:line="239" w:lineRule="auto"/>
              <w:ind w:hanging="360"/>
              <w:rPr>
                <w:sz w:val="24"/>
                <w:szCs w:val="24"/>
              </w:rPr>
            </w:pPr>
            <w:proofErr w:type="gramStart"/>
            <w:r w:rsidRPr="003C2AF1">
              <w:rPr>
                <w:sz w:val="24"/>
                <w:szCs w:val="24"/>
              </w:rPr>
              <w:t>distinguer</w:t>
            </w:r>
            <w:proofErr w:type="gramEnd"/>
            <w:r w:rsidRPr="003C2AF1">
              <w:rPr>
                <w:sz w:val="24"/>
                <w:szCs w:val="24"/>
              </w:rPr>
              <w:t>, dans le cas d’une proposition conditionnelle, la proposition directe, sa réciproque, sa contraposée et sa néga</w:t>
            </w:r>
            <w:r w:rsidRPr="003C2AF1">
              <w:rPr>
                <w:sz w:val="24"/>
                <w:szCs w:val="24"/>
              </w:rPr>
              <w:t xml:space="preserve">tion ; </w:t>
            </w:r>
          </w:p>
          <w:p w14:paraId="4D45AEAF" w14:textId="77777777" w:rsidR="007D0A89" w:rsidRPr="003C2AF1" w:rsidRDefault="00363F20">
            <w:pPr>
              <w:numPr>
                <w:ilvl w:val="0"/>
                <w:numId w:val="17"/>
              </w:numPr>
              <w:spacing w:line="259" w:lineRule="auto"/>
              <w:ind w:hanging="360"/>
              <w:rPr>
                <w:sz w:val="24"/>
                <w:szCs w:val="24"/>
              </w:rPr>
            </w:pPr>
            <w:proofErr w:type="gramStart"/>
            <w:r w:rsidRPr="003C2AF1">
              <w:rPr>
                <w:sz w:val="24"/>
                <w:szCs w:val="24"/>
              </w:rPr>
              <w:t>utiliser</w:t>
            </w:r>
            <w:proofErr w:type="gramEnd"/>
            <w:r w:rsidRPr="003C2AF1">
              <w:rPr>
                <w:sz w:val="24"/>
                <w:szCs w:val="24"/>
              </w:rPr>
              <w:t xml:space="preserve"> à bon escient les expressions « condition nécessaire », « condition suffisante » ; </w:t>
            </w:r>
          </w:p>
          <w:p w14:paraId="054B5255" w14:textId="77777777" w:rsidR="007D0A89" w:rsidRPr="003C2AF1" w:rsidRDefault="00363F20">
            <w:pPr>
              <w:numPr>
                <w:ilvl w:val="0"/>
                <w:numId w:val="17"/>
              </w:numPr>
              <w:spacing w:line="259" w:lineRule="auto"/>
              <w:ind w:hanging="360"/>
              <w:rPr>
                <w:sz w:val="24"/>
                <w:szCs w:val="24"/>
              </w:rPr>
            </w:pPr>
            <w:proofErr w:type="gramStart"/>
            <w:r w:rsidRPr="003C2AF1">
              <w:rPr>
                <w:sz w:val="24"/>
                <w:szCs w:val="24"/>
              </w:rPr>
              <w:t>formuler</w:t>
            </w:r>
            <w:proofErr w:type="gramEnd"/>
            <w:r w:rsidRPr="003C2AF1">
              <w:rPr>
                <w:sz w:val="24"/>
                <w:szCs w:val="24"/>
              </w:rPr>
              <w:t xml:space="preserve"> la négation d’une proposition ; </w:t>
            </w:r>
          </w:p>
          <w:p w14:paraId="35A249CA" w14:textId="77777777" w:rsidR="007D0A89" w:rsidRPr="003C2AF1" w:rsidRDefault="00363F20">
            <w:pPr>
              <w:numPr>
                <w:ilvl w:val="0"/>
                <w:numId w:val="17"/>
              </w:numPr>
              <w:spacing w:line="259" w:lineRule="auto"/>
              <w:ind w:hanging="360"/>
              <w:rPr>
                <w:sz w:val="24"/>
                <w:szCs w:val="24"/>
              </w:rPr>
            </w:pPr>
            <w:proofErr w:type="gramStart"/>
            <w:r w:rsidRPr="003C2AF1">
              <w:rPr>
                <w:sz w:val="24"/>
                <w:szCs w:val="24"/>
              </w:rPr>
              <w:t>utiliser</w:t>
            </w:r>
            <w:proofErr w:type="gramEnd"/>
            <w:r w:rsidRPr="003C2AF1">
              <w:rPr>
                <w:sz w:val="24"/>
                <w:szCs w:val="24"/>
              </w:rPr>
              <w:t xml:space="preserve"> un contre-exemple pour infirmer une proposition universelle ; </w:t>
            </w:r>
          </w:p>
          <w:p w14:paraId="2DF5AC17" w14:textId="77777777" w:rsidR="007D0A89" w:rsidRPr="003C2AF1" w:rsidRDefault="00363F20">
            <w:pPr>
              <w:numPr>
                <w:ilvl w:val="0"/>
                <w:numId w:val="17"/>
              </w:numPr>
              <w:spacing w:line="259" w:lineRule="auto"/>
              <w:ind w:hanging="360"/>
              <w:rPr>
                <w:sz w:val="24"/>
                <w:szCs w:val="24"/>
              </w:rPr>
            </w:pPr>
            <w:proofErr w:type="gramStart"/>
            <w:r w:rsidRPr="003C2AF1">
              <w:rPr>
                <w:sz w:val="24"/>
                <w:szCs w:val="24"/>
              </w:rPr>
              <w:t>reconnaître</w:t>
            </w:r>
            <w:proofErr w:type="gramEnd"/>
            <w:r w:rsidRPr="003C2AF1">
              <w:rPr>
                <w:sz w:val="24"/>
                <w:szCs w:val="24"/>
              </w:rPr>
              <w:t xml:space="preserve"> et utiliser des types de rais</w:t>
            </w:r>
            <w:r w:rsidRPr="003C2AF1">
              <w:rPr>
                <w:sz w:val="24"/>
                <w:szCs w:val="24"/>
              </w:rPr>
              <w:t xml:space="preserve">onnement spécifiques : raisonnement par disjonction des cas, recours à la contraposée, raisonnement par l’absurde. </w:t>
            </w:r>
          </w:p>
        </w:tc>
      </w:tr>
    </w:tbl>
    <w:p w14:paraId="3E7B26D5" w14:textId="5254D77F" w:rsidR="0018361B" w:rsidRDefault="0018361B" w:rsidP="0018361B"/>
    <w:p w14:paraId="1BDBFD6E" w14:textId="619613B7" w:rsidR="00C502AD" w:rsidRDefault="00C502AD" w:rsidP="0018361B"/>
    <w:p w14:paraId="557F3A82" w14:textId="0CF45DB4" w:rsidR="00C502AD" w:rsidRDefault="00C502AD" w:rsidP="0018361B"/>
    <w:p w14:paraId="15BB7904" w14:textId="541E51E3" w:rsidR="00C502AD" w:rsidRDefault="00C502AD" w:rsidP="0018361B"/>
    <w:p w14:paraId="2A385D97" w14:textId="4F6B2174" w:rsidR="00C502AD" w:rsidRDefault="00C502AD" w:rsidP="0018361B"/>
    <w:p w14:paraId="5BEF3070" w14:textId="0222159A" w:rsidR="00C502AD" w:rsidRDefault="00C502AD" w:rsidP="0018361B"/>
    <w:p w14:paraId="70A37169" w14:textId="4942B964" w:rsidR="00C502AD" w:rsidRDefault="00C502AD" w:rsidP="0018361B"/>
    <w:p w14:paraId="1FCEFFA1" w14:textId="63319635" w:rsidR="00C502AD" w:rsidRDefault="00C502AD" w:rsidP="0018361B"/>
    <w:p w14:paraId="005C5D7A" w14:textId="727ACC36" w:rsidR="00C502AD" w:rsidRDefault="00C502AD" w:rsidP="0018361B"/>
    <w:p w14:paraId="6BF92AFA" w14:textId="50F2AEAF" w:rsidR="00C502AD" w:rsidRDefault="00C502AD" w:rsidP="0018361B"/>
    <w:p w14:paraId="09243EC7" w14:textId="77777777" w:rsidR="00C502AD" w:rsidRPr="0018361B" w:rsidRDefault="00C502AD" w:rsidP="0018361B">
      <w:bookmarkStart w:id="0" w:name="_GoBack"/>
      <w:bookmarkEnd w:id="0"/>
    </w:p>
    <w:p w14:paraId="158D9FC5" w14:textId="77777777" w:rsidR="0018361B" w:rsidRPr="0018361B" w:rsidRDefault="00363F20" w:rsidP="0018361B">
      <w:pPr>
        <w:pStyle w:val="berschrift1"/>
        <w:numPr>
          <w:ilvl w:val="0"/>
          <w:numId w:val="0"/>
        </w:numPr>
        <w:ind w:left="-5"/>
        <w:rPr>
          <w:sz w:val="22"/>
        </w:rPr>
      </w:pPr>
      <w:r>
        <w:lastRenderedPageBreak/>
        <w:t xml:space="preserve">Enseignement de spécialité, série ES </w:t>
      </w:r>
    </w:p>
    <w:p w14:paraId="75371763" w14:textId="77777777" w:rsidR="007D0A89" w:rsidRDefault="00363F2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682" w:type="dxa"/>
        <w:tblInd w:w="-108" w:type="dxa"/>
        <w:tblCellMar>
          <w:top w:w="11" w:type="dxa"/>
          <w:left w:w="10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5342"/>
        <w:gridCol w:w="5340"/>
      </w:tblGrid>
      <w:tr w:rsidR="007D0A89" w14:paraId="0A0AF9B3" w14:textId="77777777">
        <w:trPr>
          <w:trHeight w:val="380"/>
        </w:trPr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3476" w14:textId="77777777" w:rsidR="007D0A89" w:rsidRPr="00D20E5F" w:rsidRDefault="00363F20">
            <w:pPr>
              <w:spacing w:line="259" w:lineRule="auto"/>
              <w:ind w:right="56"/>
              <w:jc w:val="center"/>
              <w:rPr>
                <w:color w:val="2F5496" w:themeColor="accent1" w:themeShade="BF"/>
                <w:sz w:val="28"/>
              </w:rPr>
            </w:pPr>
            <w:r w:rsidRPr="00D20E5F">
              <w:rPr>
                <w:color w:val="2F5496" w:themeColor="accent1" w:themeShade="BF"/>
                <w:sz w:val="28"/>
              </w:rPr>
              <w:t xml:space="preserve">Exemples de problèmes 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8AAD" w14:textId="77777777" w:rsidR="007D0A89" w:rsidRPr="00D20E5F" w:rsidRDefault="00363F20">
            <w:pPr>
              <w:spacing w:line="259" w:lineRule="auto"/>
              <w:ind w:right="55"/>
              <w:jc w:val="center"/>
              <w:rPr>
                <w:color w:val="2F5496" w:themeColor="accent1" w:themeShade="BF"/>
                <w:sz w:val="28"/>
              </w:rPr>
            </w:pPr>
            <w:r w:rsidRPr="00D20E5F">
              <w:rPr>
                <w:color w:val="2F5496" w:themeColor="accent1" w:themeShade="BF"/>
                <w:sz w:val="28"/>
              </w:rPr>
              <w:t xml:space="preserve">Contenus </w:t>
            </w:r>
          </w:p>
        </w:tc>
      </w:tr>
      <w:tr w:rsidR="007D0A89" w14:paraId="184FD22E" w14:textId="77777777">
        <w:trPr>
          <w:trHeight w:val="4817"/>
        </w:trPr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FC67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  <w:p w14:paraId="19F4D3FC" w14:textId="77777777" w:rsidR="007D0A89" w:rsidRPr="003C2AF1" w:rsidRDefault="00363F20">
            <w:pPr>
              <w:spacing w:line="238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Recherche de courbes polynomiales passant par un ensemble donné de points. </w:t>
            </w:r>
          </w:p>
          <w:p w14:paraId="607538D8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  <w:p w14:paraId="0C12AF8E" w14:textId="77777777" w:rsidR="007D0A89" w:rsidRPr="003C2AF1" w:rsidRDefault="00363F20">
            <w:pPr>
              <w:spacing w:line="238" w:lineRule="auto"/>
              <w:rPr>
                <w:sz w:val="24"/>
              </w:rPr>
            </w:pPr>
            <w:r w:rsidRPr="003C2AF1">
              <w:rPr>
                <w:sz w:val="24"/>
              </w:rPr>
              <w:t>Gestion de flux, problèmes simples de partitionnement de graphes sous contraintes : problème du voyageur de commerce, gestion de trafic routier ou aérien, planning de tournois sp</w:t>
            </w:r>
            <w:r w:rsidRPr="003C2AF1">
              <w:rPr>
                <w:sz w:val="24"/>
              </w:rPr>
              <w:t xml:space="preserve">ortifs, etc. </w:t>
            </w:r>
          </w:p>
          <w:p w14:paraId="43E5A271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 </w:t>
            </w:r>
          </w:p>
          <w:p w14:paraId="5B95AA4E" w14:textId="77777777" w:rsidR="007D0A89" w:rsidRPr="003C2AF1" w:rsidRDefault="00363F20">
            <w:pPr>
              <w:spacing w:line="238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Modélisation d’échanges inter-industriels (matrices de </w:t>
            </w:r>
            <w:proofErr w:type="spellStart"/>
            <w:r w:rsidRPr="003C2AF1">
              <w:rPr>
                <w:sz w:val="24"/>
              </w:rPr>
              <w:t>Léontief</w:t>
            </w:r>
            <w:proofErr w:type="spellEnd"/>
            <w:r w:rsidRPr="003C2AF1">
              <w:rPr>
                <w:sz w:val="24"/>
              </w:rPr>
              <w:t xml:space="preserve">). </w:t>
            </w:r>
          </w:p>
          <w:p w14:paraId="17B369B3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  <w:p w14:paraId="58EAB910" w14:textId="77777777" w:rsidR="007D0A89" w:rsidRPr="003C2AF1" w:rsidRDefault="00363F20">
            <w:pPr>
              <w:spacing w:line="238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Codage par un graphe étiqueté, applications à l'accès à un réseau informatique, reconnaissance de codes. </w:t>
            </w:r>
          </w:p>
          <w:p w14:paraId="3FCA8E21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  <w:p w14:paraId="58BB505E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Minimisation d’une grandeur (coût, longueur, durée, etc.). </w:t>
            </w:r>
          </w:p>
          <w:p w14:paraId="250711D3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  <w:p w14:paraId="1B437FCE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Phénomènes évolutifs (variation d’une population, propagation d'une rumeur ou d'un virus, etc.). 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C580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  <w:p w14:paraId="71C773CC" w14:textId="77777777" w:rsidR="007D0A89" w:rsidRPr="003C2AF1" w:rsidRDefault="00363F20">
            <w:pPr>
              <w:numPr>
                <w:ilvl w:val="0"/>
                <w:numId w:val="18"/>
              </w:numPr>
              <w:spacing w:line="259" w:lineRule="auto"/>
              <w:ind w:firstLine="29"/>
              <w:rPr>
                <w:sz w:val="24"/>
              </w:rPr>
            </w:pPr>
            <w:r w:rsidRPr="003C2AF1">
              <w:rPr>
                <w:sz w:val="24"/>
              </w:rPr>
              <w:t xml:space="preserve">Matrice carrée, matrice colonne : opérations. </w:t>
            </w:r>
          </w:p>
          <w:p w14:paraId="0BB25113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  <w:p w14:paraId="52DCF209" w14:textId="77777777" w:rsidR="007D0A89" w:rsidRPr="003C2AF1" w:rsidRDefault="00363F20">
            <w:pPr>
              <w:numPr>
                <w:ilvl w:val="0"/>
                <w:numId w:val="18"/>
              </w:numPr>
              <w:spacing w:line="259" w:lineRule="auto"/>
              <w:ind w:firstLine="29"/>
              <w:rPr>
                <w:sz w:val="24"/>
              </w:rPr>
            </w:pPr>
            <w:r w:rsidRPr="003C2AF1">
              <w:rPr>
                <w:sz w:val="24"/>
              </w:rPr>
              <w:t xml:space="preserve">Matrice inverse d'une matrice carrée. </w:t>
            </w:r>
          </w:p>
          <w:p w14:paraId="013E1C97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  <w:p w14:paraId="46DB6DC0" w14:textId="77777777" w:rsidR="007D0A89" w:rsidRPr="003C2AF1" w:rsidRDefault="00363F20">
            <w:pPr>
              <w:numPr>
                <w:ilvl w:val="0"/>
                <w:numId w:val="18"/>
              </w:numPr>
              <w:ind w:firstLine="29"/>
              <w:rPr>
                <w:sz w:val="24"/>
              </w:rPr>
            </w:pPr>
            <w:r w:rsidRPr="003C2AF1">
              <w:rPr>
                <w:sz w:val="24"/>
              </w:rPr>
              <w:t xml:space="preserve">Graphes : sommets, sommets adjacents, arêtes, degré d’un sommet, ordre d’un graphe, chaîne, longueur d’une chaîne, graphe complet, graphe connexe, chaîne eulérienne, matrice d’adjacence associée à un graphe. </w:t>
            </w:r>
          </w:p>
          <w:p w14:paraId="6B0E2E9F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  <w:p w14:paraId="1A1F8732" w14:textId="77777777" w:rsidR="007D0A89" w:rsidRPr="003C2AF1" w:rsidRDefault="00363F20">
            <w:pPr>
              <w:numPr>
                <w:ilvl w:val="0"/>
                <w:numId w:val="18"/>
              </w:numPr>
              <w:spacing w:line="243" w:lineRule="auto"/>
              <w:ind w:firstLine="29"/>
              <w:rPr>
                <w:sz w:val="24"/>
              </w:rPr>
            </w:pPr>
            <w:r w:rsidRPr="003C2AF1">
              <w:rPr>
                <w:sz w:val="24"/>
              </w:rPr>
              <w:t xml:space="preserve">Recherche du plus court chemin sur un graphe </w:t>
            </w:r>
            <w:r w:rsidRPr="003C2AF1">
              <w:rPr>
                <w:sz w:val="24"/>
              </w:rPr>
              <w:t xml:space="preserve">pondéré connexe. </w:t>
            </w:r>
          </w:p>
          <w:p w14:paraId="46923F56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  <w:p w14:paraId="7394AC97" w14:textId="77777777" w:rsidR="007D0A89" w:rsidRPr="003C2AF1" w:rsidRDefault="00363F20">
            <w:pPr>
              <w:numPr>
                <w:ilvl w:val="0"/>
                <w:numId w:val="18"/>
              </w:numPr>
              <w:spacing w:line="242" w:lineRule="auto"/>
              <w:ind w:firstLine="29"/>
              <w:rPr>
                <w:sz w:val="24"/>
              </w:rPr>
            </w:pPr>
            <w:r w:rsidRPr="003C2AF1">
              <w:rPr>
                <w:sz w:val="24"/>
              </w:rPr>
              <w:t xml:space="preserve">Graphe probabiliste à deux ou trois sommets : matrice de transition, état stable d'un graphe probabiliste. </w:t>
            </w:r>
          </w:p>
          <w:p w14:paraId="29AE21B4" w14:textId="77777777" w:rsidR="007D0A89" w:rsidRPr="003C2AF1" w:rsidRDefault="00363F20">
            <w:pPr>
              <w:spacing w:line="259" w:lineRule="auto"/>
              <w:rPr>
                <w:sz w:val="24"/>
              </w:rPr>
            </w:pPr>
            <w:r w:rsidRPr="003C2AF1">
              <w:rPr>
                <w:sz w:val="24"/>
              </w:rPr>
              <w:t xml:space="preserve"> </w:t>
            </w:r>
          </w:p>
        </w:tc>
      </w:tr>
    </w:tbl>
    <w:p w14:paraId="493EF5BE" w14:textId="77777777" w:rsidR="007D0A89" w:rsidRDefault="00363F20">
      <w:pPr>
        <w:spacing w:after="0"/>
      </w:pPr>
      <w:r>
        <w:rPr>
          <w:sz w:val="24"/>
        </w:rPr>
        <w:t xml:space="preserve"> </w:t>
      </w:r>
    </w:p>
    <w:sectPr w:rsidR="007D0A89" w:rsidSect="001836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40"/>
      <w:pgMar w:top="1804" w:right="738" w:bottom="1302" w:left="720" w:header="794" w:footer="7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889C" w14:textId="77777777" w:rsidR="00363F20" w:rsidRDefault="00363F20">
      <w:pPr>
        <w:spacing w:after="0" w:line="240" w:lineRule="auto"/>
      </w:pPr>
      <w:r>
        <w:separator/>
      </w:r>
    </w:p>
  </w:endnote>
  <w:endnote w:type="continuationSeparator" w:id="0">
    <w:p w14:paraId="6FC68EBE" w14:textId="77777777" w:rsidR="00363F20" w:rsidRDefault="00363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C6FE2" w14:textId="77777777" w:rsidR="007D0A89" w:rsidRDefault="00363F20">
    <w:pPr>
      <w:tabs>
        <w:tab w:val="right" w:pos="10447"/>
      </w:tabs>
      <w:spacing w:after="28"/>
      <w:ind w:right="-1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B7922F" wp14:editId="6A6FF189">
              <wp:simplePos x="0" y="0"/>
              <wp:positionH relativeFrom="page">
                <wp:posOffset>388620</wp:posOffset>
              </wp:positionH>
              <wp:positionV relativeFrom="page">
                <wp:posOffset>9915144</wp:posOffset>
              </wp:positionV>
              <wp:extent cx="6778752" cy="6097"/>
              <wp:effectExtent l="0" t="0" r="0" b="0"/>
              <wp:wrapSquare wrapText="bothSides"/>
              <wp:docPr id="25826" name="Group 25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8752" cy="6097"/>
                        <a:chOff x="0" y="0"/>
                        <a:chExt cx="6778752" cy="6097"/>
                      </a:xfrm>
                    </wpg:grpSpPr>
                    <wps:wsp>
                      <wps:cNvPr id="26580" name="Shape 26580"/>
                      <wps:cNvSpPr/>
                      <wps:spPr>
                        <a:xfrm>
                          <a:off x="0" y="0"/>
                          <a:ext cx="67787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8752" h="9144">
                              <a:moveTo>
                                <a:pt x="0" y="0"/>
                              </a:moveTo>
                              <a:lnTo>
                                <a:pt x="6778752" y="0"/>
                              </a:lnTo>
                              <a:lnTo>
                                <a:pt x="67787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F03076" id="Group 25826" o:spid="_x0000_s1026" style="position:absolute;margin-left:30.6pt;margin-top:780.7pt;width:533.75pt;height:.5pt;z-index:251661312;mso-position-horizontal-relative:page;mso-position-vertical-relative:page" coordsize="677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">
              <v:shape id="Shape 26580" o:spid="_x0000_s1027" style="position:absolute;width:67787;height:91;visibility:visible;mso-wrap-style:square;v-text-anchor:top" coordsize="67787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" path="m,l6778752,r,9144l,9144,,e" fillcolor="black" stroked="f" strokeweight="0">
                <v:stroke miterlimit="83231f" joinstyle="miter"/>
                <v:path arrowok="t" textboxrect="0,0,6778752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8"/>
      </w:rPr>
      <w:t>© Ministère de l'Éducation nationale, de la Jeunesse et de la Vie associative &gt; w</w:t>
    </w:r>
    <w:r>
      <w:rPr>
        <w:rFonts w:ascii="Arial" w:eastAsia="Arial" w:hAnsi="Arial" w:cs="Arial"/>
        <w:sz w:val="18"/>
      </w:rPr>
      <w:t xml:space="preserve">ww.education.gouv.fr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sz w:val="18"/>
      </w:rPr>
      <w:fldChar w:fldCharType="begin"/>
    </w:r>
    <w:r>
      <w:rPr>
        <w:rFonts w:ascii="Arial" w:eastAsia="Arial" w:hAnsi="Arial" w:cs="Arial"/>
        <w:sz w:val="18"/>
      </w:rPr>
      <w:instrText xml:space="preserve"> PAGE   \* MERGEFORMAT </w:instrText>
    </w:r>
    <w:r>
      <w:rPr>
        <w:rFonts w:ascii="Arial" w:eastAsia="Arial" w:hAnsi="Arial" w:cs="Arial"/>
        <w:sz w:val="18"/>
      </w:rP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rPr>
        <w:rFonts w:ascii="Arial" w:eastAsia="Arial" w:hAnsi="Arial" w:cs="Arial"/>
        <w:sz w:val="18"/>
      </w:rPr>
      <w:fldChar w:fldCharType="begin"/>
    </w:r>
    <w:r>
      <w:rPr>
        <w:rFonts w:ascii="Arial" w:eastAsia="Arial" w:hAnsi="Arial" w:cs="Arial"/>
        <w:sz w:val="18"/>
      </w:rPr>
      <w:instrText xml:space="preserve"> NUMPAGES   \* MERGEFORMAT </w:instrText>
    </w:r>
    <w:r>
      <w:rPr>
        <w:rFonts w:ascii="Arial" w:eastAsia="Arial" w:hAnsi="Arial" w:cs="Arial"/>
        <w:sz w:val="18"/>
      </w:rPr>
      <w:fldChar w:fldCharType="separate"/>
    </w:r>
    <w:r>
      <w:rPr>
        <w:rFonts w:ascii="Arial" w:eastAsia="Arial" w:hAnsi="Arial" w:cs="Arial"/>
        <w:sz w:val="18"/>
      </w:rPr>
      <w:t>10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</w:p>
  <w:p w14:paraId="21CD2205" w14:textId="77777777" w:rsidR="007D0A89" w:rsidRDefault="00363F20">
    <w:pPr>
      <w:spacing w:after="0"/>
    </w:pPr>
    <w:r>
      <w:rPr>
        <w:rFonts w:ascii="Arial" w:eastAsia="Arial" w:hAnsi="Arial" w:cs="Arial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F574A" w14:textId="77777777" w:rsidR="007D0A89" w:rsidRDefault="007D0A89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F5C43" w14:textId="77777777" w:rsidR="007D0A89" w:rsidRDefault="00363F20">
    <w:pPr>
      <w:tabs>
        <w:tab w:val="right" w:pos="10447"/>
      </w:tabs>
      <w:spacing w:after="28"/>
      <w:ind w:right="-1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50AD45" wp14:editId="3913F3BA">
              <wp:simplePos x="0" y="0"/>
              <wp:positionH relativeFrom="page">
                <wp:posOffset>388620</wp:posOffset>
              </wp:positionH>
              <wp:positionV relativeFrom="page">
                <wp:posOffset>9915144</wp:posOffset>
              </wp:positionV>
              <wp:extent cx="6778752" cy="6097"/>
              <wp:effectExtent l="0" t="0" r="0" b="0"/>
              <wp:wrapSquare wrapText="bothSides"/>
              <wp:docPr id="25774" name="Group 25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8752" cy="6097"/>
                        <a:chOff x="0" y="0"/>
                        <a:chExt cx="6778752" cy="6097"/>
                      </a:xfrm>
                    </wpg:grpSpPr>
                    <wps:wsp>
                      <wps:cNvPr id="26576" name="Shape 26576"/>
                      <wps:cNvSpPr/>
                      <wps:spPr>
                        <a:xfrm>
                          <a:off x="0" y="0"/>
                          <a:ext cx="67787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8752" h="9144">
                              <a:moveTo>
                                <a:pt x="0" y="0"/>
                              </a:moveTo>
                              <a:lnTo>
                                <a:pt x="6778752" y="0"/>
                              </a:lnTo>
                              <a:lnTo>
                                <a:pt x="67787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9F6D5A" id="Group 25774" o:spid="_x0000_s1026" style="position:absolute;margin-left:30.6pt;margin-top:780.7pt;width:533.75pt;height:.5pt;z-index:251663360;mso-position-horizontal-relative:page;mso-position-vertical-relative:page" coordsize="677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">
              <v:shape id="Shape 26576" o:spid="_x0000_s1027" style="position:absolute;width:67787;height:91;visibility:visible;mso-wrap-style:square;v-text-anchor:top" coordsize="67787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" path="m,l6778752,r,9144l,9144,,e" fillcolor="black" stroked="f" strokeweight="0">
                <v:stroke miterlimit="83231f" joinstyle="miter"/>
                <v:path arrowok="t" textboxrect="0,0,6778752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8"/>
      </w:rPr>
      <w:t xml:space="preserve">© Ministère de l'Éducation nationale, de la Jeunesse et de la Vie associative &gt; www.education.gouv.fr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sz w:val="18"/>
      </w:rPr>
      <w:fldChar w:fldCharType="begin"/>
    </w:r>
    <w:r>
      <w:rPr>
        <w:rFonts w:ascii="Arial" w:eastAsia="Arial" w:hAnsi="Arial" w:cs="Arial"/>
        <w:sz w:val="18"/>
      </w:rPr>
      <w:instrText xml:space="preserve"> PAGE   \* MERGEFORMAT </w:instrText>
    </w:r>
    <w:r>
      <w:rPr>
        <w:rFonts w:ascii="Arial" w:eastAsia="Arial" w:hAnsi="Arial" w:cs="Arial"/>
        <w:sz w:val="18"/>
      </w:rP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rPr>
        <w:rFonts w:ascii="Arial" w:eastAsia="Arial" w:hAnsi="Arial" w:cs="Arial"/>
        <w:sz w:val="18"/>
      </w:rPr>
      <w:fldChar w:fldCharType="begin"/>
    </w:r>
    <w:r>
      <w:rPr>
        <w:rFonts w:ascii="Arial" w:eastAsia="Arial" w:hAnsi="Arial" w:cs="Arial"/>
        <w:sz w:val="18"/>
      </w:rPr>
      <w:instrText xml:space="preserve"> NUMPAGES   \* MERGEFORMAT </w:instrText>
    </w:r>
    <w:r>
      <w:rPr>
        <w:rFonts w:ascii="Arial" w:eastAsia="Arial" w:hAnsi="Arial" w:cs="Arial"/>
        <w:sz w:val="18"/>
      </w:rPr>
      <w:fldChar w:fldCharType="separate"/>
    </w:r>
    <w:r>
      <w:rPr>
        <w:rFonts w:ascii="Arial" w:eastAsia="Arial" w:hAnsi="Arial" w:cs="Arial"/>
        <w:sz w:val="18"/>
      </w:rPr>
      <w:t>10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</w:p>
  <w:p w14:paraId="41933ECC" w14:textId="77777777" w:rsidR="007D0A89" w:rsidRDefault="00363F20">
    <w:pPr>
      <w:spacing w:after="0"/>
    </w:pPr>
    <w:r>
      <w:rPr>
        <w:rFonts w:ascii="Arial" w:eastAsia="Arial" w:hAnsi="Arial" w:cs="Arial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B16B9" w14:textId="77777777" w:rsidR="00363F20" w:rsidRDefault="00363F20">
      <w:pPr>
        <w:spacing w:after="0" w:line="240" w:lineRule="auto"/>
      </w:pPr>
      <w:r>
        <w:separator/>
      </w:r>
    </w:p>
  </w:footnote>
  <w:footnote w:type="continuationSeparator" w:id="0">
    <w:p w14:paraId="22E065FD" w14:textId="77777777" w:rsidR="00363F20" w:rsidRDefault="00363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81B5" w14:textId="77777777" w:rsidR="007D0A89" w:rsidRDefault="00363F20">
    <w:pPr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1B5418" wp14:editId="6775EAA4">
              <wp:simplePos x="0" y="0"/>
              <wp:positionH relativeFrom="page">
                <wp:posOffset>438150</wp:posOffset>
              </wp:positionH>
              <wp:positionV relativeFrom="page">
                <wp:posOffset>456434</wp:posOffset>
              </wp:positionV>
              <wp:extent cx="6684264" cy="509020"/>
              <wp:effectExtent l="0" t="0" r="0" b="0"/>
              <wp:wrapSquare wrapText="bothSides"/>
              <wp:docPr id="25811" name="Group 25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264" cy="509020"/>
                        <a:chOff x="0" y="0"/>
                        <a:chExt cx="6684264" cy="509020"/>
                      </a:xfrm>
                    </wpg:grpSpPr>
                    <pic:pic xmlns:pic="http://schemas.openxmlformats.org/drawingml/2006/picture">
                      <pic:nvPicPr>
                        <pic:cNvPr id="25812" name="Picture 258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0" y="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814" name="Rectangle 25814"/>
                      <wps:cNvSpPr/>
                      <wps:spPr>
                        <a:xfrm>
                          <a:off x="819150" y="319278"/>
                          <a:ext cx="4430753" cy="226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72777" w14:textId="77777777" w:rsidR="007D0A89" w:rsidRDefault="00363F20">
                            <w:r>
                              <w:rPr>
                                <w:rFonts w:ascii="Arial" w:eastAsia="Arial" w:hAnsi="Arial" w:cs="Arial"/>
                                <w:color w:val="7E7E7E"/>
                                <w:sz w:val="24"/>
                              </w:rPr>
                              <w:t xml:space="preserve">   Bulletin officiel spécial n° 8 du 13 octobre 2011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74" name="Shape 26574"/>
                      <wps:cNvSpPr/>
                      <wps:spPr>
                        <a:xfrm>
                          <a:off x="0" y="502924"/>
                          <a:ext cx="6684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264" h="9144">
                              <a:moveTo>
                                <a:pt x="0" y="0"/>
                              </a:moveTo>
                              <a:lnTo>
                                <a:pt x="6684264" y="0"/>
                              </a:lnTo>
                              <a:lnTo>
                                <a:pt x="6684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1B5418" id="Group 25811" o:spid="_x0000_s1026" style="position:absolute;margin-left:34.5pt;margin-top:35.95pt;width:526.3pt;height:40.1pt;z-index:251658240;mso-position-horizontal-relative:page;mso-position-vertical-relative:page" coordsize="66842,50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812" o:spid="_x0000_s1027" type="#_x0000_t75" style="position:absolute;left:190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">
                <v:imagedata r:id="rId2" o:title=""/>
              </v:shape>
              <v:rect id="Rectangle 25814" o:spid="_x0000_s1028" style="position:absolute;left:8191;top:3192;width:4430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" filled="f" stroked="f">
                <v:textbox inset="0,0,0,0">
                  <w:txbxContent>
                    <w:p w14:paraId="4D172777" w14:textId="77777777" w:rsidR="007D0A89" w:rsidRDefault="00363F20">
                      <w:r>
                        <w:rPr>
                          <w:rFonts w:ascii="Arial" w:eastAsia="Arial" w:hAnsi="Arial" w:cs="Arial"/>
                          <w:color w:val="7E7E7E"/>
                          <w:sz w:val="24"/>
                        </w:rPr>
                        <w:t xml:space="preserve">   Bulletin officiel spécial n° 8 du 13 octobre 2011 </w:t>
                      </w:r>
                    </w:p>
                  </w:txbxContent>
                </v:textbox>
              </v:rect>
              <v:shape id="Shape 26574" o:spid="_x0000_s1029" style="position:absolute;top:5029;width:66842;height:91;visibility:visible;mso-wrap-style:square;v-text-anchor:top" coordsize="6684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" path="m,l6684264,r,9144l,9144,,e" fillcolor="black" stroked="f" strokeweight="0">
                <v:stroke miterlimit="83231f" joinstyle="miter"/>
                <v:path arrowok="t" textboxrect="0,0,668426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958453"/>
      <w:docPartObj>
        <w:docPartGallery w:val="Page Numbers (Top of Page)"/>
        <w:docPartUnique/>
      </w:docPartObj>
    </w:sdtPr>
    <w:sdtContent>
      <w:p w14:paraId="270BB44F" w14:textId="77777777" w:rsidR="0018361B" w:rsidRDefault="0018361B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710FCCA" w14:textId="77777777" w:rsidR="007D0A89" w:rsidRDefault="007D0A89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A24F" w14:textId="77777777" w:rsidR="007D0A89" w:rsidRDefault="00363F20">
    <w:pPr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91F427" wp14:editId="71505EC5">
              <wp:simplePos x="0" y="0"/>
              <wp:positionH relativeFrom="page">
                <wp:posOffset>438150</wp:posOffset>
              </wp:positionH>
              <wp:positionV relativeFrom="page">
                <wp:posOffset>456434</wp:posOffset>
              </wp:positionV>
              <wp:extent cx="6684264" cy="509020"/>
              <wp:effectExtent l="0" t="0" r="0" b="0"/>
              <wp:wrapSquare wrapText="bothSides"/>
              <wp:docPr id="25759" name="Group 25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264" cy="509020"/>
                        <a:chOff x="0" y="0"/>
                        <a:chExt cx="6684264" cy="509020"/>
                      </a:xfrm>
                    </wpg:grpSpPr>
                    <pic:pic xmlns:pic="http://schemas.openxmlformats.org/drawingml/2006/picture">
                      <pic:nvPicPr>
                        <pic:cNvPr id="25760" name="Picture 257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0" y="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762" name="Rectangle 25762"/>
                      <wps:cNvSpPr/>
                      <wps:spPr>
                        <a:xfrm>
                          <a:off x="819150" y="319278"/>
                          <a:ext cx="4430753" cy="226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4DD5F6" w14:textId="77777777" w:rsidR="007D0A89" w:rsidRDefault="00363F20">
                            <w:r>
                              <w:rPr>
                                <w:rFonts w:ascii="Arial" w:eastAsia="Arial" w:hAnsi="Arial" w:cs="Arial"/>
                                <w:color w:val="7E7E7E"/>
                                <w:sz w:val="24"/>
                              </w:rPr>
                              <w:t xml:space="preserve">   Bulletin officiel spécial n° 8 du 13 octobre 2011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70" name="Shape 26570"/>
                      <wps:cNvSpPr/>
                      <wps:spPr>
                        <a:xfrm>
                          <a:off x="0" y="502924"/>
                          <a:ext cx="6684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264" h="9144">
                              <a:moveTo>
                                <a:pt x="0" y="0"/>
                              </a:moveTo>
                              <a:lnTo>
                                <a:pt x="6684264" y="0"/>
                              </a:lnTo>
                              <a:lnTo>
                                <a:pt x="6684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91F427" id="Group 25759" o:spid="_x0000_s1030" style="position:absolute;margin-left:34.5pt;margin-top:35.95pt;width:526.3pt;height:40.1pt;z-index:251660288;mso-position-horizontal-relative:page;mso-position-vertical-relative:page" coordsize="66842,50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760" o:spid="_x0000_s1031" type="#_x0000_t75" style="position:absolute;left:190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">
                <v:imagedata r:id="rId2" o:title=""/>
              </v:shape>
              <v:rect id="Rectangle 25762" o:spid="_x0000_s1032" style="position:absolute;left:8191;top:3192;width:4430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" filled="f" stroked="f">
                <v:textbox inset="0,0,0,0">
                  <w:txbxContent>
                    <w:p w14:paraId="7F4DD5F6" w14:textId="77777777" w:rsidR="007D0A89" w:rsidRDefault="00363F20">
                      <w:r>
                        <w:rPr>
                          <w:rFonts w:ascii="Arial" w:eastAsia="Arial" w:hAnsi="Arial" w:cs="Arial"/>
                          <w:color w:val="7E7E7E"/>
                          <w:sz w:val="24"/>
                        </w:rPr>
                        <w:t xml:space="preserve">   Bulletin officiel spécial n° 8 du 13 octobre 2011 </w:t>
                      </w:r>
                    </w:p>
                  </w:txbxContent>
                </v:textbox>
              </v:rect>
              <v:shape id="Shape 26570" o:spid="_x0000_s1033" style="position:absolute;top:5029;width:66842;height:91;visibility:visible;mso-wrap-style:square;v-text-anchor:top" coordsize="6684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" path="m,l6684264,r,9144l,9144,,e" fillcolor="black" stroked="f" strokeweight="0">
                <v:stroke miterlimit="83231f" joinstyle="miter"/>
                <v:path arrowok="t" textboxrect="0,0,668426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428E"/>
    <w:multiLevelType w:val="hybridMultilevel"/>
    <w:tmpl w:val="115C6C22"/>
    <w:lvl w:ilvl="0" w:tplc="C0E49A78">
      <w:start w:val="1"/>
      <w:numFmt w:val="bullet"/>
      <w:lvlText w:val="•"/>
      <w:lvlJc w:val="left"/>
      <w:pPr>
        <w:ind w:left="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1D2E54A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4F076F6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906140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D8E2996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21A4F50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9E174A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5CEC7BC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1D4D5D0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A718B"/>
    <w:multiLevelType w:val="hybridMultilevel"/>
    <w:tmpl w:val="4BC0966C"/>
    <w:lvl w:ilvl="0" w:tplc="3B687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C00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E60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C00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FA51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C00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830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C00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964D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C00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F026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C00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29B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C00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9673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C00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EA64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C00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CF1D62"/>
    <w:multiLevelType w:val="hybridMultilevel"/>
    <w:tmpl w:val="DE2AB628"/>
    <w:lvl w:ilvl="0" w:tplc="9C62F8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9ABB82">
      <w:start w:val="1"/>
      <w:numFmt w:val="bullet"/>
      <w:lvlText w:val="o"/>
      <w:lvlJc w:val="left"/>
      <w:pPr>
        <w:ind w:left="1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4EBB78">
      <w:start w:val="1"/>
      <w:numFmt w:val="bullet"/>
      <w:lvlText w:val="▪"/>
      <w:lvlJc w:val="left"/>
      <w:pPr>
        <w:ind w:left="1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ACDB84">
      <w:start w:val="1"/>
      <w:numFmt w:val="bullet"/>
      <w:lvlText w:val="•"/>
      <w:lvlJc w:val="left"/>
      <w:pPr>
        <w:ind w:left="2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361588">
      <w:start w:val="1"/>
      <w:numFmt w:val="bullet"/>
      <w:lvlText w:val="o"/>
      <w:lvlJc w:val="left"/>
      <w:pPr>
        <w:ind w:left="3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F0AD4C">
      <w:start w:val="1"/>
      <w:numFmt w:val="bullet"/>
      <w:lvlText w:val="▪"/>
      <w:lvlJc w:val="left"/>
      <w:pPr>
        <w:ind w:left="4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E49A32">
      <w:start w:val="1"/>
      <w:numFmt w:val="bullet"/>
      <w:lvlText w:val="•"/>
      <w:lvlJc w:val="left"/>
      <w:pPr>
        <w:ind w:left="4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C51BE">
      <w:start w:val="1"/>
      <w:numFmt w:val="bullet"/>
      <w:lvlText w:val="o"/>
      <w:lvlJc w:val="left"/>
      <w:pPr>
        <w:ind w:left="5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D0F7B4">
      <w:start w:val="1"/>
      <w:numFmt w:val="bullet"/>
      <w:lvlText w:val="▪"/>
      <w:lvlJc w:val="left"/>
      <w:pPr>
        <w:ind w:left="6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152212"/>
    <w:multiLevelType w:val="hybridMultilevel"/>
    <w:tmpl w:val="91F4E53E"/>
    <w:lvl w:ilvl="0" w:tplc="0636B1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E67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9CE1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40F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E0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F2A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6636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8248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649A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7839D0"/>
    <w:multiLevelType w:val="hybridMultilevel"/>
    <w:tmpl w:val="0652F6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F626BC"/>
    <w:multiLevelType w:val="hybridMultilevel"/>
    <w:tmpl w:val="5ECAEFF4"/>
    <w:lvl w:ilvl="0" w:tplc="E9340064">
      <w:start w:val="1"/>
      <w:numFmt w:val="bullet"/>
      <w:lvlText w:val="•"/>
      <w:lvlJc w:val="left"/>
      <w:pPr>
        <w:ind w:left="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DBC824C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78A6878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A6E224A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BB64B64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1FC3172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0A9496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06B088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482DCDC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561999"/>
    <w:multiLevelType w:val="hybridMultilevel"/>
    <w:tmpl w:val="68981F8E"/>
    <w:lvl w:ilvl="0" w:tplc="0C1CE48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8B24C26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AF68F3C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BA65B6A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3E4B46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88EFCBA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4A5518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B826CA4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6A2AC02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363E60"/>
    <w:multiLevelType w:val="hybridMultilevel"/>
    <w:tmpl w:val="6A162A16"/>
    <w:lvl w:ilvl="0" w:tplc="DE68DB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E8B0AA">
      <w:start w:val="1"/>
      <w:numFmt w:val="bullet"/>
      <w:lvlText w:val="o"/>
      <w:lvlJc w:val="left"/>
      <w:pPr>
        <w:ind w:left="1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763B84">
      <w:start w:val="1"/>
      <w:numFmt w:val="bullet"/>
      <w:lvlText w:val="▪"/>
      <w:lvlJc w:val="left"/>
      <w:pPr>
        <w:ind w:left="1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509CD2">
      <w:start w:val="1"/>
      <w:numFmt w:val="bullet"/>
      <w:lvlText w:val="•"/>
      <w:lvlJc w:val="left"/>
      <w:pPr>
        <w:ind w:left="2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07F4E">
      <w:start w:val="1"/>
      <w:numFmt w:val="bullet"/>
      <w:lvlText w:val="o"/>
      <w:lvlJc w:val="left"/>
      <w:pPr>
        <w:ind w:left="3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362E5E">
      <w:start w:val="1"/>
      <w:numFmt w:val="bullet"/>
      <w:lvlText w:val="▪"/>
      <w:lvlJc w:val="left"/>
      <w:pPr>
        <w:ind w:left="4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5A9506">
      <w:start w:val="1"/>
      <w:numFmt w:val="bullet"/>
      <w:lvlText w:val="•"/>
      <w:lvlJc w:val="left"/>
      <w:pPr>
        <w:ind w:left="4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BA00AA">
      <w:start w:val="1"/>
      <w:numFmt w:val="bullet"/>
      <w:lvlText w:val="o"/>
      <w:lvlJc w:val="left"/>
      <w:pPr>
        <w:ind w:left="5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127CD2">
      <w:start w:val="1"/>
      <w:numFmt w:val="bullet"/>
      <w:lvlText w:val="▪"/>
      <w:lvlJc w:val="left"/>
      <w:pPr>
        <w:ind w:left="6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794EFD"/>
    <w:multiLevelType w:val="hybridMultilevel"/>
    <w:tmpl w:val="F7F2C808"/>
    <w:lvl w:ilvl="0" w:tplc="910E6206">
      <w:start w:val="1"/>
      <w:numFmt w:val="bullet"/>
      <w:lvlText w:val="•"/>
      <w:lvlJc w:val="left"/>
      <w:pPr>
        <w:ind w:left="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07C4DF8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2DE1562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9A71EC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36CAB76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124E0DC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99E2FE4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35847D4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94EDAF2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1372BA"/>
    <w:multiLevelType w:val="hybridMultilevel"/>
    <w:tmpl w:val="2842E356"/>
    <w:lvl w:ilvl="0" w:tplc="DA5A41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0B2BC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8A38AC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E6796C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E4A626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54F30C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E6C8A0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C459E0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F65E0E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062593"/>
    <w:multiLevelType w:val="hybridMultilevel"/>
    <w:tmpl w:val="5E4E2B76"/>
    <w:lvl w:ilvl="0" w:tplc="A148D58E">
      <w:start w:val="1"/>
      <w:numFmt w:val="bullet"/>
      <w:lvlText w:val="•"/>
      <w:lvlJc w:val="left"/>
      <w:pPr>
        <w:ind w:left="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6F61454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6969C70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30CFB14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BD4A186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27865B0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9104B4A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0A6F8A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7705BD4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F30222"/>
    <w:multiLevelType w:val="hybridMultilevel"/>
    <w:tmpl w:val="FE3CEC0A"/>
    <w:lvl w:ilvl="0" w:tplc="D408DC3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0D6A5D4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3A40F46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41E9EAA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40C31B4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6B04E8C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64CA540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BEC9BA0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FB25E6E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78D35D3"/>
    <w:multiLevelType w:val="hybridMultilevel"/>
    <w:tmpl w:val="4712EA4C"/>
    <w:lvl w:ilvl="0" w:tplc="F62C8D1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560812">
      <w:start w:val="1"/>
      <w:numFmt w:val="bullet"/>
      <w:lvlText w:val="o"/>
      <w:lvlJc w:val="left"/>
      <w:pPr>
        <w:ind w:left="1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03220">
      <w:start w:val="1"/>
      <w:numFmt w:val="bullet"/>
      <w:lvlText w:val="▪"/>
      <w:lvlJc w:val="left"/>
      <w:pPr>
        <w:ind w:left="1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8242A4">
      <w:start w:val="1"/>
      <w:numFmt w:val="bullet"/>
      <w:lvlText w:val="•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CE9AD6">
      <w:start w:val="1"/>
      <w:numFmt w:val="bullet"/>
      <w:lvlText w:val="o"/>
      <w:lvlJc w:val="left"/>
      <w:pPr>
        <w:ind w:left="3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4D9F6">
      <w:start w:val="1"/>
      <w:numFmt w:val="bullet"/>
      <w:lvlText w:val="▪"/>
      <w:lvlJc w:val="left"/>
      <w:pPr>
        <w:ind w:left="4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14F1A8">
      <w:start w:val="1"/>
      <w:numFmt w:val="bullet"/>
      <w:lvlText w:val="•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68269E">
      <w:start w:val="1"/>
      <w:numFmt w:val="bullet"/>
      <w:lvlText w:val="o"/>
      <w:lvlJc w:val="left"/>
      <w:pPr>
        <w:ind w:left="5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C843D6">
      <w:start w:val="1"/>
      <w:numFmt w:val="bullet"/>
      <w:lvlText w:val="▪"/>
      <w:lvlJc w:val="left"/>
      <w:pPr>
        <w:ind w:left="6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6B1D58"/>
    <w:multiLevelType w:val="hybridMultilevel"/>
    <w:tmpl w:val="EEE0BCB2"/>
    <w:lvl w:ilvl="0" w:tplc="73EA73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EAC83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5616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C250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88EA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A600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24DA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869C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649A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A71342"/>
    <w:multiLevelType w:val="hybridMultilevel"/>
    <w:tmpl w:val="1B2E273C"/>
    <w:lvl w:ilvl="0" w:tplc="968E4EF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9386EF4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6A41DA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C308EF2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D9C5BDC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F2495B4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72EE4C0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E207AA0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14E260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FC7E81"/>
    <w:multiLevelType w:val="hybridMultilevel"/>
    <w:tmpl w:val="BEE4E228"/>
    <w:lvl w:ilvl="0" w:tplc="C638C5B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0C6AA4">
      <w:start w:val="1"/>
      <w:numFmt w:val="bullet"/>
      <w:lvlText w:val="o"/>
      <w:lvlJc w:val="left"/>
      <w:pPr>
        <w:ind w:left="1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FC22EE">
      <w:start w:val="1"/>
      <w:numFmt w:val="bullet"/>
      <w:lvlText w:val="▪"/>
      <w:lvlJc w:val="left"/>
      <w:pPr>
        <w:ind w:left="1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E803E8">
      <w:start w:val="1"/>
      <w:numFmt w:val="bullet"/>
      <w:lvlText w:val="•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06B858">
      <w:start w:val="1"/>
      <w:numFmt w:val="bullet"/>
      <w:lvlText w:val="o"/>
      <w:lvlJc w:val="left"/>
      <w:pPr>
        <w:ind w:left="3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08D6E6">
      <w:start w:val="1"/>
      <w:numFmt w:val="bullet"/>
      <w:lvlText w:val="▪"/>
      <w:lvlJc w:val="left"/>
      <w:pPr>
        <w:ind w:left="4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A0486E">
      <w:start w:val="1"/>
      <w:numFmt w:val="bullet"/>
      <w:lvlText w:val="•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627B6C">
      <w:start w:val="1"/>
      <w:numFmt w:val="bullet"/>
      <w:lvlText w:val="o"/>
      <w:lvlJc w:val="left"/>
      <w:pPr>
        <w:ind w:left="5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B6F6C8">
      <w:start w:val="1"/>
      <w:numFmt w:val="bullet"/>
      <w:lvlText w:val="▪"/>
      <w:lvlJc w:val="left"/>
      <w:pPr>
        <w:ind w:left="6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5E4E49"/>
    <w:multiLevelType w:val="hybridMultilevel"/>
    <w:tmpl w:val="014E6B88"/>
    <w:lvl w:ilvl="0" w:tplc="C0A02ABA">
      <w:start w:val="1"/>
      <w:numFmt w:val="bullet"/>
      <w:lvlText w:val="-"/>
      <w:lvlJc w:val="left"/>
      <w:pPr>
        <w:ind w:left="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B642B8">
      <w:start w:val="1"/>
      <w:numFmt w:val="bullet"/>
      <w:lvlText w:val="o"/>
      <w:lvlJc w:val="left"/>
      <w:pPr>
        <w:ind w:left="1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682426">
      <w:start w:val="1"/>
      <w:numFmt w:val="bullet"/>
      <w:lvlText w:val="▪"/>
      <w:lvlJc w:val="left"/>
      <w:pPr>
        <w:ind w:left="1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61B86">
      <w:start w:val="1"/>
      <w:numFmt w:val="bullet"/>
      <w:lvlText w:val="•"/>
      <w:lvlJc w:val="left"/>
      <w:pPr>
        <w:ind w:left="2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8ACF76">
      <w:start w:val="1"/>
      <w:numFmt w:val="bullet"/>
      <w:lvlText w:val="o"/>
      <w:lvlJc w:val="left"/>
      <w:pPr>
        <w:ind w:left="3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58F144">
      <w:start w:val="1"/>
      <w:numFmt w:val="bullet"/>
      <w:lvlText w:val="▪"/>
      <w:lvlJc w:val="left"/>
      <w:pPr>
        <w:ind w:left="4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882F42">
      <w:start w:val="1"/>
      <w:numFmt w:val="bullet"/>
      <w:lvlText w:val="•"/>
      <w:lvlJc w:val="left"/>
      <w:pPr>
        <w:ind w:left="4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68C748">
      <w:start w:val="1"/>
      <w:numFmt w:val="bullet"/>
      <w:lvlText w:val="o"/>
      <w:lvlJc w:val="left"/>
      <w:pPr>
        <w:ind w:left="5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B05530">
      <w:start w:val="1"/>
      <w:numFmt w:val="bullet"/>
      <w:lvlText w:val="▪"/>
      <w:lvlJc w:val="left"/>
      <w:pPr>
        <w:ind w:left="6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B0554C"/>
    <w:multiLevelType w:val="hybridMultilevel"/>
    <w:tmpl w:val="3A06485C"/>
    <w:lvl w:ilvl="0" w:tplc="7798639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4616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46EE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9091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9E8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9C53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0028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D205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1001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8756580"/>
    <w:multiLevelType w:val="hybridMultilevel"/>
    <w:tmpl w:val="7576B1C0"/>
    <w:lvl w:ilvl="0" w:tplc="ACF6F59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110C006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141EE6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4E224E0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DBAD38A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69C0064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A548AD8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178D318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8D4E8A8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285357"/>
    <w:multiLevelType w:val="hybridMultilevel"/>
    <w:tmpl w:val="D23CDC22"/>
    <w:lvl w:ilvl="0" w:tplc="C37CEB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704A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3433C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725F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401F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92C7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6C12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E0F2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8F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3"/>
  </w:num>
  <w:num w:numId="3">
    <w:abstractNumId w:val="14"/>
  </w:num>
  <w:num w:numId="4">
    <w:abstractNumId w:val="18"/>
  </w:num>
  <w:num w:numId="5">
    <w:abstractNumId w:val="13"/>
  </w:num>
  <w:num w:numId="6">
    <w:abstractNumId w:val="17"/>
  </w:num>
  <w:num w:numId="7">
    <w:abstractNumId w:val="15"/>
  </w:num>
  <w:num w:numId="8">
    <w:abstractNumId w:val="7"/>
  </w:num>
  <w:num w:numId="9">
    <w:abstractNumId w:val="11"/>
  </w:num>
  <w:num w:numId="10">
    <w:abstractNumId w:val="9"/>
  </w:num>
  <w:num w:numId="11">
    <w:abstractNumId w:val="19"/>
  </w:num>
  <w:num w:numId="12">
    <w:abstractNumId w:val="0"/>
  </w:num>
  <w:num w:numId="13">
    <w:abstractNumId w:val="6"/>
  </w:num>
  <w:num w:numId="14">
    <w:abstractNumId w:val="12"/>
  </w:num>
  <w:num w:numId="15">
    <w:abstractNumId w:val="8"/>
  </w:num>
  <w:num w:numId="16">
    <w:abstractNumId w:val="2"/>
  </w:num>
  <w:num w:numId="17">
    <w:abstractNumId w:val="10"/>
  </w:num>
  <w:num w:numId="18">
    <w:abstractNumId w:val="16"/>
  </w:num>
  <w:num w:numId="19">
    <w:abstractNumId w:val="1"/>
  </w:num>
  <w:num w:numId="20">
    <w:abstractNumId w:val="4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A89"/>
    <w:rsid w:val="0018361B"/>
    <w:rsid w:val="00363F20"/>
    <w:rsid w:val="003C2AF1"/>
    <w:rsid w:val="007D0A89"/>
    <w:rsid w:val="008A1A1F"/>
    <w:rsid w:val="00AA63CD"/>
    <w:rsid w:val="00C502AD"/>
    <w:rsid w:val="00D2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BCD51"/>
  <w15:docId w15:val="{4EF77935-8334-4AA0-99D5-D704BECC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A63CD"/>
  </w:style>
  <w:style w:type="paragraph" w:styleId="berschrift1">
    <w:name w:val="heading 1"/>
    <w:basedOn w:val="Standard"/>
    <w:next w:val="Standard"/>
    <w:link w:val="berschrift1Zchn"/>
    <w:uiPriority w:val="9"/>
    <w:qFormat/>
    <w:rsid w:val="00AA63CD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63CD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63CD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63CD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63CD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63CD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63CD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63CD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63CD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63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18361B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183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361B"/>
    <w:rPr>
      <w:rFonts w:cs="Times New Roman"/>
    </w:rPr>
  </w:style>
  <w:style w:type="paragraph" w:styleId="Titel">
    <w:name w:val="Title"/>
    <w:basedOn w:val="Standard"/>
    <w:next w:val="Standard"/>
    <w:link w:val="TitelZchn"/>
    <w:uiPriority w:val="10"/>
    <w:qFormat/>
    <w:rsid w:val="00AA63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3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63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63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63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63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63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63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63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63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A63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63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63CD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AA63CD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AA63CD"/>
    <w:rPr>
      <w:i/>
      <w:iCs/>
      <w:color w:val="auto"/>
    </w:rPr>
  </w:style>
  <w:style w:type="paragraph" w:styleId="KeinLeerraum">
    <w:name w:val="No Spacing"/>
    <w:uiPriority w:val="1"/>
    <w:qFormat/>
    <w:rsid w:val="00AA63C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A63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A63CD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63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63CD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AA63C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A63CD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AA63CD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A63CD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AA63CD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A63CD"/>
    <w:pPr>
      <w:outlineLvl w:val="9"/>
    </w:pPr>
  </w:style>
  <w:style w:type="paragraph" w:styleId="Listenabsatz">
    <w:name w:val="List Paragraph"/>
    <w:basedOn w:val="Standard"/>
    <w:uiPriority w:val="34"/>
    <w:qFormat/>
    <w:rsid w:val="003C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1280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mathematiques_ES_L</vt:lpstr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mathematiques_ES_L</dc:title>
  <dc:subject/>
  <dc:creator>MENJVA</dc:creator>
  <cp:keywords/>
  <cp:lastModifiedBy>san-jose</cp:lastModifiedBy>
  <cp:revision>3</cp:revision>
  <cp:lastPrinted>2018-08-01T17:45:00Z</cp:lastPrinted>
  <dcterms:created xsi:type="dcterms:W3CDTF">2018-08-01T17:43:00Z</dcterms:created>
  <dcterms:modified xsi:type="dcterms:W3CDTF">2018-08-01T17:45:00Z</dcterms:modified>
</cp:coreProperties>
</file>