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color w:val="C43349"/>
          <w:sz w:val="22"/>
          <w:rtl w:val="1"/>
        </w:rPr>
        <w:t>תבנית בלבד: טעונה בדיקה ועריכה של עורך דין לפני שימוש. אין לחתום עליה כמות שהיא.</w:t>
      </w:r>
    </w:p>
    <w:p>
      <w:pPr>
        <w:bidi w:val="1"/>
        <w:jc w:val="right"/>
      </w:pPr>
      <w:r>
        <w:rPr>
          <w:b w:val="0"/>
          <w:sz w:val="22"/>
          <w:rtl w:val="1"/>
        </w:rPr>
        <w:t>בבית משפט ____________ בעיר ____________</w:t>
      </w:r>
    </w:p>
    <w:p>
      <w:pPr>
        <w:bidi w:val="1"/>
        <w:jc w:val="right"/>
      </w:pPr>
      <w:r>
        <w:rPr>
          <w:b w:val="0"/>
          <w:sz w:val="22"/>
          <w:rtl w:val="1"/>
        </w:rPr>
        <w:t>ת"א / ה"פ ____________</w:t>
      </w:r>
    </w:p>
    <w:p>
      <w:pPr>
        <w:bidi w:val="1"/>
        <w:jc w:val="right"/>
      </w:pPr>
      <w:r>
        <w:rPr>
          <w:b w:val="0"/>
          <w:sz w:val="22"/>
          <w:rtl w:val="1"/>
        </w:rPr>
        <w:t>בעניין: ____________ (התובע/ת)  נגד  ____________ (הנתבע/ת)</w:t>
      </w:r>
    </w:p>
    <w:p>
      <w:pPr>
        <w:bidi w:val="1"/>
        <w:jc w:val="center"/>
      </w:pPr>
      <w:r>
        <w:rPr>
          <w:b/>
          <w:color w:val="056B54"/>
          <w:sz w:val="36"/>
          <w:rtl w:val="1"/>
        </w:rPr>
        <w:t>תצהיר ערוך מערכת</w:t>
      </w:r>
    </w:p>
    <w:p>
      <w:pPr>
        <w:bidi w:val="1"/>
        <w:jc w:val="center"/>
      </w:pPr>
      <w:r>
        <w:rPr>
          <w:b w:val="0"/>
          <w:color w:val="5B6B61"/>
          <w:sz w:val="20"/>
          <w:rtl w:val="1"/>
        </w:rPr>
        <w:t>(לעניין קבילות רשומה מוסדית לפי סעיפים 35-36 לפקודת הראיות [נוסח חדש], התשל"א-1971, ובהתאם לסעיף 15 לפקודה)</w:t>
      </w:r>
    </w:p>
    <w:p>
      <w:pPr>
        <w:bidi w:val="1"/>
        <w:jc w:val="right"/>
      </w:pPr>
      <w:r>
        <w:rPr>
          <w:b w:val="0"/>
          <w:sz w:val="23"/>
          <w:rtl w:val="1"/>
        </w:rPr>
        <w:t>אני הח"מ, ____________, ת"ז ____________, לאחר שהוזהרתי כי עליי לומר את האמת וכי אהיה צפוי/ה לעונשים הקבועים בחוק אם לא אעשה כן, מצהיר/ה בזאת בכתב כדלקמן:</w:t>
      </w:r>
    </w:p>
    <w:p>
      <w:pPr>
        <w:bidi w:val="1"/>
        <w:jc w:val="right"/>
      </w:pPr>
      <w:r>
        <w:rPr>
          <w:b w:val="0"/>
          <w:sz w:val="23"/>
          <w:rtl w:val="1"/>
        </w:rPr>
        <w:t>1. אני משמש/ת בתפקיד ____________ ב־NuraWell (להלן: "המוסד"), ואחראי/ת על מערכות המידע שבהן נערכות ונשמרות רשומות ההסכמה לעיבוד מידע בריאותי. הפרטים שלהלן ידועים לי מתוקף תפקידי.</w:t>
      </w:r>
    </w:p>
    <w:p>
      <w:pPr>
        <w:bidi w:val="1"/>
        <w:jc w:val="right"/>
      </w:pPr>
      <w:r>
        <w:rPr>
          <w:b w:val="0"/>
          <w:sz w:val="23"/>
          <w:rtl w:val="1"/>
        </w:rPr>
        <w:t>2. תצהיר זה ניתן לתמיכה בקבילותו של תיק הראיות מס׳ ____________ (להלן: "התיק"), שהופק מהמערכת ביום ____________, וגיבוב ה־SHA-256 של הקובץ שהופק הוא: ____________.</w:t>
      </w:r>
    </w:p>
    <w:p>
      <w:pPr>
        <w:bidi w:val="1"/>
        <w:jc w:val="right"/>
      </w:pPr>
      <w:r>
        <w:rPr>
          <w:b w:val="0"/>
          <w:sz w:val="23"/>
          <w:rtl w:val="1"/>
        </w:rPr>
        <w:t>3. המוסד נוהג, במהלך ניהולו הרגיל, לערוך רישום של כל מתן הסכמה וכל ביטול הסכמה, באופן אוטומטי, באותה פעולה שבה המשתמש מאשר בחלון ההסכמה, כלומר בסמוך להתרחשות האירוע (סעיף 36(א)(1)).</w:t>
      </w:r>
    </w:p>
    <w:p>
      <w:pPr>
        <w:bidi w:val="1"/>
        <w:jc w:val="right"/>
      </w:pPr>
      <w:r>
        <w:rPr>
          <w:b w:val="0"/>
          <w:sz w:val="23"/>
          <w:rtl w:val="1"/>
        </w:rPr>
        <w:t>4. דרך איסוף הנתונים ועריכת הרשומה: המילה שהמשתמש הקליד ומצב תיבת האישור נקלטים בשרת ונבדקים בו; נוסח ההסכמה נבנה מחדש מתבנית השרת ומגובב; צילום החלון המלא מגובב ברגע קבלתו; זמן האירוע נקבע בשעון השרת; כתובת ה־IP נלקחת מתשתית ספק האירוח ונשמרת מוצפנת. כל אלה נכללים ברשומה קנונית אחת שנחתמת דיגיטלית (Ed25519) (סעיף 36(א)(2)).</w:t>
      </w:r>
    </w:p>
    <w:p>
      <w:pPr>
        <w:bidi w:val="1"/>
        <w:jc w:val="right"/>
      </w:pPr>
      <w:r>
        <w:rPr>
          <w:b w:val="0"/>
          <w:sz w:val="23"/>
          <w:rtl w:val="1"/>
        </w:rPr>
        <w:t>5. דרך הפקת הרשומה: התיק מופק אוטומטית מתוך הרשומות השמורות, ובעת ההפקה מבוצעת מחדש בדיקת שלמות של הגיבובים, החתימות, שרשרת הרשומות וחותמות הזמן. תוצאות הבדיקה מפורטות בפרק 4 לתיק (סעיף 36(א)(3)(א)).</w:t>
      </w:r>
    </w:p>
    <w:p>
      <w:pPr>
        <w:bidi w:val="1"/>
        <w:jc w:val="right"/>
      </w:pPr>
      <w:r>
        <w:rPr>
          <w:b w:val="0"/>
          <w:sz w:val="23"/>
          <w:rtl w:val="1"/>
        </w:rPr>
        <w:t>6. אמצעי הגנה: טבלאות הראיות במסד הנתונים חוסמות עדכון, מחיקה וריקון, גם בהרשאות מנהל; הגישה לממשק המשפטי מוגבלת למנהל מורשה עם אישור מכשיר ואימות חזק; כל צפייה, אימות והפקה נרשמים ביומן גישה שאינו ניתן למחיקה; הצילומים נשמרים באחסון פרטי באירופה עם נעילת שמירה; קובצי התיק מוצפנים בסיסמה ייחודית לכל הפקה (סעיף 36(א)(3)(ב)).</w:t>
      </w:r>
    </w:p>
    <w:p>
      <w:pPr>
        <w:bidi w:val="1"/>
        <w:jc w:val="right"/>
      </w:pPr>
      <w:r>
        <w:rPr>
          <w:b w:val="0"/>
          <w:sz w:val="23"/>
          <w:rtl w:val="1"/>
        </w:rPr>
        <w:t>7. אימותים חיצוניים: גיבוב כל רשומה נשלח, ברגע האירוע, לרשות חותמת זמן חיצונית לפי תקן RFC 3161 (____________), ועוגן ברשת OpenTimestamps/ביטקוין. בנוסף נשלחה לבעל החשבון קבלה בדואר אלקטרוני דרך ספק דואר חיצוני (____________), הכוללת את גיבוב הרשומה. מפתח האימות הציבורי של החתימות מפורסם בכתובת: ____________, וטביעת האצבע שלו היא: ____________.</w:t>
      </w:r>
    </w:p>
    <w:p>
      <w:pPr>
        <w:bidi w:val="1"/>
        <w:jc w:val="right"/>
      </w:pPr>
      <w:r>
        <w:rPr>
          <w:b w:val="0"/>
          <w:sz w:val="23"/>
          <w:rtl w:val="1"/>
        </w:rPr>
        <w:t>8. הפלט המצורף לתצהיר זה, המסומן נספח ____, הוא פלט של רשומה מוסדית כמשמעותו בסעיף 41ב לפקודה, והוא משקף נכונה את הרשומות כפי שהן שמורות במערכת. הוא לא נערך ולא שונה.</w:t>
      </w:r>
    </w:p>
    <w:p>
      <w:pPr>
        <w:bidi w:val="1"/>
        <w:jc w:val="right"/>
      </w:pPr>
      <w:r>
        <w:rPr>
          <w:b w:val="0"/>
          <w:sz w:val="23"/>
          <w:rtl w:val="1"/>
        </w:rPr>
        <w:t>9. ידוע לי כי לפי סעיף 36(ג) לפקודה הצד שכנגד רשאי לחקור אותי בחקירה נגדית.</w:t>
      </w:r>
    </w:p>
    <w:p>
      <w:pPr>
        <w:bidi w:val="1"/>
        <w:jc w:val="right"/>
      </w:pPr>
      <w:r>
        <w:rPr>
          <w:b w:val="0"/>
          <w:sz w:val="23"/>
          <w:rtl w:val="1"/>
        </w:rPr>
        <w:t>10. זה שמי, זו חתימתי ותוכן תצהירי זה אמת.</w:t>
      </w:r>
    </w:p>
    <w:p>
      <w:pPr>
        <w:bidi w:val="1"/>
        <w:jc w:val="right"/>
      </w:pPr>
      <w:r>
        <w:rPr>
          <w:b w:val="0"/>
          <w:sz w:val="23"/>
          <w:rtl w:val="1"/>
        </w:rPr>
      </w:r>
    </w:p>
    <w:p>
      <w:pPr>
        <w:bidi w:val="1"/>
        <w:jc w:val="right"/>
      </w:pPr>
      <w:r>
        <w:rPr>
          <w:b w:val="0"/>
          <w:sz w:val="23"/>
          <w:rtl w:val="1"/>
        </w:rPr>
        <w:t>_____________________                    _____________________</w:t>
      </w:r>
    </w:p>
    <w:p>
      <w:pPr>
        <w:bidi w:val="1"/>
        <w:jc w:val="right"/>
      </w:pPr>
      <w:r>
        <w:rPr>
          <w:b w:val="0"/>
          <w:color w:val="5B6B61"/>
          <w:sz w:val="20"/>
          <w:rtl w:val="1"/>
        </w:rPr>
        <w:t>חתימת המצהיר/ה                                          תאריך</w:t>
      </w:r>
    </w:p>
    <w:p>
      <w:pPr>
        <w:bidi w:val="1"/>
        <w:jc w:val="right"/>
      </w:pPr>
      <w:r>
        <w:rPr>
          <w:b w:val="0"/>
          <w:sz w:val="23"/>
          <w:rtl w:val="1"/>
        </w:rPr>
      </w:r>
    </w:p>
    <w:p>
      <w:pPr>
        <w:bidi w:val="1"/>
        <w:jc w:val="right"/>
      </w:pPr>
      <w:r>
        <w:rPr>
          <w:b/>
          <w:color w:val="056B54"/>
          <w:sz w:val="26"/>
          <w:rtl w:val="1"/>
        </w:rPr>
        <w:t>אישור</w:t>
      </w:r>
    </w:p>
    <w:p>
      <w:pPr>
        <w:bidi w:val="1"/>
        <w:jc w:val="right"/>
      </w:pPr>
      <w:r>
        <w:rPr>
          <w:b w:val="0"/>
          <w:sz w:val="23"/>
          <w:rtl w:val="1"/>
        </w:rPr>
        <w:t>אני הח"מ, עו"ד ____________, מ.ר. ____________, מאשר/ת כי ביום ____________ הופיע/ה בפניי ____________, שזיהיתיו/ה לפי ת"ז ____________ / המוכר/ת לי אישית, ולאחר שהזהרתיו/ה כי עליו/ה להצהיר את האמת וכי יהיה/תהיה צפוי/ה לעונשים הקבועים בחוק אם לא יעשה/תעשה כן, אישר/ה את נכונות הצהרתו/ה דלעיל וחתם/ה עליה בפניי.</w:t>
      </w:r>
    </w:p>
    <w:p>
      <w:pPr>
        <w:bidi w:val="1"/>
        <w:jc w:val="right"/>
      </w:pPr>
      <w:r>
        <w:rPr>
          <w:b w:val="0"/>
          <w:sz w:val="23"/>
          <w:rtl w:val="1"/>
        </w:rPr>
      </w:r>
    </w:p>
    <w:p>
      <w:pPr>
        <w:bidi w:val="1"/>
        <w:jc w:val="right"/>
      </w:pPr>
      <w:r>
        <w:rPr>
          <w:b w:val="0"/>
          <w:sz w:val="23"/>
          <w:rtl w:val="1"/>
        </w:rPr>
        <w:t>_____________________              _____________________</w:t>
      </w:r>
    </w:p>
    <w:p>
      <w:pPr>
        <w:bidi w:val="1"/>
        <w:jc w:val="right"/>
      </w:pPr>
      <w:r>
        <w:rPr>
          <w:b w:val="0"/>
          <w:color w:val="5B6B61"/>
          <w:sz w:val="20"/>
          <w:rtl w:val="1"/>
        </w:rPr>
        <w:t>חתימה וחותמת עורך הדין                         מספר רישיון</w:t>
      </w:r>
    </w:p>
    <w:p>
      <w:pPr>
        <w:bidi w:val="1"/>
        <w:jc w:val="right"/>
      </w:pPr>
      <w:r>
        <w:rPr>
          <w:b w:val="0"/>
          <w:sz w:val="23"/>
          <w:rtl w:val="1"/>
        </w:rPr>
      </w:r>
    </w:p>
    <w:p>
      <w:pPr>
        <w:bidi w:val="1"/>
        <w:jc w:val="right"/>
      </w:pPr>
      <w:r>
        <w:rPr>
          <w:b w:val="0"/>
          <w:color w:val="5B6B61"/>
          <w:sz w:val="19"/>
          <w:rtl w:val="1"/>
        </w:rPr>
        <w:t>הערה לעורך הדין: התבנית נכתבה לפי נוסח סעיפים 15, 35, 36 ו־41ב לפקודת הראיות כפי שפורסם בוויקיטקסט (נבדק באוקטובר 2026). יש לוודא התאמה לנוסח העדכני, לסוג ההליך ולפסיקה הרלוונטית, ולהתאים את הפרטים העובדתיים.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 w:cs="Assistant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