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0FFED" w14:textId="77777777" w:rsidR="00260AE9" w:rsidRPr="003F3423" w:rsidRDefault="00EB4517">
      <w:pPr>
        <w:jc w:val="center"/>
        <w:rPr>
          <w:b/>
        </w:rPr>
      </w:pPr>
      <w:r w:rsidRPr="003F3423">
        <w:rPr>
          <w:b/>
        </w:rPr>
        <w:t>Introduction to Information Technology</w:t>
      </w:r>
      <w:r w:rsidR="00F55F96" w:rsidRPr="003F3423">
        <w:rPr>
          <w:b/>
        </w:rPr>
        <w:t xml:space="preserve"> and Web Science</w:t>
      </w:r>
    </w:p>
    <w:p w14:paraId="3E1702BC" w14:textId="77777777" w:rsidR="00260AE9" w:rsidRPr="003F3423" w:rsidRDefault="00260AE9">
      <w:pPr>
        <w:jc w:val="center"/>
        <w:rPr>
          <w:b/>
        </w:rPr>
      </w:pPr>
      <w:r w:rsidRPr="003F3423">
        <w:rPr>
          <w:b/>
        </w:rPr>
        <w:t>IT</w:t>
      </w:r>
      <w:r w:rsidR="00F55F96" w:rsidRPr="003F3423">
        <w:rPr>
          <w:b/>
        </w:rPr>
        <w:t>WS</w:t>
      </w:r>
      <w:r w:rsidRPr="003F3423">
        <w:rPr>
          <w:b/>
        </w:rPr>
        <w:t xml:space="preserve"> </w:t>
      </w:r>
      <w:r w:rsidR="00EB4517" w:rsidRPr="003F3423">
        <w:rPr>
          <w:b/>
        </w:rPr>
        <w:t>1</w:t>
      </w:r>
      <w:r w:rsidR="00FA35C9" w:rsidRPr="003F3423">
        <w:rPr>
          <w:b/>
        </w:rPr>
        <w:t>100</w:t>
      </w:r>
    </w:p>
    <w:p w14:paraId="13D0C5C2" w14:textId="5A5B270A" w:rsidR="00260AE9" w:rsidRPr="003F3423" w:rsidRDefault="00B43484">
      <w:pPr>
        <w:jc w:val="center"/>
        <w:rPr>
          <w:b/>
        </w:rPr>
      </w:pPr>
      <w:r>
        <w:rPr>
          <w:b/>
        </w:rPr>
        <w:t>Spring</w:t>
      </w:r>
      <w:r w:rsidR="00260AE9" w:rsidRPr="003F3423">
        <w:rPr>
          <w:b/>
        </w:rPr>
        <w:t xml:space="preserve"> 20</w:t>
      </w:r>
      <w:r w:rsidR="000E11CF" w:rsidRPr="003F3423">
        <w:rPr>
          <w:b/>
        </w:rPr>
        <w:t>1</w:t>
      </w:r>
      <w:r>
        <w:rPr>
          <w:b/>
        </w:rPr>
        <w:t>8</w:t>
      </w:r>
    </w:p>
    <w:p w14:paraId="4B3F66B0" w14:textId="77777777" w:rsidR="00260AE9" w:rsidRPr="003F3423" w:rsidRDefault="00260AE9">
      <w:pPr>
        <w:jc w:val="center"/>
        <w:rPr>
          <w:b/>
        </w:rPr>
      </w:pPr>
    </w:p>
    <w:p w14:paraId="5A534527" w14:textId="77777777" w:rsidR="00260AE9" w:rsidRPr="003F3423" w:rsidRDefault="00260AE9">
      <w:pPr>
        <w:jc w:val="center"/>
        <w:rPr>
          <w:b/>
        </w:rPr>
      </w:pPr>
      <w:r w:rsidRPr="003F3423">
        <w:rPr>
          <w:b/>
        </w:rPr>
        <w:t xml:space="preserve">Week </w:t>
      </w:r>
      <w:r w:rsidR="00DE6183" w:rsidRPr="003F3423">
        <w:rPr>
          <w:b/>
        </w:rPr>
        <w:t>6</w:t>
      </w:r>
      <w:r w:rsidRPr="003F3423">
        <w:rPr>
          <w:b/>
        </w:rPr>
        <w:t xml:space="preserve"> Assignments </w:t>
      </w:r>
    </w:p>
    <w:p w14:paraId="4790D37E" w14:textId="77777777" w:rsidR="00260AE9" w:rsidRDefault="00260AE9">
      <w:pPr>
        <w:jc w:val="center"/>
      </w:pPr>
    </w:p>
    <w:p w14:paraId="01ECCE0C" w14:textId="69993E78" w:rsidR="007602F8" w:rsidRDefault="00B43484">
      <w:pPr>
        <w:numPr>
          <w:ilvl w:val="0"/>
          <w:numId w:val="1"/>
        </w:numPr>
      </w:pPr>
      <w:r>
        <w:t>Tuesday February 20, 2018</w:t>
      </w:r>
    </w:p>
    <w:p w14:paraId="757B95BD" w14:textId="2A853975" w:rsidR="007602F8" w:rsidRDefault="007602F8" w:rsidP="00B43484">
      <w:pPr>
        <w:numPr>
          <w:ilvl w:val="1"/>
          <w:numId w:val="1"/>
        </w:numPr>
      </w:pPr>
      <w:r>
        <w:t xml:space="preserve">Guest Lecture on </w:t>
      </w:r>
      <w:r w:rsidR="00B43484">
        <w:t>Entrepreneurship</w:t>
      </w:r>
      <w:r>
        <w:t xml:space="preserve"> – Brian Wasserman </w:t>
      </w:r>
    </w:p>
    <w:p w14:paraId="0C5FB8BF" w14:textId="0A6F01AE" w:rsidR="007602F8" w:rsidRDefault="001974DB" w:rsidP="007602F8">
      <w:pPr>
        <w:numPr>
          <w:ilvl w:val="1"/>
          <w:numId w:val="1"/>
        </w:numPr>
      </w:pPr>
      <w:r>
        <w:t>Etiquette</w:t>
      </w:r>
      <w:r w:rsidR="007602F8">
        <w:t xml:space="preserve">! </w:t>
      </w:r>
    </w:p>
    <w:p w14:paraId="39070FDA" w14:textId="3E6A3A45" w:rsidR="007602F8" w:rsidRDefault="007602F8" w:rsidP="00B43484">
      <w:pPr>
        <w:numPr>
          <w:ilvl w:val="2"/>
          <w:numId w:val="1"/>
        </w:numPr>
      </w:pPr>
      <w:r>
        <w:t>Arrive on time, laptops closed, pay attention, no food, etc.</w:t>
      </w:r>
      <w:r>
        <w:br/>
      </w:r>
    </w:p>
    <w:p w14:paraId="1A0E58F3" w14:textId="59F1EB42" w:rsidR="00260AE9" w:rsidRDefault="00B43484">
      <w:pPr>
        <w:numPr>
          <w:ilvl w:val="0"/>
          <w:numId w:val="1"/>
        </w:numPr>
      </w:pPr>
      <w:r>
        <w:t>Thursday February 22, 2018</w:t>
      </w:r>
    </w:p>
    <w:p w14:paraId="4241DE6F" w14:textId="07116C21" w:rsidR="007602F8" w:rsidRDefault="007602F8" w:rsidP="007602F8">
      <w:pPr>
        <w:numPr>
          <w:ilvl w:val="1"/>
          <w:numId w:val="1"/>
        </w:numPr>
      </w:pPr>
      <w:r>
        <w:t xml:space="preserve">Read </w:t>
      </w:r>
      <w:r w:rsidR="00FF6484">
        <w:t>and be prepared to discus</w:t>
      </w:r>
      <w:bookmarkStart w:id="0" w:name="_GoBack"/>
      <w:bookmarkEnd w:id="0"/>
      <w:r w:rsidR="00FF6484">
        <w:t xml:space="preserve">s </w:t>
      </w:r>
      <w:r>
        <w:t>the “</w:t>
      </w:r>
      <w:r w:rsidR="00FF6484">
        <w:t>Facebook Fake News in the Post-Truth World</w:t>
      </w:r>
      <w:r>
        <w:t xml:space="preserve">” case from the Harvard Business School Course Pack. </w:t>
      </w:r>
    </w:p>
    <w:p w14:paraId="483A65FF" w14:textId="77777777" w:rsidR="00FF6484" w:rsidRDefault="00FF6484" w:rsidP="00FF6484">
      <w:pPr>
        <w:numPr>
          <w:ilvl w:val="1"/>
          <w:numId w:val="1"/>
        </w:numPr>
      </w:pPr>
      <w:r>
        <w:t>Research appropriately outside of the case to support your answers.</w:t>
      </w:r>
    </w:p>
    <w:p w14:paraId="0367BE68" w14:textId="4D7ECDF5" w:rsidR="00FF6484" w:rsidRDefault="00FF6484" w:rsidP="00FF6484">
      <w:pPr>
        <w:numPr>
          <w:ilvl w:val="1"/>
          <w:numId w:val="1"/>
        </w:numPr>
      </w:pPr>
      <w:r>
        <w:t>Prepare to answer the following questions related to the “</w:t>
      </w:r>
      <w:r>
        <w:t>Facebook</w:t>
      </w:r>
      <w:r>
        <w:t>” case during class: (Do not submit your answers for these questions in writing.  You may however answer and/or take notes and bring to class with you to use for your own reference during the discussion)</w:t>
      </w:r>
    </w:p>
    <w:p w14:paraId="14C6FD2D" w14:textId="49782329" w:rsidR="000E6B42" w:rsidRDefault="000E6B42" w:rsidP="00FF6484">
      <w:pPr>
        <w:numPr>
          <w:ilvl w:val="2"/>
          <w:numId w:val="1"/>
        </w:numPr>
      </w:pPr>
      <w:r>
        <w:t>What is social networking?</w:t>
      </w:r>
    </w:p>
    <w:p w14:paraId="20E9AA59" w14:textId="0BD23FA1" w:rsidR="000E6B42" w:rsidRDefault="000E6B42" w:rsidP="00FF6484">
      <w:pPr>
        <w:numPr>
          <w:ilvl w:val="2"/>
          <w:numId w:val="1"/>
        </w:numPr>
      </w:pPr>
      <w:r>
        <w:t>What are network effects?</w:t>
      </w:r>
    </w:p>
    <w:p w14:paraId="55F52A68" w14:textId="6A343D8D" w:rsidR="000E6B42" w:rsidRDefault="000E6B42" w:rsidP="00FF6484">
      <w:pPr>
        <w:numPr>
          <w:ilvl w:val="2"/>
          <w:numId w:val="1"/>
        </w:numPr>
      </w:pPr>
      <w:r>
        <w:t>What are the economics of social networking?</w:t>
      </w:r>
    </w:p>
    <w:p w14:paraId="7D1D657B" w14:textId="2C64D3CD" w:rsidR="000E6B42" w:rsidRDefault="000E6B42" w:rsidP="000E6B42">
      <w:pPr>
        <w:numPr>
          <w:ilvl w:val="3"/>
          <w:numId w:val="1"/>
        </w:numPr>
      </w:pPr>
      <w:r>
        <w:t>Costs?</w:t>
      </w:r>
    </w:p>
    <w:p w14:paraId="331E2887" w14:textId="7B82F1EF" w:rsidR="000E6B42" w:rsidRDefault="000E6B42" w:rsidP="000E6B42">
      <w:pPr>
        <w:numPr>
          <w:ilvl w:val="3"/>
          <w:numId w:val="1"/>
        </w:numPr>
      </w:pPr>
      <w:r>
        <w:t>Revenue models?</w:t>
      </w:r>
    </w:p>
    <w:p w14:paraId="6988551C" w14:textId="4271FCE4" w:rsidR="000E6B42" w:rsidRDefault="000E6B42" w:rsidP="000E6B42">
      <w:pPr>
        <w:numPr>
          <w:ilvl w:val="3"/>
          <w:numId w:val="1"/>
        </w:numPr>
      </w:pPr>
      <w:r>
        <w:t>Positives &amp; negatives of the economics?</w:t>
      </w:r>
    </w:p>
    <w:p w14:paraId="29FF7D56" w14:textId="5DC4F52A" w:rsidR="000E6B42" w:rsidRDefault="001974DB" w:rsidP="000E6B42">
      <w:pPr>
        <w:numPr>
          <w:ilvl w:val="2"/>
          <w:numId w:val="1"/>
        </w:numPr>
      </w:pPr>
      <w:r>
        <w:t>Why do we see mixed results with social networking platforms/companies?</w:t>
      </w:r>
    </w:p>
    <w:p w14:paraId="51399854" w14:textId="747DF7AE" w:rsidR="000F633A" w:rsidRDefault="000E6B42" w:rsidP="00FF6484">
      <w:pPr>
        <w:numPr>
          <w:ilvl w:val="2"/>
          <w:numId w:val="1"/>
        </w:numPr>
      </w:pPr>
      <w:r>
        <w:t>Who is on Facebook and what is Facebook used for?</w:t>
      </w:r>
    </w:p>
    <w:p w14:paraId="1F93C6D9" w14:textId="63BCD2C8" w:rsidR="001974DB" w:rsidRDefault="001974DB" w:rsidP="00FF6484">
      <w:pPr>
        <w:numPr>
          <w:ilvl w:val="2"/>
          <w:numId w:val="1"/>
        </w:numPr>
      </w:pPr>
      <w:r>
        <w:t>What are some competitors/alternatives to Facebook?</w:t>
      </w:r>
    </w:p>
    <w:p w14:paraId="2A0F9C84" w14:textId="3DDF2F5D" w:rsidR="001974DB" w:rsidRDefault="001974DB" w:rsidP="00FF6484">
      <w:pPr>
        <w:numPr>
          <w:ilvl w:val="2"/>
          <w:numId w:val="1"/>
        </w:numPr>
      </w:pPr>
      <w:r>
        <w:t>How has Facebook sustained success?</w:t>
      </w:r>
    </w:p>
    <w:p w14:paraId="41B59A67" w14:textId="22E3D9BB" w:rsidR="001974DB" w:rsidRDefault="001974DB" w:rsidP="00FF6484">
      <w:pPr>
        <w:numPr>
          <w:ilvl w:val="2"/>
          <w:numId w:val="1"/>
        </w:numPr>
      </w:pPr>
      <w:r>
        <w:t>What role do social networking companies (i.e. Facebook) play in shaping social interactions?</w:t>
      </w:r>
    </w:p>
    <w:p w14:paraId="47CC6FF9" w14:textId="1C2C8F30" w:rsidR="0089393A" w:rsidRPr="000F633A" w:rsidRDefault="001974DB" w:rsidP="001974DB">
      <w:pPr>
        <w:numPr>
          <w:ilvl w:val="3"/>
          <w:numId w:val="1"/>
        </w:numPr>
      </w:pPr>
      <w:r>
        <w:t>Does this role conflict with the goals of for-profit organizations?</w:t>
      </w:r>
      <w:r w:rsidR="007602F8">
        <w:br/>
      </w:r>
    </w:p>
    <w:p w14:paraId="7549B54A" w14:textId="45C23BEE" w:rsidR="00721A34" w:rsidRPr="00FF6484" w:rsidRDefault="00721A34" w:rsidP="00721A34">
      <w:pPr>
        <w:numPr>
          <w:ilvl w:val="1"/>
          <w:numId w:val="1"/>
        </w:numPr>
        <w:rPr>
          <w:b/>
        </w:rPr>
      </w:pPr>
      <w:r w:rsidRPr="00FF6484">
        <w:rPr>
          <w:b/>
        </w:rPr>
        <w:t xml:space="preserve">Submit the answer to </w:t>
      </w:r>
      <w:r w:rsidR="007602F8" w:rsidRPr="00FF6484">
        <w:rPr>
          <w:b/>
        </w:rPr>
        <w:t>the following</w:t>
      </w:r>
      <w:r w:rsidRPr="00FF6484">
        <w:rPr>
          <w:b/>
        </w:rPr>
        <w:t xml:space="preserve"> “</w:t>
      </w:r>
      <w:r w:rsidR="00FF6484" w:rsidRPr="00FF6484">
        <w:rPr>
          <w:b/>
        </w:rPr>
        <w:t>Facebook Fake News in the Post-Truth World</w:t>
      </w:r>
      <w:r w:rsidR="000E6B42">
        <w:rPr>
          <w:b/>
        </w:rPr>
        <w:t>” c</w:t>
      </w:r>
      <w:r w:rsidRPr="00FF6484">
        <w:rPr>
          <w:b/>
        </w:rPr>
        <w:t xml:space="preserve">ase </w:t>
      </w:r>
      <w:r w:rsidR="007602F8" w:rsidRPr="00FF6484">
        <w:rPr>
          <w:b/>
        </w:rPr>
        <w:t>question</w:t>
      </w:r>
      <w:r w:rsidR="00B43484" w:rsidRPr="00FF6484">
        <w:rPr>
          <w:b/>
        </w:rPr>
        <w:t xml:space="preserve"> in written form by 11</w:t>
      </w:r>
      <w:r w:rsidRPr="00FF6484">
        <w:rPr>
          <w:b/>
        </w:rPr>
        <w:t xml:space="preserve">:59 AM on </w:t>
      </w:r>
      <w:r w:rsidR="00B43484" w:rsidRPr="00FF6484">
        <w:rPr>
          <w:b/>
        </w:rPr>
        <w:t xml:space="preserve">Thursday, February 22 </w:t>
      </w:r>
      <w:r w:rsidRPr="00FF6484">
        <w:rPr>
          <w:b/>
        </w:rPr>
        <w:t>on LMS.</w:t>
      </w:r>
    </w:p>
    <w:p w14:paraId="26A05411" w14:textId="2A27CE26" w:rsidR="000E6B42" w:rsidRPr="00FF6484" w:rsidRDefault="000E6B42" w:rsidP="000E6B42">
      <w:pPr>
        <w:numPr>
          <w:ilvl w:val="2"/>
          <w:numId w:val="1"/>
        </w:numPr>
      </w:pPr>
      <w:r>
        <w:t>What is the problem with fake news and what should Zuckerberg do about it?</w:t>
      </w:r>
    </w:p>
    <w:p w14:paraId="1C151DF8" w14:textId="77777777" w:rsidR="000F633A" w:rsidRPr="00FF6484" w:rsidRDefault="000F633A" w:rsidP="000F633A">
      <w:pPr>
        <w:ind w:left="2880"/>
      </w:pPr>
    </w:p>
    <w:p w14:paraId="3E1B56CE" w14:textId="5FE0885A" w:rsidR="00721A34" w:rsidRPr="00FF6484" w:rsidRDefault="00721A34" w:rsidP="00721A34">
      <w:pPr>
        <w:numPr>
          <w:ilvl w:val="2"/>
          <w:numId w:val="1"/>
        </w:numPr>
      </w:pPr>
      <w:r w:rsidRPr="00FF6484">
        <w:t xml:space="preserve">The length of these written answers should be one to two pages, single spaced with </w:t>
      </w:r>
      <w:r w:rsidR="000E6B42" w:rsidRPr="00FF6484">
        <w:t>12-point</w:t>
      </w:r>
      <w:r w:rsidRPr="00FF6484">
        <w:t xml:space="preserve"> font and standard margins.</w:t>
      </w:r>
    </w:p>
    <w:p w14:paraId="39DDFADF" w14:textId="77777777" w:rsidR="00721A34" w:rsidRPr="00FF6484" w:rsidRDefault="00721A34" w:rsidP="00721A34">
      <w:pPr>
        <w:numPr>
          <w:ilvl w:val="2"/>
          <w:numId w:val="1"/>
        </w:numPr>
      </w:pPr>
      <w:r w:rsidRPr="00FF6484">
        <w:t>Include your name, the course name, the case title, and date in a header at the top of the assignment.</w:t>
      </w:r>
    </w:p>
    <w:p w14:paraId="13EE1548" w14:textId="77777777" w:rsidR="00721A34" w:rsidRPr="00FF6484" w:rsidRDefault="00721A34" w:rsidP="00721A34">
      <w:pPr>
        <w:numPr>
          <w:ilvl w:val="2"/>
          <w:numId w:val="1"/>
        </w:numPr>
      </w:pPr>
      <w:r w:rsidRPr="00FF6484">
        <w:t xml:space="preserve">State and </w:t>
      </w:r>
      <w:r w:rsidRPr="00FF6484">
        <w:rPr>
          <w:u w:val="single"/>
        </w:rPr>
        <w:t>clearly answer the written question</w:t>
      </w:r>
      <w:r w:rsidRPr="00FF6484">
        <w:t>.</w:t>
      </w:r>
    </w:p>
    <w:p w14:paraId="2FB31D96" w14:textId="3C2DAE9D" w:rsidR="00721A34" w:rsidRPr="00FF6484" w:rsidRDefault="00721A34" w:rsidP="00721A34">
      <w:pPr>
        <w:numPr>
          <w:ilvl w:val="2"/>
          <w:numId w:val="1"/>
        </w:numPr>
      </w:pPr>
      <w:r w:rsidRPr="00FF6484">
        <w:lastRenderedPageBreak/>
        <w:t xml:space="preserve">Use </w:t>
      </w:r>
      <w:r w:rsidRPr="00FF6484">
        <w:rPr>
          <w:u w:val="single"/>
        </w:rPr>
        <w:t>qualitative and quantitative arguments</w:t>
      </w:r>
      <w:r w:rsidRPr="00FF6484">
        <w:t xml:space="preserve"> </w:t>
      </w:r>
      <w:r w:rsidR="003B6A52">
        <w:t xml:space="preserve">from the case and other sources as needed </w:t>
      </w:r>
      <w:r w:rsidRPr="00FF6484">
        <w:t>to support your answer.</w:t>
      </w:r>
    </w:p>
    <w:p w14:paraId="0582C056" w14:textId="0FEFDF4D" w:rsidR="00721A34" w:rsidRPr="00FF6484" w:rsidRDefault="00721A34" w:rsidP="00721A34">
      <w:pPr>
        <w:numPr>
          <w:ilvl w:val="2"/>
          <w:numId w:val="1"/>
        </w:numPr>
      </w:pPr>
      <w:r w:rsidRPr="00FF6484">
        <w:t xml:space="preserve">Use professional English language, spelling, grammar, and referencing.  Use the MLA citation format or equivalent.  See RPI’s Center for Communications Practices at </w:t>
      </w:r>
      <w:hyperlink r:id="rId5" w:history="1">
        <w:r w:rsidRPr="00FF6484">
          <w:rPr>
            <w:rStyle w:val="Hyperlink"/>
          </w:rPr>
          <w:t>http://www.ccp.rpi.edu/</w:t>
        </w:r>
      </w:hyperlink>
      <w:r w:rsidRPr="00FF6484">
        <w:t xml:space="preserve"> and the associated MLA citation page at </w:t>
      </w:r>
      <w:hyperlink r:id="rId6" w:history="1">
        <w:r w:rsidRPr="00FF6484">
          <w:rPr>
            <w:rStyle w:val="Hyperlink"/>
          </w:rPr>
          <w:t>http://bcs.bedfordstmartins.com/resdoc5e/RES5e_ch08_o.html</w:t>
        </w:r>
      </w:hyperlink>
      <w:r w:rsidRPr="00FF6484">
        <w:t xml:space="preserve">. </w:t>
      </w:r>
    </w:p>
    <w:p w14:paraId="005648E2" w14:textId="77777777" w:rsidR="00B43484" w:rsidRPr="00FF6484" w:rsidRDefault="00B43484" w:rsidP="00B43484">
      <w:pPr>
        <w:ind w:left="2160"/>
      </w:pPr>
    </w:p>
    <w:p w14:paraId="243C23E8" w14:textId="50E978DB" w:rsidR="00427FD4" w:rsidRPr="00FF6484" w:rsidRDefault="00B43484" w:rsidP="00B43484">
      <w:pPr>
        <w:numPr>
          <w:ilvl w:val="1"/>
          <w:numId w:val="1"/>
        </w:numPr>
        <w:rPr>
          <w:b/>
        </w:rPr>
      </w:pPr>
      <w:r w:rsidRPr="00FF6484">
        <w:rPr>
          <w:b/>
        </w:rPr>
        <w:t xml:space="preserve">Lab 3 (Website) due End </w:t>
      </w:r>
      <w:proofErr w:type="gramStart"/>
      <w:r w:rsidRPr="00FF6484">
        <w:rPr>
          <w:b/>
        </w:rPr>
        <w:t>Of</w:t>
      </w:r>
      <w:proofErr w:type="gramEnd"/>
      <w:r w:rsidRPr="00FF6484">
        <w:rPr>
          <w:b/>
        </w:rPr>
        <w:t xml:space="preserve"> Day (11:59pm)</w:t>
      </w:r>
      <w:r w:rsidRPr="00FF6484">
        <w:rPr>
          <w:b/>
        </w:rPr>
        <w:t xml:space="preserve"> on Thursday February 22</w:t>
      </w:r>
    </w:p>
    <w:sectPr w:rsidR="00427FD4" w:rsidRPr="00FF64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9A0A5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134670"/>
    <w:multiLevelType w:val="hybridMultilevel"/>
    <w:tmpl w:val="FD8A42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6C3F4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A500189"/>
    <w:multiLevelType w:val="hybridMultilevel"/>
    <w:tmpl w:val="24205882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86C"/>
    <w:rsid w:val="000A192D"/>
    <w:rsid w:val="000C2B1F"/>
    <w:rsid w:val="000E11CF"/>
    <w:rsid w:val="000E6B42"/>
    <w:rsid w:val="000F633A"/>
    <w:rsid w:val="001974DB"/>
    <w:rsid w:val="001D0328"/>
    <w:rsid w:val="001E17B7"/>
    <w:rsid w:val="001E3A3F"/>
    <w:rsid w:val="001F53DB"/>
    <w:rsid w:val="00260AE9"/>
    <w:rsid w:val="002B486C"/>
    <w:rsid w:val="0030234D"/>
    <w:rsid w:val="003075CD"/>
    <w:rsid w:val="0032761A"/>
    <w:rsid w:val="00334047"/>
    <w:rsid w:val="00354E2C"/>
    <w:rsid w:val="00360639"/>
    <w:rsid w:val="00381448"/>
    <w:rsid w:val="00384032"/>
    <w:rsid w:val="0038408C"/>
    <w:rsid w:val="00384E8D"/>
    <w:rsid w:val="003A5BBA"/>
    <w:rsid w:val="003B6A52"/>
    <w:rsid w:val="003D66A7"/>
    <w:rsid w:val="003F3423"/>
    <w:rsid w:val="004067FF"/>
    <w:rsid w:val="00427FD4"/>
    <w:rsid w:val="004D1F94"/>
    <w:rsid w:val="004F5F4A"/>
    <w:rsid w:val="00550DA9"/>
    <w:rsid w:val="005644CE"/>
    <w:rsid w:val="005A3370"/>
    <w:rsid w:val="00602E24"/>
    <w:rsid w:val="0064593B"/>
    <w:rsid w:val="006930E4"/>
    <w:rsid w:val="006A7753"/>
    <w:rsid w:val="00716522"/>
    <w:rsid w:val="00721A34"/>
    <w:rsid w:val="00723696"/>
    <w:rsid w:val="00755F14"/>
    <w:rsid w:val="007602F8"/>
    <w:rsid w:val="007A2270"/>
    <w:rsid w:val="007C4DFA"/>
    <w:rsid w:val="007C53A2"/>
    <w:rsid w:val="008278D2"/>
    <w:rsid w:val="00860D5F"/>
    <w:rsid w:val="008741B3"/>
    <w:rsid w:val="0089393A"/>
    <w:rsid w:val="00916B0E"/>
    <w:rsid w:val="00992967"/>
    <w:rsid w:val="00A325D5"/>
    <w:rsid w:val="00B201E9"/>
    <w:rsid w:val="00B43484"/>
    <w:rsid w:val="00BA1F83"/>
    <w:rsid w:val="00BA7952"/>
    <w:rsid w:val="00BD2FEE"/>
    <w:rsid w:val="00CC5D82"/>
    <w:rsid w:val="00D41548"/>
    <w:rsid w:val="00D45FA6"/>
    <w:rsid w:val="00D8759E"/>
    <w:rsid w:val="00DD0350"/>
    <w:rsid w:val="00DE6183"/>
    <w:rsid w:val="00E24EAE"/>
    <w:rsid w:val="00EA0556"/>
    <w:rsid w:val="00EB4517"/>
    <w:rsid w:val="00EC5A4E"/>
    <w:rsid w:val="00EF71D8"/>
    <w:rsid w:val="00F157BB"/>
    <w:rsid w:val="00F55F96"/>
    <w:rsid w:val="00F92106"/>
    <w:rsid w:val="00FA35C9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C727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cs.bedfordstmartins.com/resdoc5e/RES5e_ch08_o.html" TargetMode="External"/><Relationship Id="rId5" Type="http://schemas.openxmlformats.org/officeDocument/2006/relationships/hyperlink" Target="http://www.ccp.rpi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Managing IT Resources</vt:lpstr>
    </vt:vector>
  </TitlesOfParts>
  <Company/>
  <LinksUpToDate>false</LinksUpToDate>
  <CharactersWithSpaces>2360</CharactersWithSpaces>
  <SharedDoc>false</SharedDoc>
  <HLinks>
    <vt:vector size="12" baseType="variant">
      <vt:variant>
        <vt:i4>983052</vt:i4>
      </vt:variant>
      <vt:variant>
        <vt:i4>3</vt:i4>
      </vt:variant>
      <vt:variant>
        <vt:i4>0</vt:i4>
      </vt:variant>
      <vt:variant>
        <vt:i4>5</vt:i4>
      </vt:variant>
      <vt:variant>
        <vt:lpwstr>http://bcs.bedfordstmartins.com/resdoc5e/RES5e_ch08_o.html</vt:lpwstr>
      </vt:variant>
      <vt:variant>
        <vt:lpwstr/>
      </vt:variant>
      <vt:variant>
        <vt:i4>3342344</vt:i4>
      </vt:variant>
      <vt:variant>
        <vt:i4>0</vt:i4>
      </vt:variant>
      <vt:variant>
        <vt:i4>0</vt:i4>
      </vt:variant>
      <vt:variant>
        <vt:i4>5</vt:i4>
      </vt:variant>
      <vt:variant>
        <vt:lpwstr>http://www.ccp.rpi.edu/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Managing IT Resources</dc:title>
  <dc:subject/>
  <dc:creator>Gregory Hughes</dc:creator>
  <cp:keywords/>
  <cp:lastModifiedBy>mgrill@appatura.com</cp:lastModifiedBy>
  <cp:revision>6</cp:revision>
  <dcterms:created xsi:type="dcterms:W3CDTF">2018-02-14T15:44:00Z</dcterms:created>
  <dcterms:modified xsi:type="dcterms:W3CDTF">2018-02-14T16:19:00Z</dcterms:modified>
</cp:coreProperties>
</file>