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5A6761" w14:textId="718C9850" w:rsidR="007417FD" w:rsidRDefault="007417FD" w:rsidP="007417FD">
      <w:pPr>
        <w:pStyle w:val="NormalWeb"/>
      </w:pPr>
      <w:r>
        <w:rPr>
          <w:rFonts w:ascii="Calibri" w:hAnsi="Calibri" w:cs="Calibri"/>
          <w:sz w:val="26"/>
          <w:szCs w:val="26"/>
        </w:rPr>
        <w:t>Daniel Schwartz</w:t>
      </w:r>
      <w:r>
        <w:rPr>
          <w:rFonts w:ascii="Calibri" w:hAnsi="Calibri" w:cs="Calibri"/>
          <w:sz w:val="26"/>
          <w:szCs w:val="26"/>
        </w:rPr>
        <w:br/>
        <w:t xml:space="preserve">Social Network Analysis </w:t>
      </w:r>
      <w:r>
        <w:rPr>
          <w:rFonts w:ascii="Calibri" w:hAnsi="Calibri" w:cs="Calibri"/>
          <w:sz w:val="26"/>
          <w:szCs w:val="26"/>
        </w:rPr>
        <w:t>09-10</w:t>
      </w:r>
      <w:r>
        <w:rPr>
          <w:rFonts w:ascii="Calibri" w:hAnsi="Calibri" w:cs="Calibri"/>
          <w:sz w:val="26"/>
          <w:szCs w:val="26"/>
        </w:rPr>
        <w:t>-2022</w:t>
      </w:r>
    </w:p>
    <w:p w14:paraId="113CF5DE" w14:textId="23B68243" w:rsidR="007417FD" w:rsidRDefault="007417FD" w:rsidP="007417FD">
      <w:pPr>
        <w:pStyle w:val="NormalWeb"/>
        <w:jc w:val="center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Assignment </w:t>
      </w:r>
      <w:r>
        <w:rPr>
          <w:rFonts w:ascii="Calibri" w:hAnsi="Calibri" w:cs="Calibri"/>
          <w:sz w:val="26"/>
          <w:szCs w:val="26"/>
        </w:rPr>
        <w:t>7</w:t>
      </w:r>
    </w:p>
    <w:p w14:paraId="72C6AC8D" w14:textId="39BC3AA9" w:rsidR="007417FD" w:rsidRDefault="007417FD"/>
    <w:p w14:paraId="05233A24" w14:textId="4F37A4C1" w:rsidR="007417FD" w:rsidRDefault="007417FD" w:rsidP="007417FD">
      <w:pPr>
        <w:pStyle w:val="ListParagraph"/>
        <w:numPr>
          <w:ilvl w:val="0"/>
          <w:numId w:val="3"/>
        </w:numPr>
      </w:pPr>
      <w:r>
        <w:t xml:space="preserve"> </w:t>
      </w:r>
    </w:p>
    <w:p w14:paraId="24B86CD6" w14:textId="2EABD5CF" w:rsidR="007417FD" w:rsidRDefault="007417FD" w:rsidP="007417FD">
      <w:pPr>
        <w:pStyle w:val="ListParagraph"/>
        <w:numPr>
          <w:ilvl w:val="1"/>
          <w:numId w:val="3"/>
        </w:numPr>
      </w:pPr>
      <w:r>
        <w:t>Density: 0.037</w:t>
      </w:r>
    </w:p>
    <w:p w14:paraId="70419609" w14:textId="0A076B81" w:rsidR="007417FD" w:rsidRDefault="007417FD" w:rsidP="007417FD">
      <w:pPr>
        <w:pStyle w:val="ListParagraph"/>
        <w:numPr>
          <w:ilvl w:val="1"/>
          <w:numId w:val="3"/>
        </w:numPr>
      </w:pPr>
      <w:r>
        <w:t>Rows</w:t>
      </w:r>
      <w:r>
        <w:t>: 62</w:t>
      </w:r>
    </w:p>
    <w:p w14:paraId="1F25BF6C" w14:textId="7F4FAA7D" w:rsidR="007417FD" w:rsidRDefault="007417FD" w:rsidP="007417FD">
      <w:pPr>
        <w:pStyle w:val="ListParagraph"/>
        <w:numPr>
          <w:ilvl w:val="1"/>
          <w:numId w:val="3"/>
        </w:numPr>
      </w:pPr>
      <w:r>
        <w:t>Cols</w:t>
      </w:r>
      <w:r>
        <w:t>: 40</w:t>
      </w:r>
    </w:p>
    <w:p w14:paraId="4C674D64" w14:textId="7C787659" w:rsidR="007417FD" w:rsidRDefault="007417FD" w:rsidP="007417FD">
      <w:pPr>
        <w:pStyle w:val="ListParagraph"/>
        <w:numPr>
          <w:ilvl w:val="1"/>
          <w:numId w:val="3"/>
        </w:numPr>
      </w:pPr>
      <w:r>
        <w:t>Component</w:t>
      </w:r>
      <w:r>
        <w:t>s:</w:t>
      </w:r>
    </w:p>
    <w:p w14:paraId="41B28C3A" w14:textId="551CD088" w:rsidR="007417FD" w:rsidRDefault="007417FD" w:rsidP="007417FD">
      <w:pPr>
        <w:ind w:left="360" w:firstLine="720"/>
      </w:pPr>
      <w:r>
        <w:rPr>
          <w:noProof/>
        </w:rPr>
        <w:drawing>
          <wp:inline distT="0" distB="0" distL="0" distR="0" wp14:anchorId="25977A5A" wp14:editId="652C9D35">
            <wp:extent cx="3728301" cy="1157526"/>
            <wp:effectExtent l="0" t="0" r="0" b="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4799" cy="1181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8C9BF" w14:textId="2DE08426" w:rsidR="007417FD" w:rsidRDefault="007417FD" w:rsidP="007417FD"/>
    <w:p w14:paraId="193A5E87" w14:textId="184484F8" w:rsidR="007417FD" w:rsidRDefault="007417FD" w:rsidP="007417FD">
      <w:pPr>
        <w:pStyle w:val="ListParagraph"/>
        <w:numPr>
          <w:ilvl w:val="0"/>
          <w:numId w:val="3"/>
        </w:numPr>
      </w:pPr>
      <w:r>
        <w:t xml:space="preserve"> </w:t>
      </w:r>
    </w:p>
    <w:p w14:paraId="7EBFD05D" w14:textId="05B88890" w:rsidR="007417FD" w:rsidRDefault="007417FD" w:rsidP="007417FD">
      <w:pPr>
        <w:pStyle w:val="ListParagraph"/>
        <w:numPr>
          <w:ilvl w:val="1"/>
          <w:numId w:val="3"/>
        </w:numPr>
      </w:pPr>
      <w:r>
        <w:t>Composer projection</w:t>
      </w:r>
    </w:p>
    <w:p w14:paraId="17ADDFF5" w14:textId="2EC16427" w:rsidR="007417FD" w:rsidRDefault="007417FD" w:rsidP="007417FD">
      <w:pPr>
        <w:ind w:left="1080"/>
      </w:pPr>
      <w:r>
        <w:rPr>
          <w:noProof/>
        </w:rPr>
        <w:drawing>
          <wp:inline distT="0" distB="0" distL="0" distR="0" wp14:anchorId="3F1C5F35" wp14:editId="48ACF860">
            <wp:extent cx="2413262" cy="1966680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1645" cy="1981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BE783" w14:textId="39345BD4" w:rsidR="007417FD" w:rsidRDefault="007417FD" w:rsidP="007417FD">
      <w:pPr>
        <w:pStyle w:val="ListParagraph"/>
        <w:numPr>
          <w:ilvl w:val="1"/>
          <w:numId w:val="3"/>
        </w:numPr>
      </w:pPr>
      <w:r>
        <w:t>C17 and C31 worked with the same producer most often, a total of 5 times</w:t>
      </w:r>
    </w:p>
    <w:p w14:paraId="6FC49B56" w14:textId="782D4698" w:rsidR="007417FD" w:rsidRDefault="007417FD" w:rsidP="007417FD"/>
    <w:p w14:paraId="7BFA2263" w14:textId="7C625CF7" w:rsidR="007417FD" w:rsidRDefault="007417FD" w:rsidP="007417FD"/>
    <w:p w14:paraId="64956A3C" w14:textId="53197F66" w:rsidR="007417FD" w:rsidRDefault="007417FD" w:rsidP="007417FD"/>
    <w:p w14:paraId="143952B6" w14:textId="7626BDBF" w:rsidR="007417FD" w:rsidRDefault="007417FD" w:rsidP="007417FD"/>
    <w:p w14:paraId="474A39FA" w14:textId="059F13C0" w:rsidR="007417FD" w:rsidRDefault="007417FD" w:rsidP="007417FD"/>
    <w:p w14:paraId="42C55DC1" w14:textId="28AA8703" w:rsidR="007417FD" w:rsidRDefault="007417FD" w:rsidP="007417FD"/>
    <w:p w14:paraId="310A4606" w14:textId="722D160A" w:rsidR="007417FD" w:rsidRDefault="007417FD" w:rsidP="007417FD"/>
    <w:p w14:paraId="46B370DF" w14:textId="6CFE02EF" w:rsidR="007417FD" w:rsidRDefault="007417FD" w:rsidP="007417FD"/>
    <w:p w14:paraId="67C3888D" w14:textId="535A81A2" w:rsidR="007417FD" w:rsidRDefault="007417FD" w:rsidP="007417FD"/>
    <w:p w14:paraId="522BF9B8" w14:textId="7C17E7D3" w:rsidR="007417FD" w:rsidRDefault="007417FD" w:rsidP="007417FD"/>
    <w:p w14:paraId="3C257DA4" w14:textId="0551DD51" w:rsidR="007417FD" w:rsidRDefault="007417FD" w:rsidP="007417FD"/>
    <w:p w14:paraId="30A40CA5" w14:textId="77777777" w:rsidR="007417FD" w:rsidRDefault="007417FD" w:rsidP="007417FD"/>
    <w:p w14:paraId="717539B9" w14:textId="609654D9" w:rsidR="007417FD" w:rsidRDefault="007417FD" w:rsidP="007417FD">
      <w:pPr>
        <w:pStyle w:val="ListParagraph"/>
        <w:numPr>
          <w:ilvl w:val="0"/>
          <w:numId w:val="3"/>
        </w:numPr>
      </w:pPr>
      <w:r>
        <w:lastRenderedPageBreak/>
        <w:t xml:space="preserve"> </w:t>
      </w:r>
    </w:p>
    <w:p w14:paraId="0241F901" w14:textId="77777777" w:rsidR="00BB5652" w:rsidRDefault="00BB5652" w:rsidP="00BB5652"/>
    <w:p w14:paraId="6D864ED7" w14:textId="5653CB4B" w:rsidR="007417FD" w:rsidRDefault="007417FD" w:rsidP="007417FD">
      <w:r>
        <w:t>Degree:</w:t>
      </w:r>
    </w:p>
    <w:p w14:paraId="41F375B0" w14:textId="3D460325" w:rsidR="007417FD" w:rsidRDefault="007417FD" w:rsidP="00FE7274">
      <w:r>
        <w:rPr>
          <w:noProof/>
        </w:rPr>
        <w:drawing>
          <wp:inline distT="0" distB="0" distL="0" distR="0" wp14:anchorId="10ED4A45" wp14:editId="7A46EE43">
            <wp:extent cx="1538355" cy="1781666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9199" cy="1817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5746820" wp14:editId="2FCC3D29">
            <wp:extent cx="1564588" cy="1765970"/>
            <wp:effectExtent l="0" t="0" r="0" b="0"/>
            <wp:docPr id="4" name="Picture 4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 with medium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9024" cy="178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0E9F7" w14:textId="02AE9293" w:rsidR="00FE7274" w:rsidRDefault="00FE7274" w:rsidP="007417FD">
      <w:r>
        <w:t>Composers C1 and C17 are most central</w:t>
      </w:r>
    </w:p>
    <w:p w14:paraId="44E02614" w14:textId="47A558EA" w:rsidR="007417FD" w:rsidRDefault="00FE7274" w:rsidP="007417FD">
      <w:r>
        <w:t>Producers P33 and P53 are most central</w:t>
      </w:r>
    </w:p>
    <w:p w14:paraId="7FA194F1" w14:textId="7E39B032" w:rsidR="00FE7274" w:rsidRDefault="00FE7274" w:rsidP="007417FD"/>
    <w:p w14:paraId="0629611C" w14:textId="7C7F2BC9" w:rsidR="00FE7274" w:rsidRDefault="00FE7274" w:rsidP="007417FD"/>
    <w:p w14:paraId="35BFBC33" w14:textId="1218DD25" w:rsidR="00FE7274" w:rsidRDefault="00FE7274" w:rsidP="007417FD">
      <w:r>
        <w:t>Betweenness:</w:t>
      </w:r>
    </w:p>
    <w:p w14:paraId="5AE80DDE" w14:textId="7D281C0C" w:rsidR="00FE7274" w:rsidRDefault="00FE7274" w:rsidP="007417FD">
      <w:r>
        <w:rPr>
          <w:noProof/>
        </w:rPr>
        <w:drawing>
          <wp:inline distT="0" distB="0" distL="0" distR="0" wp14:anchorId="241B99F8" wp14:editId="5A9AA5A6">
            <wp:extent cx="5943600" cy="3746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2B8EEE6" wp14:editId="53C30AD4">
            <wp:extent cx="5943600" cy="44132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814C2" w14:textId="2B358291" w:rsidR="00FE7274" w:rsidRDefault="00FE7274" w:rsidP="00FE7274">
      <w:r>
        <w:t>Composers C1 and C</w:t>
      </w:r>
      <w:r>
        <w:t xml:space="preserve">25 </w:t>
      </w:r>
      <w:r>
        <w:t>are most central</w:t>
      </w:r>
    </w:p>
    <w:p w14:paraId="1B9129B9" w14:textId="3E27814D" w:rsidR="00FE7274" w:rsidRDefault="00FE7274" w:rsidP="00FE7274">
      <w:r>
        <w:t>Producers P</w:t>
      </w:r>
      <w:r>
        <w:t>11</w:t>
      </w:r>
      <w:r>
        <w:t xml:space="preserve"> and P</w:t>
      </w:r>
      <w:r>
        <w:t>44</w:t>
      </w:r>
      <w:r>
        <w:t xml:space="preserve"> are most central</w:t>
      </w:r>
    </w:p>
    <w:p w14:paraId="06C905D4" w14:textId="5BCEFFCB" w:rsidR="00FE7274" w:rsidRDefault="00FE7274" w:rsidP="007417FD"/>
    <w:p w14:paraId="2F37F2DA" w14:textId="206EBA51" w:rsidR="00BB5652" w:rsidRDefault="00BB5652" w:rsidP="00BB5652">
      <w:pPr>
        <w:pStyle w:val="ListParagraph"/>
        <w:numPr>
          <w:ilvl w:val="0"/>
          <w:numId w:val="3"/>
        </w:numPr>
      </w:pPr>
      <w:r>
        <w:t xml:space="preserve"> </w:t>
      </w:r>
    </w:p>
    <w:p w14:paraId="52EE7963" w14:textId="2CB7DB2F" w:rsidR="00BB5652" w:rsidRDefault="00BB5652" w:rsidP="00BB5652">
      <w:r>
        <w:t>Producers are green</w:t>
      </w:r>
    </w:p>
    <w:p w14:paraId="073BC4ED" w14:textId="1997DB64" w:rsidR="00BB5652" w:rsidRDefault="00BB5652" w:rsidP="00BB5652">
      <w:r>
        <w:t>Consumers are blue</w:t>
      </w:r>
    </w:p>
    <w:p w14:paraId="66337EDA" w14:textId="5C2C67BC" w:rsidR="00BB5652" w:rsidRDefault="00BB5652" w:rsidP="00BB5652">
      <w:r>
        <w:rPr>
          <w:noProof/>
        </w:rPr>
        <w:drawing>
          <wp:inline distT="0" distB="0" distL="0" distR="0" wp14:anchorId="63303891" wp14:editId="62867B13">
            <wp:extent cx="2978870" cy="2978870"/>
            <wp:effectExtent l="0" t="0" r="5715" b="5715"/>
            <wp:docPr id="7" name="Picture 7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5109" cy="3005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47D5A" w14:textId="773A6C0D" w:rsidR="00BB5652" w:rsidRDefault="00BB5652" w:rsidP="00BB5652">
      <w:pPr>
        <w:pStyle w:val="ListParagraph"/>
        <w:numPr>
          <w:ilvl w:val="0"/>
          <w:numId w:val="3"/>
        </w:numPr>
      </w:pPr>
      <w:r>
        <w:lastRenderedPageBreak/>
        <w:t xml:space="preserve"> </w:t>
      </w:r>
      <w:r>
        <w:br/>
      </w:r>
    </w:p>
    <w:p w14:paraId="17501AD9" w14:textId="60E1342A" w:rsidR="00BB5652" w:rsidRDefault="00BB5652" w:rsidP="00BB5652">
      <w:r>
        <w:t>Subgroup density table:</w:t>
      </w:r>
    </w:p>
    <w:p w14:paraId="2D7EC535" w14:textId="3EBCA760" w:rsidR="00BB5652" w:rsidRDefault="00BB5652" w:rsidP="00BB5652"/>
    <w:p w14:paraId="666DD3B5" w14:textId="3A9B2040" w:rsidR="00BB5652" w:rsidRDefault="00BB5652" w:rsidP="00BB5652">
      <w:r>
        <w:rPr>
          <w:noProof/>
        </w:rPr>
        <w:drawing>
          <wp:inline distT="0" distB="0" distL="0" distR="0" wp14:anchorId="0A3BDE1A" wp14:editId="433BE617">
            <wp:extent cx="2667000" cy="965200"/>
            <wp:effectExtent l="0" t="0" r="0" b="0"/>
            <wp:docPr id="8" name="Picture 8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chat or text message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96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10DCA" w14:textId="07552541" w:rsidR="00BB5652" w:rsidRDefault="00BB5652" w:rsidP="00BB5652"/>
    <w:p w14:paraId="6882D5B9" w14:textId="7E4E135D" w:rsidR="00BB5652" w:rsidRDefault="00BB5652" w:rsidP="00BB5652"/>
    <w:p w14:paraId="1449CBFA" w14:textId="7F284B32" w:rsidR="00BB5652" w:rsidRDefault="00BB5652" w:rsidP="00BB5652">
      <w:r>
        <w:t>Bipartite network</w:t>
      </w:r>
    </w:p>
    <w:p w14:paraId="4107BFE5" w14:textId="35240B6F" w:rsidR="00BB5652" w:rsidRDefault="00BB5652" w:rsidP="00BB5652">
      <w:r>
        <w:rPr>
          <w:noProof/>
        </w:rPr>
        <w:drawing>
          <wp:inline distT="0" distB="0" distL="0" distR="0" wp14:anchorId="42D77A7D" wp14:editId="2B661C37">
            <wp:extent cx="3742441" cy="3742441"/>
            <wp:effectExtent l="0" t="0" r="4445" b="4445"/>
            <wp:docPr id="9" name="Picture 9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6355" cy="374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56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D77CD"/>
    <w:multiLevelType w:val="hybridMultilevel"/>
    <w:tmpl w:val="CA907B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1E7D5A"/>
    <w:multiLevelType w:val="hybridMultilevel"/>
    <w:tmpl w:val="92AC6D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0A484D"/>
    <w:multiLevelType w:val="hybridMultilevel"/>
    <w:tmpl w:val="C59C6D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395237">
    <w:abstractNumId w:val="2"/>
  </w:num>
  <w:num w:numId="2" w16cid:durableId="1611425227">
    <w:abstractNumId w:val="0"/>
  </w:num>
  <w:num w:numId="3" w16cid:durableId="13298225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7FD"/>
    <w:rsid w:val="007417FD"/>
    <w:rsid w:val="00BB5652"/>
    <w:rsid w:val="00CD3073"/>
    <w:rsid w:val="00F07DC0"/>
    <w:rsid w:val="00FE7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861EB1"/>
  <w15:chartTrackingRefBased/>
  <w15:docId w15:val="{9AF29353-C112-1A40-AD63-4FD1B5E9B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417F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7417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Schwartz, Daniel Raymond</dc:creator>
  <cp:keywords/>
  <dc:description/>
  <cp:lastModifiedBy>Schwartz, Daniel Raymond</cp:lastModifiedBy>
  <cp:revision>3</cp:revision>
  <dcterms:created xsi:type="dcterms:W3CDTF">2022-11-11T02:38:00Z</dcterms:created>
  <dcterms:modified xsi:type="dcterms:W3CDTF">2022-11-11T02:43:00Z</dcterms:modified>
</cp:coreProperties>
</file>