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C4AC6" w14:textId="7322592F" w:rsidR="001201DC" w:rsidRDefault="001201DC">
      <w:r w:rsidRPr="001201DC">
        <w:rPr>
          <w:noProof/>
        </w:rPr>
        <w:drawing>
          <wp:inline distT="0" distB="0" distL="0" distR="0" wp14:anchorId="39959E85" wp14:editId="721B0C4A">
            <wp:extent cx="2664000" cy="1746000"/>
            <wp:effectExtent l="0" t="0" r="317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2664000" cy="1746000"/>
                    </a:xfrm>
                    <a:prstGeom prst="rect">
                      <a:avLst/>
                    </a:prstGeom>
                  </pic:spPr>
                </pic:pic>
              </a:graphicData>
            </a:graphic>
          </wp:inline>
        </w:drawing>
      </w:r>
      <w:r w:rsidR="00381CC2" w:rsidRPr="00381CC2">
        <w:rPr>
          <w:noProof/>
        </w:rPr>
        <w:t xml:space="preserve"> </w:t>
      </w:r>
      <w:r w:rsidR="00381CC2" w:rsidRPr="00381CC2">
        <w:rPr>
          <w:noProof/>
        </w:rPr>
        <w:drawing>
          <wp:inline distT="0" distB="0" distL="0" distR="0" wp14:anchorId="44B152B6" wp14:editId="092AA68E">
            <wp:extent cx="2750400" cy="1746000"/>
            <wp:effectExtent l="0" t="0" r="571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2750400" cy="1746000"/>
                    </a:xfrm>
                    <a:prstGeom prst="rect">
                      <a:avLst/>
                    </a:prstGeom>
                  </pic:spPr>
                </pic:pic>
              </a:graphicData>
            </a:graphic>
          </wp:inline>
        </w:drawing>
      </w:r>
    </w:p>
    <w:p w14:paraId="2667BA35" w14:textId="745F3C0C" w:rsidR="00381CC2" w:rsidRDefault="00381CC2"/>
    <w:p w14:paraId="50451181" w14:textId="16BDFE4C" w:rsidR="00CC1B30" w:rsidRDefault="00CC1B30" w:rsidP="002B097E">
      <w:pPr>
        <w:rPr>
          <w:rtl/>
          <w:lang w:val="en-US"/>
        </w:rPr>
      </w:pPr>
      <w:r w:rsidRPr="002B097E">
        <w:rPr>
          <w:lang w:val="en-US"/>
        </w:rPr>
        <w:t xml:space="preserve">Lasso model sets equal or lower absolute value from Ridge model for each parameter, we can conclude that Ridge model causes weight decay </w:t>
      </w:r>
      <w:r w:rsidR="00B11941" w:rsidRPr="002B097E">
        <w:rPr>
          <w:lang w:val="en-US"/>
        </w:rPr>
        <w:t>with l2 regularization because it doesn’t “dispose” within calculations the unimportant features but still gives it weight higher than 0. As for the Lasso model, we see that it causes variable selection with l1 regularization</w:t>
      </w:r>
      <w:r w:rsidR="00AC5FC8" w:rsidRPr="002B097E">
        <w:rPr>
          <w:lang w:val="en-US"/>
        </w:rPr>
        <w:t xml:space="preserve"> (which include sparse solutions)</w:t>
      </w:r>
      <w:r w:rsidR="00B11941" w:rsidRPr="002B097E">
        <w:rPr>
          <w:lang w:val="en-US"/>
        </w:rPr>
        <w:t xml:space="preserve"> as it ignores unimportant feature and gives less weight from Ridge model to some features.</w:t>
      </w:r>
      <w:r w:rsidR="00AC5FC8" w:rsidRPr="002B097E">
        <w:rPr>
          <w:lang w:val="en-US"/>
        </w:rPr>
        <w:t xml:space="preserve"> </w:t>
      </w:r>
    </w:p>
    <w:p w14:paraId="11D15CB7" w14:textId="23818581" w:rsidR="00EC1925" w:rsidRPr="002B097E" w:rsidRDefault="00EC1925" w:rsidP="002B097E">
      <w:pPr>
        <w:rPr>
          <w:lang w:val="en-US"/>
        </w:rPr>
      </w:pPr>
      <w:r>
        <w:rPr>
          <w:lang w:val="en-US"/>
        </w:rPr>
        <w:t>Another behavior which indicates the differences between the models is that the Lasso features coefficient reaches 0 faster than Ridge model</w:t>
      </w:r>
    </w:p>
    <w:sectPr w:rsidR="00EC1925" w:rsidRPr="002B09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107C0"/>
    <w:multiLevelType w:val="multilevel"/>
    <w:tmpl w:val="D382C630"/>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BCE124D"/>
    <w:multiLevelType w:val="multilevel"/>
    <w:tmpl w:val="824296C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DC"/>
    <w:rsid w:val="001201DC"/>
    <w:rsid w:val="002B097E"/>
    <w:rsid w:val="00381CC2"/>
    <w:rsid w:val="00AC5FC8"/>
    <w:rsid w:val="00B11941"/>
    <w:rsid w:val="00CC1B30"/>
    <w:rsid w:val="00EC192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96BC"/>
  <w15:chartTrackingRefBased/>
  <w15:docId w15:val="{ECE6E832-8D2C-494A-BFBE-E1CC544C0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CC2"/>
    <w:pPr>
      <w:ind w:left="720"/>
      <w:contextualSpacing/>
    </w:pPr>
  </w:style>
  <w:style w:type="paragraph" w:styleId="NormalWeb">
    <w:name w:val="Normal (Web)"/>
    <w:basedOn w:val="Normal"/>
    <w:uiPriority w:val="99"/>
    <w:semiHidden/>
    <w:unhideWhenUsed/>
    <w:rsid w:val="00CC1B3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83780">
      <w:bodyDiv w:val="1"/>
      <w:marLeft w:val="0"/>
      <w:marRight w:val="0"/>
      <w:marTop w:val="0"/>
      <w:marBottom w:val="0"/>
      <w:divBdr>
        <w:top w:val="none" w:sz="0" w:space="0" w:color="auto"/>
        <w:left w:val="none" w:sz="0" w:space="0" w:color="auto"/>
        <w:bottom w:val="none" w:sz="0" w:space="0" w:color="auto"/>
        <w:right w:val="none" w:sz="0" w:space="0" w:color="auto"/>
      </w:divBdr>
      <w:divsChild>
        <w:div w:id="357857110">
          <w:marLeft w:val="0"/>
          <w:marRight w:val="0"/>
          <w:marTop w:val="0"/>
          <w:marBottom w:val="0"/>
          <w:divBdr>
            <w:top w:val="none" w:sz="0" w:space="0" w:color="auto"/>
            <w:left w:val="none" w:sz="0" w:space="0" w:color="auto"/>
            <w:bottom w:val="none" w:sz="0" w:space="0" w:color="auto"/>
            <w:right w:val="none" w:sz="0" w:space="0" w:color="auto"/>
          </w:divBdr>
          <w:divsChild>
            <w:div w:id="959528368">
              <w:marLeft w:val="0"/>
              <w:marRight w:val="0"/>
              <w:marTop w:val="0"/>
              <w:marBottom w:val="0"/>
              <w:divBdr>
                <w:top w:val="none" w:sz="0" w:space="0" w:color="auto"/>
                <w:left w:val="none" w:sz="0" w:space="0" w:color="auto"/>
                <w:bottom w:val="none" w:sz="0" w:space="0" w:color="auto"/>
                <w:right w:val="none" w:sz="0" w:space="0" w:color="auto"/>
              </w:divBdr>
              <w:divsChild>
                <w:div w:id="8052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76598">
      <w:bodyDiv w:val="1"/>
      <w:marLeft w:val="0"/>
      <w:marRight w:val="0"/>
      <w:marTop w:val="0"/>
      <w:marBottom w:val="0"/>
      <w:divBdr>
        <w:top w:val="none" w:sz="0" w:space="0" w:color="auto"/>
        <w:left w:val="none" w:sz="0" w:space="0" w:color="auto"/>
        <w:bottom w:val="none" w:sz="0" w:space="0" w:color="auto"/>
        <w:right w:val="none" w:sz="0" w:space="0" w:color="auto"/>
      </w:divBdr>
      <w:divsChild>
        <w:div w:id="131212577">
          <w:marLeft w:val="0"/>
          <w:marRight w:val="0"/>
          <w:marTop w:val="0"/>
          <w:marBottom w:val="0"/>
          <w:divBdr>
            <w:top w:val="none" w:sz="0" w:space="0" w:color="auto"/>
            <w:left w:val="none" w:sz="0" w:space="0" w:color="auto"/>
            <w:bottom w:val="none" w:sz="0" w:space="0" w:color="auto"/>
            <w:right w:val="none" w:sz="0" w:space="0" w:color="auto"/>
          </w:divBdr>
          <w:divsChild>
            <w:div w:id="1820221243">
              <w:marLeft w:val="0"/>
              <w:marRight w:val="0"/>
              <w:marTop w:val="0"/>
              <w:marBottom w:val="0"/>
              <w:divBdr>
                <w:top w:val="none" w:sz="0" w:space="0" w:color="auto"/>
                <w:left w:val="none" w:sz="0" w:space="0" w:color="auto"/>
                <w:bottom w:val="none" w:sz="0" w:space="0" w:color="auto"/>
                <w:right w:val="none" w:sz="0" w:space="0" w:color="auto"/>
              </w:divBdr>
              <w:divsChild>
                <w:div w:id="10463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94</Words>
  <Characters>540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Roitbord</dc:creator>
  <cp:keywords/>
  <dc:description/>
  <cp:lastModifiedBy>Roni Roitbord</cp:lastModifiedBy>
  <cp:revision>5</cp:revision>
  <dcterms:created xsi:type="dcterms:W3CDTF">2022-01-27T02:47:00Z</dcterms:created>
  <dcterms:modified xsi:type="dcterms:W3CDTF">2022-01-27T04:50:00Z</dcterms:modified>
</cp:coreProperties>
</file>