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proofErr w:type="spellStart"/>
      <w:r w:rsidRPr="00D77634">
        <w:rPr>
          <w:rFonts w:ascii="Calibri" w:hAnsi="Calibri"/>
          <w:sz w:val="40"/>
          <w:szCs w:val="48"/>
        </w:rPr>
        <w:t>Seetoh</w:t>
      </w:r>
      <w:proofErr w:type="spellEnd"/>
      <w:r w:rsidRPr="00D77634">
        <w:rPr>
          <w:rFonts w:ascii="Calibri" w:hAnsi="Calibri"/>
          <w:sz w:val="40"/>
          <w:szCs w:val="48"/>
        </w:rPr>
        <w:t xml:space="preserve"> </w:t>
      </w:r>
      <w:proofErr w:type="spellStart"/>
      <w:r w:rsidRPr="00D77634">
        <w:rPr>
          <w:rFonts w:ascii="Calibri" w:hAnsi="Calibri"/>
          <w:sz w:val="40"/>
          <w:szCs w:val="48"/>
        </w:rPr>
        <w:t>Rui</w:t>
      </w:r>
      <w:proofErr w:type="spellEnd"/>
      <w:r w:rsidRPr="00D77634">
        <w:rPr>
          <w:rFonts w:ascii="Calibri" w:hAnsi="Calibri"/>
          <w:sz w:val="40"/>
          <w:szCs w:val="48"/>
        </w:rPr>
        <w:t xml:space="preserve">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proofErr w:type="spellStart"/>
      <w:r w:rsidR="00A61738" w:rsidRPr="00D77634">
        <w:rPr>
          <w:rFonts w:ascii="Calibri" w:hAnsi="Calibri"/>
          <w:sz w:val="21"/>
        </w:rPr>
        <w:t>Mdm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Thio</w:t>
      </w:r>
      <w:proofErr w:type="spellEnd"/>
      <w:r w:rsidR="00A61738" w:rsidRPr="00D77634">
        <w:rPr>
          <w:rFonts w:ascii="Calibri" w:hAnsi="Calibri"/>
          <w:sz w:val="21"/>
        </w:rPr>
        <w:t xml:space="preserve"> </w:t>
      </w:r>
      <w:proofErr w:type="spellStart"/>
      <w:r w:rsidR="00A61738" w:rsidRPr="00D77634">
        <w:rPr>
          <w:rFonts w:ascii="Calibri" w:hAnsi="Calibri"/>
          <w:sz w:val="21"/>
        </w:rPr>
        <w:t>Geok</w:t>
      </w:r>
      <w:proofErr w:type="spellEnd"/>
      <w:r w:rsidR="00A61738" w:rsidRPr="00D77634">
        <w:rPr>
          <w:rFonts w:ascii="Calibri" w:hAnsi="Calibri"/>
          <w:sz w:val="21"/>
        </w:rPr>
        <w:t xml:space="preserve">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26ED371B" w14:textId="64DEB2FD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D77634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632C62E2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</w:t>
      </w:r>
      <w:proofErr w:type="spellStart"/>
      <w:r w:rsidRPr="00D77634">
        <w:rPr>
          <w:rFonts w:ascii="Calibri" w:hAnsi="Calibri"/>
          <w:b/>
          <w:sz w:val="21"/>
        </w:rPr>
        <w:t>Jurong</w:t>
      </w:r>
      <w:proofErr w:type="spellEnd"/>
      <w:r w:rsidRPr="00D77634">
        <w:rPr>
          <w:rFonts w:ascii="Calibri" w:hAnsi="Calibri"/>
          <w:b/>
          <w:sz w:val="21"/>
        </w:rPr>
        <w:t xml:space="preserve">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gramEnd"/>
      <w:r w:rsidRPr="00D77634">
        <w:rPr>
          <w:rFonts w:ascii="Calibri" w:hAnsi="Calibri"/>
          <w:b/>
          <w:sz w:val="21"/>
        </w:rPr>
        <w:t>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63573047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 xml:space="preserve">Ruby, </w:t>
      </w:r>
      <w:proofErr w:type="spellStart"/>
      <w:r w:rsidR="00C87938" w:rsidRPr="00D77634">
        <w:rPr>
          <w:rFonts w:ascii="Calibri" w:hAnsi="Calibri"/>
          <w:sz w:val="21"/>
        </w:rPr>
        <w:t>Javascript</w:t>
      </w:r>
      <w:proofErr w:type="spellEnd"/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 xml:space="preserve">Python, </w:t>
      </w:r>
      <w:r w:rsidR="00C87938" w:rsidRPr="00D77634">
        <w:rPr>
          <w:rFonts w:ascii="Calibri" w:hAnsi="Calibri"/>
          <w:sz w:val="21"/>
        </w:rPr>
        <w:t>C#, C/C++,</w:t>
      </w:r>
      <w:r w:rsidR="00C8793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 xml:space="preserve">, </w:t>
      </w:r>
      <w:r w:rsidR="00814276" w:rsidRPr="00D77634">
        <w:rPr>
          <w:rFonts w:ascii="Calibri" w:hAnsi="Calibri"/>
          <w:sz w:val="21"/>
        </w:rPr>
        <w:t xml:space="preserve">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>, Ionic</w:t>
      </w:r>
      <w:r w:rsidR="005769A0" w:rsidRPr="00D77634">
        <w:rPr>
          <w:rFonts w:ascii="Calibri" w:hAnsi="Calibri"/>
          <w:sz w:val="21"/>
        </w:rPr>
        <w:t xml:space="preserve">, </w:t>
      </w:r>
      <w:proofErr w:type="spellStart"/>
      <w:r w:rsidR="005769A0" w:rsidRPr="00D77634">
        <w:rPr>
          <w:rFonts w:ascii="Calibri" w:hAnsi="Calibri"/>
          <w:sz w:val="21"/>
        </w:rPr>
        <w:t>Xamarin</w:t>
      </w:r>
      <w:proofErr w:type="spellEnd"/>
      <w:r w:rsidR="005769A0" w:rsidRPr="00D77634">
        <w:rPr>
          <w:rFonts w:ascii="Calibri" w:hAnsi="Calibri"/>
          <w:sz w:val="21"/>
        </w:rPr>
        <w:t xml:space="preserve"> Android</w:t>
      </w:r>
      <w:r w:rsidR="00C87938">
        <w:rPr>
          <w:rFonts w:ascii="Calibri" w:hAnsi="Calibri"/>
          <w:sz w:val="21"/>
        </w:rPr>
        <w:t xml:space="preserve">, </w:t>
      </w:r>
      <w:bookmarkStart w:id="0" w:name="_GoBack"/>
      <w:bookmarkEnd w:id="0"/>
    </w:p>
    <w:p w14:paraId="27BDD68E" w14:textId="68A52C51" w:rsidR="00986E21" w:rsidRDefault="00FA4950" w:rsidP="00A24148">
      <w:pPr>
        <w:pStyle w:val="ResumeAlignRight"/>
        <w:rPr>
          <w:sz w:val="21"/>
        </w:rPr>
      </w:pPr>
      <w:r w:rsidRPr="00D77634">
        <w:rPr>
          <w:rFonts w:ascii="Calibri" w:hAnsi="Calibri"/>
          <w:b/>
          <w:sz w:val="21"/>
        </w:rPr>
        <w:t>Website</w:t>
      </w:r>
      <w:r w:rsidR="002D1702" w:rsidRPr="00D77634">
        <w:rPr>
          <w:rFonts w:ascii="Calibri" w:hAnsi="Calibri"/>
          <w:b/>
          <w:sz w:val="21"/>
        </w:rPr>
        <w:t>s</w:t>
      </w:r>
      <w:r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p w14:paraId="4E550651" w14:textId="39687568" w:rsidR="00417369" w:rsidRPr="00D77634" w:rsidRDefault="00D71D20" w:rsidP="000F642D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Interests:</w:t>
      </w:r>
      <w:r w:rsidR="0027230B" w:rsidRPr="00D77634">
        <w:rPr>
          <w:rFonts w:ascii="Calibri" w:hAnsi="Calibri"/>
          <w:sz w:val="21"/>
        </w:rPr>
        <w:t xml:space="preserve"> </w:t>
      </w:r>
      <w:r w:rsidR="002B494D" w:rsidRPr="00D77634">
        <w:rPr>
          <w:rFonts w:ascii="Calibri" w:hAnsi="Calibri"/>
          <w:sz w:val="21"/>
        </w:rPr>
        <w:t xml:space="preserve">Trading, </w:t>
      </w:r>
      <w:r w:rsidR="005A6DC2" w:rsidRPr="00D77634">
        <w:rPr>
          <w:rFonts w:ascii="Calibri" w:hAnsi="Calibri"/>
          <w:sz w:val="21"/>
        </w:rPr>
        <w:t xml:space="preserve">Outdoor Activities, Basketball, </w:t>
      </w:r>
      <w:r w:rsidR="0027230B" w:rsidRPr="00D77634">
        <w:rPr>
          <w:rFonts w:ascii="Calibri" w:hAnsi="Calibri"/>
          <w:sz w:val="21"/>
        </w:rPr>
        <w:t>Hackathons</w:t>
      </w:r>
    </w:p>
    <w:sectPr w:rsidR="00417369" w:rsidRPr="00D77634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A539F" w14:textId="77777777" w:rsidR="003C5A12" w:rsidRDefault="003C5A12">
      <w:r>
        <w:separator/>
      </w:r>
    </w:p>
  </w:endnote>
  <w:endnote w:type="continuationSeparator" w:id="0">
    <w:p w14:paraId="7C0A0FF3" w14:textId="77777777" w:rsidR="003C5A12" w:rsidRDefault="003C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E7EBD" w14:textId="77777777" w:rsidR="003C5A12" w:rsidRDefault="003C5A12">
      <w:r>
        <w:separator/>
      </w:r>
    </w:p>
  </w:footnote>
  <w:footnote w:type="continuationSeparator" w:id="0">
    <w:p w14:paraId="2A51973C" w14:textId="77777777" w:rsidR="003C5A12" w:rsidRDefault="003C5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87715"/>
    <w:rsid w:val="003A5400"/>
    <w:rsid w:val="003C5A12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568</Words>
  <Characters>3241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5</cp:revision>
  <cp:lastPrinted>2019-04-10T15:27:00Z</cp:lastPrinted>
  <dcterms:created xsi:type="dcterms:W3CDTF">2019-04-10T15:27:00Z</dcterms:created>
  <dcterms:modified xsi:type="dcterms:W3CDTF">2019-04-10T15:29:00Z</dcterms:modified>
</cp:coreProperties>
</file>