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r w:rsidRPr="00D77634">
        <w:rPr>
          <w:rFonts w:ascii="Calibri" w:hAnsi="Calibri"/>
          <w:sz w:val="40"/>
          <w:szCs w:val="48"/>
        </w:rPr>
        <w:t>Seetoh Rui Ming, Daniel</w:t>
      </w:r>
    </w:p>
    <w:p w14:paraId="46505EFE" w14:textId="52AF4FAA" w:rsidR="00740599" w:rsidRPr="00D77634" w:rsidRDefault="009D5EE1" w:rsidP="004E58BE">
      <w:pPr>
        <w:pStyle w:val="Header"/>
        <w:jc w:val="center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7CAD9F4A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 xml:space="preserve">, Renaissance Engineering </w:t>
      </w:r>
      <w:proofErr w:type="spellStart"/>
      <w:r w:rsidR="009D5EE1" w:rsidRPr="00D77634">
        <w:rPr>
          <w:rFonts w:ascii="Calibri" w:hAnsi="Calibri"/>
          <w:b/>
          <w:sz w:val="21"/>
        </w:rPr>
        <w:t>Programme</w:t>
      </w:r>
      <w:proofErr w:type="spellEnd"/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 xml:space="preserve">(First Class </w:t>
      </w:r>
      <w:proofErr w:type="spellStart"/>
      <w:r w:rsidR="00FA4950" w:rsidRPr="00D77634">
        <w:rPr>
          <w:rFonts w:ascii="Calibri" w:hAnsi="Calibri"/>
          <w:sz w:val="21"/>
        </w:rPr>
        <w:t>Honours</w:t>
      </w:r>
      <w:proofErr w:type="spellEnd"/>
      <w:r w:rsidR="00FA4950" w:rsidRPr="00D77634">
        <w:rPr>
          <w:rFonts w:ascii="Calibri" w:hAnsi="Calibri"/>
          <w:sz w:val="21"/>
        </w:rPr>
        <w:t>)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395137FF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</w:r>
      <w:proofErr w:type="spellStart"/>
      <w:r w:rsidRPr="00D77634">
        <w:rPr>
          <w:rFonts w:ascii="Calibri" w:hAnsi="Calibri"/>
          <w:b/>
          <w:sz w:val="21"/>
        </w:rPr>
        <w:t>Berkeley</w:t>
      </w:r>
      <w:proofErr w:type="spellEnd"/>
      <w:r w:rsidRPr="00D77634">
        <w:rPr>
          <w:rFonts w:ascii="Calibri" w:hAnsi="Calibri"/>
          <w:b/>
          <w:sz w:val="21"/>
        </w:rPr>
        <w:t>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B982FCF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</w:t>
      </w:r>
      <w:r w:rsidR="005E78D2">
        <w:rPr>
          <w:rFonts w:ascii="Calibri" w:hAnsi="Calibri"/>
          <w:sz w:val="21"/>
        </w:rPr>
        <w:t xml:space="preserve"> </w:t>
      </w:r>
      <w:r w:rsidR="002D29A3">
        <w:rPr>
          <w:rFonts w:ascii="Calibri" w:hAnsi="Calibri"/>
          <w:sz w:val="21"/>
        </w:rPr>
        <w:t>using</w:t>
      </w:r>
      <w:r w:rsidR="005E78D2">
        <w:rPr>
          <w:rFonts w:ascii="Calibri" w:hAnsi="Calibri"/>
          <w:sz w:val="21"/>
        </w:rPr>
        <w:t xml:space="preserve"> Flask</w:t>
      </w:r>
      <w:r w:rsidR="002D29A3">
        <w:rPr>
          <w:rFonts w:ascii="Calibri" w:hAnsi="Calibri"/>
          <w:sz w:val="21"/>
        </w:rPr>
        <w:t xml:space="preserve"> and Twitter Bootstrap, </w:t>
      </w:r>
      <w:r w:rsidRPr="00D77634">
        <w:rPr>
          <w:rFonts w:ascii="Calibri" w:hAnsi="Calibri"/>
          <w:sz w:val="21"/>
        </w:rPr>
        <w:t xml:space="preserve">and </w:t>
      </w:r>
      <w:r w:rsidR="002D29A3">
        <w:rPr>
          <w:rFonts w:ascii="Calibri" w:hAnsi="Calibri"/>
          <w:sz w:val="21"/>
        </w:rPr>
        <w:t xml:space="preserve">a </w:t>
      </w:r>
      <w:r w:rsidRPr="00D77634">
        <w:rPr>
          <w:rFonts w:ascii="Calibri" w:hAnsi="Calibri"/>
          <w:sz w:val="21"/>
        </w:rPr>
        <w:t xml:space="preserve">mobile app </w:t>
      </w:r>
      <w:r w:rsidR="002D29A3">
        <w:rPr>
          <w:rFonts w:ascii="Calibri" w:hAnsi="Calibri"/>
          <w:sz w:val="21"/>
        </w:rPr>
        <w:t xml:space="preserve">using Ionic </w:t>
      </w:r>
      <w:r w:rsidRPr="00D77634">
        <w:rPr>
          <w:rFonts w:ascii="Calibri" w:hAnsi="Calibri"/>
          <w:sz w:val="21"/>
        </w:rPr>
        <w:t>to crowdsource first aid perso</w:t>
      </w:r>
      <w:r w:rsidR="00B840C6" w:rsidRPr="00D77634">
        <w:rPr>
          <w:rFonts w:ascii="Calibri" w:hAnsi="Calibri"/>
          <w:sz w:val="21"/>
        </w:rPr>
        <w:t>nnel</w:t>
      </w:r>
      <w:r w:rsidR="006A2208">
        <w:rPr>
          <w:rFonts w:ascii="Calibri" w:hAnsi="Calibri"/>
          <w:sz w:val="21"/>
        </w:rPr>
        <w:t xml:space="preserve"> by proximity</w:t>
      </w:r>
      <w:r w:rsidR="00B840C6" w:rsidRPr="00D77634">
        <w:rPr>
          <w:rFonts w:ascii="Calibri" w:hAnsi="Calibri"/>
          <w:sz w:val="21"/>
        </w:rPr>
        <w:t xml:space="preserve">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348BA576" w14:textId="04B81FFB" w:rsidR="003E5FF0" w:rsidRPr="00D77634" w:rsidRDefault="003E5FF0" w:rsidP="003E5FF0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Palantir Technologies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Dec 2019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London, United Kingdom</w:t>
      </w:r>
    </w:p>
    <w:p w14:paraId="4A6FD57C" w14:textId="0A6276F6" w:rsidR="003E5FF0" w:rsidRPr="00D77634" w:rsidRDefault="00DF0DF9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Work</w:t>
      </w:r>
      <w:r w:rsidR="006A2208">
        <w:rPr>
          <w:rFonts w:ascii="Calibri" w:hAnsi="Calibri"/>
          <w:sz w:val="21"/>
        </w:rPr>
        <w:t>ed</w:t>
      </w:r>
      <w:r>
        <w:rPr>
          <w:rFonts w:ascii="Calibri" w:hAnsi="Calibri"/>
          <w:sz w:val="21"/>
        </w:rPr>
        <w:t xml:space="preserve"> on Foundry</w:t>
      </w:r>
      <w:r w:rsidR="004805EE">
        <w:rPr>
          <w:rFonts w:ascii="Calibri" w:hAnsi="Calibri"/>
          <w:sz w:val="21"/>
        </w:rPr>
        <w:t xml:space="preserve">, which is </w:t>
      </w:r>
      <w:r>
        <w:rPr>
          <w:rFonts w:ascii="Calibri" w:hAnsi="Calibri"/>
          <w:sz w:val="21"/>
        </w:rPr>
        <w:t>a core product used for visualizing, branching, tracing,</w:t>
      </w:r>
      <w:r w:rsidR="002D29A3">
        <w:rPr>
          <w:rFonts w:ascii="Calibri" w:hAnsi="Calibri"/>
          <w:sz w:val="21"/>
        </w:rPr>
        <w:t xml:space="preserve"> and </w:t>
      </w:r>
      <w:r>
        <w:rPr>
          <w:rFonts w:ascii="Calibri" w:hAnsi="Calibri"/>
          <w:sz w:val="21"/>
        </w:rPr>
        <w:t>synthesizing data</w:t>
      </w:r>
      <w:r w:rsidR="004805EE">
        <w:rPr>
          <w:rFonts w:ascii="Calibri" w:hAnsi="Calibri"/>
          <w:sz w:val="21"/>
        </w:rPr>
        <w:t xml:space="preserve">, using React, Typescript, </w:t>
      </w:r>
      <w:r w:rsidR="006A2208">
        <w:rPr>
          <w:rFonts w:ascii="Calibri" w:hAnsi="Calibri"/>
          <w:sz w:val="21"/>
        </w:rPr>
        <w:t xml:space="preserve">CSS modules, </w:t>
      </w:r>
      <w:r w:rsidR="004805EE">
        <w:rPr>
          <w:rFonts w:ascii="Calibri" w:hAnsi="Calibri"/>
          <w:sz w:val="21"/>
        </w:rPr>
        <w:t>Redux, Java for the backend</w:t>
      </w:r>
      <w:r w:rsidR="00C27D3C">
        <w:rPr>
          <w:rFonts w:ascii="Calibri" w:hAnsi="Calibri"/>
          <w:sz w:val="21"/>
        </w:rPr>
        <w:t xml:space="preserve">, and other technologies like </w:t>
      </w:r>
      <w:proofErr w:type="spellStart"/>
      <w:r w:rsidR="00C27D3C">
        <w:rPr>
          <w:rFonts w:ascii="Calibri" w:hAnsi="Calibri"/>
          <w:sz w:val="21"/>
        </w:rPr>
        <w:t>DataDog</w:t>
      </w:r>
      <w:proofErr w:type="spellEnd"/>
      <w:r w:rsidR="00C27D3C">
        <w:rPr>
          <w:rFonts w:ascii="Calibri" w:hAnsi="Calibri"/>
          <w:sz w:val="21"/>
        </w:rPr>
        <w:t xml:space="preserve"> and Conjure. </w:t>
      </w:r>
    </w:p>
    <w:p w14:paraId="5A16B787" w14:textId="77777777" w:rsidR="003E5FF0" w:rsidRDefault="003E5FF0" w:rsidP="00B1491B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26ED371B" w14:textId="63E5F5CB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 w:rsidR="003E5FF0">
        <w:rPr>
          <w:rFonts w:ascii="Calibri" w:hAnsi="Calibri"/>
          <w:sz w:val="21"/>
        </w:rPr>
        <w:t>Nov 2019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5856811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Built web application in Ruby on Rails, React, and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>, for internal use by customer experience team regionally</w:t>
      </w:r>
      <w:r w:rsidR="00FC2ED0">
        <w:rPr>
          <w:rFonts w:ascii="Calibri" w:hAnsi="Calibri"/>
          <w:sz w:val="21"/>
        </w:rPr>
        <w:t xml:space="preserve">. High focus on monitoring </w:t>
      </w:r>
      <w:r w:rsidR="00C27D3C">
        <w:rPr>
          <w:rFonts w:ascii="Calibri" w:hAnsi="Calibri"/>
          <w:sz w:val="21"/>
        </w:rPr>
        <w:t xml:space="preserve">through </w:t>
      </w:r>
      <w:proofErr w:type="spellStart"/>
      <w:r w:rsidR="00C27D3C">
        <w:rPr>
          <w:rFonts w:ascii="Calibri" w:hAnsi="Calibri"/>
          <w:sz w:val="21"/>
        </w:rPr>
        <w:t>DataDog</w:t>
      </w:r>
      <w:proofErr w:type="spellEnd"/>
      <w:r w:rsidR="00C27D3C">
        <w:rPr>
          <w:rFonts w:ascii="Calibri" w:hAnsi="Calibri"/>
          <w:sz w:val="21"/>
        </w:rPr>
        <w:t xml:space="preserve"> and </w:t>
      </w:r>
      <w:proofErr w:type="spellStart"/>
      <w:r w:rsidR="00C27D3C">
        <w:rPr>
          <w:rFonts w:ascii="Calibri" w:hAnsi="Calibri"/>
          <w:sz w:val="21"/>
        </w:rPr>
        <w:t>Scalyr</w:t>
      </w:r>
      <w:proofErr w:type="spellEnd"/>
      <w:r w:rsidR="00FC2ED0">
        <w:rPr>
          <w:rFonts w:ascii="Calibri" w:hAnsi="Calibri"/>
          <w:sz w:val="21"/>
        </w:rPr>
        <w:t xml:space="preserve"> which helped identify performance issues</w:t>
      </w:r>
      <w:r w:rsidR="00C27D3C">
        <w:rPr>
          <w:rFonts w:ascii="Calibri" w:hAnsi="Calibri"/>
          <w:sz w:val="21"/>
        </w:rPr>
        <w:t>.</w:t>
      </w:r>
    </w:p>
    <w:p w14:paraId="0EFBC417" w14:textId="3E872E9E" w:rsidR="00E8763C" w:rsidRPr="006E4B68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17D4A44D" w14:textId="1942DED0" w:rsidR="006E4B68" w:rsidRPr="00D77634" w:rsidRDefault="003E5FF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Worked </w:t>
      </w:r>
      <w:r w:rsidR="006E4B68">
        <w:rPr>
          <w:rFonts w:ascii="Calibri" w:hAnsi="Calibri"/>
          <w:sz w:val="21"/>
        </w:rPr>
        <w:t xml:space="preserve">on </w:t>
      </w:r>
      <w:r w:rsidR="00373A62">
        <w:rPr>
          <w:rFonts w:ascii="Calibri" w:hAnsi="Calibri"/>
          <w:sz w:val="21"/>
        </w:rPr>
        <w:t xml:space="preserve">backend </w:t>
      </w:r>
      <w:r>
        <w:rPr>
          <w:rFonts w:ascii="Calibri" w:hAnsi="Calibri"/>
          <w:sz w:val="21"/>
        </w:rPr>
        <w:t>micro</w:t>
      </w:r>
      <w:r w:rsidR="00373A62">
        <w:rPr>
          <w:rFonts w:ascii="Calibri" w:hAnsi="Calibri"/>
          <w:sz w:val="21"/>
        </w:rPr>
        <w:t xml:space="preserve">service for customer appeasements, </w:t>
      </w:r>
      <w:r>
        <w:rPr>
          <w:rFonts w:ascii="Calibri" w:hAnsi="Calibri"/>
          <w:sz w:val="21"/>
        </w:rPr>
        <w:t xml:space="preserve">using Golang, DynamoDB, and </w:t>
      </w:r>
      <w:proofErr w:type="spellStart"/>
      <w:r>
        <w:rPr>
          <w:rFonts w:ascii="Calibri" w:hAnsi="Calibri"/>
          <w:sz w:val="21"/>
        </w:rPr>
        <w:t>gRPC</w:t>
      </w:r>
      <w:proofErr w:type="spellEnd"/>
      <w:r>
        <w:rPr>
          <w:rFonts w:ascii="Calibri" w:hAnsi="Calibri"/>
          <w:sz w:val="21"/>
        </w:rPr>
        <w:t>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43E3D4A0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Built a web application</w:t>
      </w:r>
      <w:r w:rsidR="00DF0DF9">
        <w:rPr>
          <w:rFonts w:ascii="Calibri" w:hAnsi="Calibri"/>
          <w:sz w:val="21"/>
        </w:rPr>
        <w:t xml:space="preserve"> using Java Spring and </w:t>
      </w:r>
      <w:proofErr w:type="spellStart"/>
      <w:r w:rsidR="00DF0DF9">
        <w:rPr>
          <w:rFonts w:ascii="Calibri" w:hAnsi="Calibri"/>
          <w:sz w:val="21"/>
        </w:rPr>
        <w:t>AngularJs</w:t>
      </w:r>
      <w:proofErr w:type="spellEnd"/>
      <w:r w:rsidRPr="00D77634">
        <w:rPr>
          <w:rFonts w:ascii="Calibri" w:hAnsi="Calibri"/>
          <w:sz w:val="21"/>
        </w:rPr>
        <w:t xml:space="preserve">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</w:t>
      </w:r>
      <w:r w:rsidR="00DF0DF9">
        <w:rPr>
          <w:rFonts w:ascii="Calibri" w:hAnsi="Calibri"/>
          <w:sz w:val="21"/>
        </w:rPr>
        <w:t>,</w:t>
      </w:r>
      <w:r w:rsidR="00DD408C" w:rsidRPr="00D77634">
        <w:rPr>
          <w:rFonts w:ascii="Calibri" w:hAnsi="Calibri"/>
          <w:sz w:val="21"/>
        </w:rPr>
        <w:t xml:space="preserve">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DF0DF9">
        <w:rPr>
          <w:rFonts w:ascii="Calibri" w:hAnsi="Calibri"/>
          <w:sz w:val="21"/>
        </w:rPr>
        <w:t xml:space="preserve"> using d3</w:t>
      </w:r>
      <w:r w:rsidR="00510DC4" w:rsidRPr="00D77634">
        <w:rPr>
          <w:rFonts w:ascii="Calibri" w:hAnsi="Calibri"/>
          <w:sz w:val="21"/>
        </w:rPr>
        <w:t>.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proofErr w:type="spellStart"/>
      <w:r w:rsidRPr="00D77634">
        <w:rPr>
          <w:rFonts w:ascii="Calibri" w:hAnsi="Calibri"/>
          <w:b/>
          <w:sz w:val="21"/>
        </w:rPr>
        <w:t>Surbana</w:t>
      </w:r>
      <w:proofErr w:type="spellEnd"/>
      <w:r w:rsidRPr="00D77634">
        <w:rPr>
          <w:rFonts w:ascii="Calibri" w:hAnsi="Calibri"/>
          <w:b/>
          <w:sz w:val="21"/>
        </w:rPr>
        <w:t xml:space="preserve"> Jurong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IMDA Code::</w:t>
      </w:r>
      <w:proofErr w:type="spellStart"/>
      <w:r w:rsidRPr="00D77634">
        <w:rPr>
          <w:rFonts w:ascii="Calibri" w:hAnsi="Calibri"/>
          <w:b/>
          <w:sz w:val="21"/>
        </w:rPr>
        <w:t>XtremeApps</w:t>
      </w:r>
      <w:proofErr w:type="spellEnd"/>
      <w:r w:rsidRPr="00D77634">
        <w:rPr>
          <w:rFonts w:ascii="Calibri" w:hAnsi="Calibri"/>
          <w:b/>
          <w:sz w:val="21"/>
        </w:rPr>
        <w:t>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4954583B" w14:textId="77777777" w:rsidR="00D77634" w:rsidRPr="00D77634" w:rsidRDefault="00D77634" w:rsidP="00D77634">
      <w:pPr>
        <w:pStyle w:val="ResumeAlignRight"/>
        <w:rPr>
          <w:rFonts w:ascii="Calibri" w:hAnsi="Calibri"/>
          <w:b/>
          <w:sz w:val="13"/>
          <w:szCs w:val="16"/>
        </w:rPr>
      </w:pPr>
    </w:p>
    <w:p w14:paraId="2C022AFA" w14:textId="3CE934A0" w:rsidR="00F85FE5" w:rsidRPr="00D77634" w:rsidRDefault="00626773" w:rsidP="00F85FE5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P&amp;G’s ‘Disrupt the Laundry Experience’ Pitch Day 2017</w:t>
      </w:r>
      <w:r w:rsidR="00F85FE5"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164A2EED" w14:textId="49D10352" w:rsidR="00743990" w:rsidRPr="00D77634" w:rsidRDefault="009C1D0A" w:rsidP="00743990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Implemented</w:t>
      </w:r>
      <w:r w:rsidR="00743990" w:rsidRPr="00D77634">
        <w:rPr>
          <w:rFonts w:ascii="Calibri" w:hAnsi="Calibri"/>
          <w:sz w:val="21"/>
        </w:rPr>
        <w:t xml:space="preserve"> a machine learning algorithm in a mobile app to suggest optimal time for users to do their laundry. Suggestions consider the user’s personal schedule, and includes fabric care tips based on type of laundry done.</w:t>
      </w:r>
    </w:p>
    <w:p w14:paraId="207D9D34" w14:textId="77777777" w:rsidR="00D77634" w:rsidRPr="009C1D0A" w:rsidRDefault="00D77634" w:rsidP="009C1D0A">
      <w:pPr>
        <w:pStyle w:val="ResumeAlignRight"/>
        <w:tabs>
          <w:tab w:val="left" w:pos="360"/>
        </w:tabs>
        <w:ind w:left="360"/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28899B7A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React, Redux, </w:t>
      </w:r>
      <w:proofErr w:type="spellStart"/>
      <w:r w:rsidR="006A2208">
        <w:rPr>
          <w:rFonts w:ascii="Calibri" w:hAnsi="Calibri"/>
          <w:sz w:val="21"/>
        </w:rPr>
        <w:t>Javascript</w:t>
      </w:r>
      <w:proofErr w:type="spellEnd"/>
      <w:r w:rsidR="006A2208">
        <w:rPr>
          <w:rFonts w:ascii="Calibri" w:hAnsi="Calibri"/>
          <w:sz w:val="21"/>
        </w:rPr>
        <w:t xml:space="preserve">/Typescript, </w:t>
      </w:r>
      <w:proofErr w:type="spellStart"/>
      <w:r w:rsidR="006A2208">
        <w:rPr>
          <w:rFonts w:ascii="Calibri" w:hAnsi="Calibri"/>
          <w:sz w:val="21"/>
        </w:rPr>
        <w:t>GraphQL</w:t>
      </w:r>
      <w:proofErr w:type="spellEnd"/>
      <w:r w:rsidR="006A2208">
        <w:rPr>
          <w:rFonts w:ascii="Calibri" w:hAnsi="Calibri"/>
          <w:sz w:val="21"/>
        </w:rPr>
        <w:t xml:space="preserve">, </w:t>
      </w:r>
      <w:r w:rsidR="006A2208" w:rsidRPr="00D77634">
        <w:rPr>
          <w:rFonts w:ascii="Calibri" w:hAnsi="Calibri"/>
          <w:sz w:val="21"/>
        </w:rPr>
        <w:t>HTML5, CSS,</w:t>
      </w:r>
      <w:r w:rsidR="006A2208">
        <w:rPr>
          <w:rFonts w:ascii="Calibri" w:hAnsi="Calibri"/>
          <w:sz w:val="21"/>
        </w:rPr>
        <w:t xml:space="preserve"> </w:t>
      </w:r>
      <w:r w:rsidR="00B948F7" w:rsidRPr="00D77634">
        <w:rPr>
          <w:rFonts w:ascii="Calibri" w:hAnsi="Calibri"/>
          <w:sz w:val="21"/>
        </w:rPr>
        <w:t>Java</w:t>
      </w:r>
      <w:r w:rsidR="006A2208">
        <w:rPr>
          <w:rFonts w:ascii="Calibri" w:hAnsi="Calibri"/>
          <w:sz w:val="21"/>
        </w:rPr>
        <w:t xml:space="preserve"> </w:t>
      </w:r>
      <w:r w:rsidR="006A2208" w:rsidRPr="00D77634">
        <w:rPr>
          <w:rFonts w:ascii="Calibri" w:hAnsi="Calibri"/>
          <w:sz w:val="21"/>
        </w:rPr>
        <w:t>Spring</w:t>
      </w:r>
      <w:r w:rsidR="00B948F7" w:rsidRPr="00D77634">
        <w:rPr>
          <w:rFonts w:ascii="Calibri" w:hAnsi="Calibri"/>
          <w:sz w:val="21"/>
        </w:rPr>
        <w:t>,</w:t>
      </w:r>
      <w:r w:rsidR="006A2208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>Ruby</w:t>
      </w:r>
      <w:r w:rsidR="006A2208">
        <w:rPr>
          <w:rFonts w:ascii="Calibri" w:hAnsi="Calibri"/>
          <w:sz w:val="21"/>
        </w:rPr>
        <w:t xml:space="preserve"> on Rails</w:t>
      </w:r>
      <w:r w:rsidR="00C87938" w:rsidRPr="00D77634">
        <w:rPr>
          <w:rFonts w:ascii="Calibri" w:hAnsi="Calibri"/>
          <w:sz w:val="21"/>
        </w:rPr>
        <w:t xml:space="preserve">, </w:t>
      </w:r>
      <w:r w:rsidR="006349F8">
        <w:rPr>
          <w:rFonts w:ascii="Calibri" w:hAnsi="Calibri"/>
          <w:sz w:val="21"/>
        </w:rPr>
        <w:t>Python,</w:t>
      </w:r>
      <w:r w:rsidR="006A2208">
        <w:rPr>
          <w:rFonts w:ascii="Calibri" w:hAnsi="Calibri"/>
          <w:sz w:val="21"/>
        </w:rPr>
        <w:t xml:space="preserve"> Django, Flask,</w:t>
      </w:r>
      <w:r w:rsidR="006349F8">
        <w:rPr>
          <w:rFonts w:ascii="Calibri" w:hAnsi="Calibri"/>
          <w:sz w:val="21"/>
        </w:rPr>
        <w:t xml:space="preserve"> </w:t>
      </w:r>
      <w:r w:rsidR="00A24148" w:rsidRPr="00D77634">
        <w:rPr>
          <w:rFonts w:ascii="Calibri" w:hAnsi="Calibri"/>
          <w:sz w:val="21"/>
        </w:rPr>
        <w:t>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>,</w:t>
      </w:r>
      <w:r w:rsidR="000F642D"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AWS (S3, </w:t>
      </w:r>
      <w:proofErr w:type="spellStart"/>
      <w:r w:rsidR="006A2208">
        <w:rPr>
          <w:rFonts w:ascii="Calibri" w:hAnsi="Calibri"/>
          <w:sz w:val="21"/>
        </w:rPr>
        <w:t>ElasticBeanstalk</w:t>
      </w:r>
      <w:proofErr w:type="spellEnd"/>
      <w:r w:rsidR="006A2208">
        <w:rPr>
          <w:rFonts w:ascii="Calibri" w:hAnsi="Calibri"/>
          <w:sz w:val="21"/>
        </w:rPr>
        <w:t xml:space="preserve">, RDS, DynamoDB, </w:t>
      </w:r>
      <w:proofErr w:type="spellStart"/>
      <w:r w:rsidR="006A2208">
        <w:rPr>
          <w:rFonts w:ascii="Calibri" w:hAnsi="Calibri"/>
          <w:sz w:val="21"/>
        </w:rPr>
        <w:t>Cloudfront</w:t>
      </w:r>
      <w:proofErr w:type="spellEnd"/>
      <w:r w:rsidR="00A851D3">
        <w:rPr>
          <w:rFonts w:ascii="Calibri" w:hAnsi="Calibri"/>
          <w:sz w:val="21"/>
        </w:rPr>
        <w:t>, EC2, ELB</w:t>
      </w:r>
      <w:r w:rsidR="00402ADD">
        <w:rPr>
          <w:rFonts w:ascii="Calibri" w:hAnsi="Calibri"/>
          <w:sz w:val="21"/>
        </w:rPr>
        <w:t xml:space="preserve"> etc</w:t>
      </w:r>
      <w:r w:rsidR="006A2208">
        <w:rPr>
          <w:rFonts w:ascii="Calibri" w:hAnsi="Calibri"/>
          <w:sz w:val="21"/>
        </w:rPr>
        <w:t>)</w:t>
      </w:r>
    </w:p>
    <w:p w14:paraId="4E550651" w14:textId="2576C693" w:rsidR="00417369" w:rsidRPr="00373A62" w:rsidRDefault="00373A62" w:rsidP="000F642D">
      <w:pPr>
        <w:pStyle w:val="ResumeAlignRight"/>
        <w:rPr>
          <w:sz w:val="21"/>
        </w:rPr>
      </w:pPr>
      <w:r>
        <w:rPr>
          <w:rFonts w:ascii="Calibri" w:hAnsi="Calibri"/>
          <w:b/>
          <w:sz w:val="21"/>
        </w:rPr>
        <w:t>Links</w:t>
      </w:r>
      <w:r w:rsidR="00FA4950"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A851D3">
          <w:rPr>
            <w:rStyle w:val="Hyperlink"/>
            <w:rFonts w:asciiTheme="minorHAnsi" w:hAnsiTheme="minorHAnsi"/>
            <w:sz w:val="21"/>
          </w:rPr>
          <w:t>https://danielseetoh.com,</w:t>
        </w:r>
      </w:hyperlink>
      <w:r w:rsidR="006A2208">
        <w:rPr>
          <w:rFonts w:asciiTheme="minorHAnsi" w:hAnsiTheme="minorHAnsi"/>
          <w:sz w:val="21"/>
        </w:rPr>
        <w:t xml:space="preserve"> </w:t>
      </w:r>
      <w:hyperlink r:id="rId8" w:history="1">
        <w:r w:rsidR="006A2208" w:rsidRPr="006A2208">
          <w:rPr>
            <w:rStyle w:val="Hyperlink"/>
            <w:rFonts w:asciiTheme="minorHAnsi" w:hAnsiTheme="minorHAnsi"/>
            <w:sz w:val="21"/>
          </w:rPr>
          <w:t>https://grizzlygoals.com/u/danielseetoh/2021</w:t>
        </w:r>
      </w:hyperlink>
      <w:r w:rsidR="006A2208">
        <w:rPr>
          <w:rFonts w:asciiTheme="minorHAnsi" w:hAnsiTheme="minorHAnsi"/>
          <w:sz w:val="21"/>
        </w:rPr>
        <w:t xml:space="preserve">, </w:t>
      </w:r>
      <w:r w:rsidR="001C3BCA" w:rsidRPr="001C3BCA">
        <w:rPr>
          <w:rFonts w:asciiTheme="minorHAnsi" w:hAnsiTheme="minorHAnsi"/>
          <w:sz w:val="21"/>
        </w:rPr>
        <w:t xml:space="preserve"> </w:t>
      </w:r>
      <w:hyperlink r:id="rId9" w:history="1">
        <w:r w:rsidR="001C3BCA" w:rsidRPr="001C3BCA">
          <w:rPr>
            <w:rStyle w:val="Hyperlink"/>
            <w:rFonts w:asciiTheme="minorHAnsi" w:hAnsiTheme="minorHAnsi"/>
            <w:sz w:val="21"/>
          </w:rPr>
          <w:t>https://seetohblog.herokuapp.com/blogger/blog/daniel</w:t>
        </w:r>
      </w:hyperlink>
    </w:p>
    <w:sectPr w:rsidR="00417369" w:rsidRPr="00373A62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8D9C2" w14:textId="77777777" w:rsidR="0001716A" w:rsidRDefault="0001716A">
      <w:r>
        <w:separator/>
      </w:r>
    </w:p>
  </w:endnote>
  <w:endnote w:type="continuationSeparator" w:id="0">
    <w:p w14:paraId="0C4D4E1C" w14:textId="77777777" w:rsidR="0001716A" w:rsidRDefault="0001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E0E21" w14:textId="77777777" w:rsidR="0001716A" w:rsidRDefault="0001716A">
      <w:r>
        <w:separator/>
      </w:r>
    </w:p>
  </w:footnote>
  <w:footnote w:type="continuationSeparator" w:id="0">
    <w:p w14:paraId="4F62EF1B" w14:textId="77777777" w:rsidR="0001716A" w:rsidRDefault="00017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A1B"/>
    <w:rsid w:val="00003EB1"/>
    <w:rsid w:val="000116A9"/>
    <w:rsid w:val="000138AC"/>
    <w:rsid w:val="0001716A"/>
    <w:rsid w:val="00020CC4"/>
    <w:rsid w:val="00025D59"/>
    <w:rsid w:val="000279E5"/>
    <w:rsid w:val="000355C3"/>
    <w:rsid w:val="0004308A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25539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030B3"/>
    <w:rsid w:val="00220295"/>
    <w:rsid w:val="002541F2"/>
    <w:rsid w:val="0026092C"/>
    <w:rsid w:val="00262A7A"/>
    <w:rsid w:val="0026620D"/>
    <w:rsid w:val="002709FE"/>
    <w:rsid w:val="0027230B"/>
    <w:rsid w:val="00274AEF"/>
    <w:rsid w:val="002841ED"/>
    <w:rsid w:val="00286FD6"/>
    <w:rsid w:val="002914F4"/>
    <w:rsid w:val="002A728B"/>
    <w:rsid w:val="002B1451"/>
    <w:rsid w:val="002B494D"/>
    <w:rsid w:val="002D1702"/>
    <w:rsid w:val="002D29A3"/>
    <w:rsid w:val="002E16A0"/>
    <w:rsid w:val="002E1E89"/>
    <w:rsid w:val="002F10F0"/>
    <w:rsid w:val="002F1466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73A62"/>
    <w:rsid w:val="00387715"/>
    <w:rsid w:val="003A5400"/>
    <w:rsid w:val="003E3CE7"/>
    <w:rsid w:val="003E5FF0"/>
    <w:rsid w:val="003E737C"/>
    <w:rsid w:val="003F0D01"/>
    <w:rsid w:val="003F4D3C"/>
    <w:rsid w:val="003F4FE8"/>
    <w:rsid w:val="003F59EF"/>
    <w:rsid w:val="00402ADD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05EE"/>
    <w:rsid w:val="00486223"/>
    <w:rsid w:val="004A23D2"/>
    <w:rsid w:val="004A4B17"/>
    <w:rsid w:val="004A7971"/>
    <w:rsid w:val="004B4DE8"/>
    <w:rsid w:val="004C027C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D7E05"/>
    <w:rsid w:val="005E1264"/>
    <w:rsid w:val="005E4E0D"/>
    <w:rsid w:val="005E597B"/>
    <w:rsid w:val="005E78D2"/>
    <w:rsid w:val="00605333"/>
    <w:rsid w:val="00607ACA"/>
    <w:rsid w:val="006202A8"/>
    <w:rsid w:val="00626773"/>
    <w:rsid w:val="006349F8"/>
    <w:rsid w:val="006353C5"/>
    <w:rsid w:val="006365DB"/>
    <w:rsid w:val="00664BBE"/>
    <w:rsid w:val="00670973"/>
    <w:rsid w:val="00674840"/>
    <w:rsid w:val="006766D4"/>
    <w:rsid w:val="006800D5"/>
    <w:rsid w:val="006820D9"/>
    <w:rsid w:val="006876CE"/>
    <w:rsid w:val="00697F98"/>
    <w:rsid w:val="006A2208"/>
    <w:rsid w:val="006A401D"/>
    <w:rsid w:val="006A4099"/>
    <w:rsid w:val="006A5CE4"/>
    <w:rsid w:val="006C15A9"/>
    <w:rsid w:val="006C6846"/>
    <w:rsid w:val="006D1F2C"/>
    <w:rsid w:val="006D245D"/>
    <w:rsid w:val="006D3DA9"/>
    <w:rsid w:val="006E4B68"/>
    <w:rsid w:val="006F6193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851D3"/>
    <w:rsid w:val="00AA178F"/>
    <w:rsid w:val="00AB36F5"/>
    <w:rsid w:val="00AB3710"/>
    <w:rsid w:val="00AB4FA1"/>
    <w:rsid w:val="00AD1A44"/>
    <w:rsid w:val="00AD2DEA"/>
    <w:rsid w:val="00AE0C3A"/>
    <w:rsid w:val="00AF0226"/>
    <w:rsid w:val="00B075B3"/>
    <w:rsid w:val="00B1455C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5F9B"/>
    <w:rsid w:val="00C2713B"/>
    <w:rsid w:val="00C27D3C"/>
    <w:rsid w:val="00C34C2E"/>
    <w:rsid w:val="00C40C6D"/>
    <w:rsid w:val="00C47E9A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155CD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0DF9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26D3D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A2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zzlygoals.com/u/danielseetoh/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nielseeto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etohblog.herokuapp.com/blogger/blog/dan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Daniel Seetoh</cp:lastModifiedBy>
  <cp:revision>12</cp:revision>
  <cp:lastPrinted>2019-04-10T15:31:00Z</cp:lastPrinted>
  <dcterms:created xsi:type="dcterms:W3CDTF">2019-04-10T15:31:00Z</dcterms:created>
  <dcterms:modified xsi:type="dcterms:W3CDTF">2021-08-03T20:55:00Z</dcterms:modified>
</cp:coreProperties>
</file>