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6F57" w14:textId="2FC140F1" w:rsidR="00C92698" w:rsidRPr="00C92698" w:rsidRDefault="00C92698" w:rsidP="00C80794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2EA6346C" w14:textId="0D0184C3" w:rsidR="00C92698" w:rsidRPr="00C92698" w:rsidRDefault="00C80794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информатики, математики и робототехники</w:t>
      </w:r>
    </w:p>
    <w:p w14:paraId="3935E894" w14:textId="0F256DE2" w:rsidR="00C92698" w:rsidRPr="00C92698" w:rsidRDefault="00C80794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вычислительной техники и защиты информации</w:t>
      </w:r>
    </w:p>
    <w:p w14:paraId="64284B5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DEE65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A37E8CF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3AAFBE9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0E6B2D7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D9D2B4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C777C99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5CB47E5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08067C9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A3970F6" w14:textId="77777777" w:rsidR="006F1965" w:rsidRPr="00C92698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EB0611" w14:textId="52F89660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ОТЧЕТ О</w:t>
      </w:r>
      <w:r w:rsidR="00C80794">
        <w:rPr>
          <w:rFonts w:eastAsia="Times New Roman"/>
          <w:b/>
          <w:bCs/>
          <w:lang w:eastAsia="ru-RU"/>
        </w:rPr>
        <w:t xml:space="preserve"> </w:t>
      </w:r>
      <w:r w:rsidR="00C80794" w:rsidRPr="00C80794">
        <w:rPr>
          <w:rFonts w:eastAsia="Times New Roman"/>
          <w:b/>
          <w:bCs/>
          <w:lang w:eastAsia="ru-RU"/>
        </w:rPr>
        <w:t>ПРОИЗВОДСТВЕННОЙ</w:t>
      </w:r>
      <w:r w:rsidRPr="00C92698">
        <w:rPr>
          <w:rFonts w:eastAsia="Times New Roman"/>
          <w:b/>
          <w:bCs/>
          <w:lang w:eastAsia="ru-RU"/>
        </w:rPr>
        <w:t xml:space="preserve"> ПРАКТИКЕ</w:t>
      </w:r>
    </w:p>
    <w:p w14:paraId="6C54B53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B895F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2C5EB56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(в соответствии со ФГОС ВО / СПО)</w:t>
      </w:r>
    </w:p>
    <w:p w14:paraId="4861BD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 xml:space="preserve">_________________________________________ </w:t>
      </w:r>
    </w:p>
    <w:p w14:paraId="68A27CB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97B334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22C29E3F" w14:textId="08634359" w:rsidR="00C92698" w:rsidRPr="00C80794" w:rsidRDefault="00C80794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80794">
        <w:rPr>
          <w:rFonts w:eastAsia="Times New Roman"/>
          <w:lang w:eastAsia="ru-RU"/>
        </w:rPr>
        <w:t xml:space="preserve">3 </w:t>
      </w:r>
      <w:r w:rsidR="00C92698" w:rsidRPr="00C92698">
        <w:rPr>
          <w:rFonts w:eastAsia="Times New Roman"/>
          <w:lang w:eastAsia="ru-RU"/>
        </w:rPr>
        <w:t xml:space="preserve">курса группы </w:t>
      </w:r>
      <w:r>
        <w:rPr>
          <w:rFonts w:eastAsia="Times New Roman"/>
          <w:lang w:eastAsia="ru-RU"/>
        </w:rPr>
        <w:t>ИБ-332Б</w:t>
      </w:r>
    </w:p>
    <w:p w14:paraId="1F3D8DE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778FD62" w14:textId="13A9F0FC" w:rsidR="00C92698" w:rsidRPr="00C80794" w:rsidRDefault="00C80794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Гайдайчука Данила Алексеевича</w:t>
      </w:r>
    </w:p>
    <w:p w14:paraId="179D49C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82350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DE539F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EDA1B4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942CE84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198D955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EC721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4E9D3" w14:textId="77777777" w:rsidR="006F1965" w:rsidRPr="00C92698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616296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37"/>
        <w:gridCol w:w="5718"/>
      </w:tblGrid>
      <w:tr w:rsidR="00C92698" w:rsidRPr="00C92698" w14:paraId="60315546" w14:textId="77777777" w:rsidTr="006F1965">
        <w:trPr>
          <w:trHeight w:val="323"/>
          <w:jc w:val="center"/>
        </w:trPr>
        <w:tc>
          <w:tcPr>
            <w:tcW w:w="3683" w:type="dxa"/>
            <w:shd w:val="clear" w:color="auto" w:fill="auto"/>
          </w:tcPr>
          <w:p w14:paraId="430FF96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1406B3ED" w14:textId="3E4B574A" w:rsidR="00C92698" w:rsidRPr="00C92698" w:rsidRDefault="006F1965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</w:t>
            </w:r>
            <w:r w:rsidR="00C92698" w:rsidRPr="00C92698">
              <w:rPr>
                <w:rFonts w:eastAsia="Times New Roman"/>
                <w:lang w:eastAsia="ru-RU"/>
              </w:rPr>
              <w:t>ысшее образование – бакалавриат</w:t>
            </w:r>
          </w:p>
        </w:tc>
      </w:tr>
      <w:tr w:rsidR="00C92698" w:rsidRPr="00C92698" w14:paraId="20DA07C0" w14:textId="77777777" w:rsidTr="006F1965">
        <w:trPr>
          <w:trHeight w:val="839"/>
          <w:jc w:val="center"/>
        </w:trPr>
        <w:tc>
          <w:tcPr>
            <w:tcW w:w="3683" w:type="dxa"/>
            <w:shd w:val="clear" w:color="auto" w:fill="auto"/>
            <w:vAlign w:val="center"/>
          </w:tcPr>
          <w:p w14:paraId="4BB58A2A" w14:textId="2788E74E" w:rsidR="00C92698" w:rsidRPr="00C92698" w:rsidRDefault="00C92698" w:rsidP="006F1965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34F47284" w14:textId="203484DF" w:rsidR="00C92698" w:rsidRPr="00C92698" w:rsidRDefault="00C80794" w:rsidP="006F1965">
            <w:pPr>
              <w:spacing w:after="0" w:line="276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Информационная безопасность</w:t>
            </w:r>
          </w:p>
        </w:tc>
      </w:tr>
      <w:tr w:rsidR="00C92698" w:rsidRPr="00C92698" w14:paraId="2E092E81" w14:textId="77777777" w:rsidTr="006F1965">
        <w:trPr>
          <w:trHeight w:val="838"/>
          <w:jc w:val="center"/>
        </w:trPr>
        <w:tc>
          <w:tcPr>
            <w:tcW w:w="3683" w:type="dxa"/>
            <w:shd w:val="clear" w:color="auto" w:fill="auto"/>
            <w:vAlign w:val="center"/>
          </w:tcPr>
          <w:p w14:paraId="67680366" w14:textId="77777777" w:rsidR="00C92698" w:rsidRPr="00C92698" w:rsidRDefault="00C92698" w:rsidP="006F1965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5DDE239D" w14:textId="64974BEA" w:rsidR="00C92698" w:rsidRPr="00C92698" w:rsidRDefault="00C80794" w:rsidP="006F1965">
            <w:pPr>
              <w:spacing w:after="0" w:line="276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Безопасность автоматизированных систем</w:t>
            </w:r>
          </w:p>
        </w:tc>
      </w:tr>
      <w:tr w:rsidR="00C92698" w:rsidRPr="00C92698" w14:paraId="2C383CDE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8C996BA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1C19FE29" w14:textId="172F6CDD" w:rsidR="00C92698" w:rsidRPr="00C92698" w:rsidRDefault="00C92698" w:rsidP="00C80794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 «</w:t>
            </w:r>
            <w:r w:rsidR="00C80794">
              <w:rPr>
                <w:rFonts w:eastAsia="Times New Roman"/>
                <w:lang w:eastAsia="ru-RU"/>
              </w:rPr>
              <w:t>12</w:t>
            </w:r>
            <w:r w:rsidRPr="00C92698">
              <w:rPr>
                <w:rFonts w:eastAsia="Times New Roman"/>
                <w:lang w:eastAsia="ru-RU"/>
              </w:rPr>
              <w:t>»</w:t>
            </w:r>
            <w:r w:rsidR="00C80794">
              <w:rPr>
                <w:rFonts w:eastAsia="Times New Roman"/>
                <w:lang w:eastAsia="ru-RU"/>
              </w:rPr>
              <w:t xml:space="preserve"> мая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C80794">
              <w:rPr>
                <w:rFonts w:eastAsia="Times New Roman"/>
                <w:lang w:eastAsia="ru-RU"/>
              </w:rPr>
              <w:t xml:space="preserve">25 </w:t>
            </w:r>
            <w:r w:rsidRPr="00C92698">
              <w:rPr>
                <w:rFonts w:eastAsia="Times New Roman"/>
                <w:lang w:eastAsia="ru-RU"/>
              </w:rPr>
              <w:t>по «</w:t>
            </w:r>
            <w:r w:rsidR="006F1965">
              <w:rPr>
                <w:rFonts w:eastAsia="Times New Roman"/>
                <w:lang w:eastAsia="ru-RU"/>
              </w:rPr>
              <w:t>05</w:t>
            </w:r>
            <w:r w:rsidRPr="00C92698">
              <w:rPr>
                <w:rFonts w:eastAsia="Times New Roman"/>
                <w:lang w:eastAsia="ru-RU"/>
              </w:rPr>
              <w:t>»</w:t>
            </w:r>
            <w:r w:rsidR="006F1965">
              <w:rPr>
                <w:rFonts w:eastAsia="Times New Roman"/>
                <w:lang w:eastAsia="ru-RU"/>
              </w:rPr>
              <w:t xml:space="preserve"> июля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6F1965">
              <w:rPr>
                <w:rFonts w:eastAsia="Times New Roman"/>
                <w:lang w:eastAsia="ru-RU"/>
              </w:rPr>
              <w:t>25</w:t>
            </w:r>
          </w:p>
        </w:tc>
      </w:tr>
    </w:tbl>
    <w:p w14:paraId="0483DF8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23E1F6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5A08DFB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0FBB1A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C3B375B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5A2A29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347EE2D" w14:textId="77777777" w:rsidR="006F1965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C235EC" w14:textId="77777777" w:rsidR="006F1965" w:rsidRPr="00C92698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73BA70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D86410D" w14:textId="77777777" w:rsidR="006F1965" w:rsidRPr="00C92698" w:rsidRDefault="006F19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1C435E0" w14:textId="561DFBD4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Уфа – 20</w:t>
      </w:r>
      <w:r w:rsidR="006F1965"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г.</w:t>
      </w:r>
    </w:p>
    <w:p w14:paraId="3F53AE63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0855E7E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62AE5DE3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5654A68E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08866E4E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28425C36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14D84E19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938DDB0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259D8327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26BD3D52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4E63793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4EEED280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3B0E5902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307979C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3F413E7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4505B15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5985"/>
      </w:tblGrid>
      <w:tr w:rsidR="00C92698" w:rsidRPr="00C92698" w14:paraId="7889907C" w14:textId="77777777" w:rsidTr="00FE5442">
        <w:tc>
          <w:tcPr>
            <w:tcW w:w="3573" w:type="dxa"/>
            <w:shd w:val="clear" w:color="auto" w:fill="auto"/>
          </w:tcPr>
          <w:p w14:paraId="06716892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47C5563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266A2757" w14:textId="77777777" w:rsidTr="00FE5442">
        <w:tc>
          <w:tcPr>
            <w:tcW w:w="3573" w:type="dxa"/>
            <w:shd w:val="clear" w:color="auto" w:fill="auto"/>
          </w:tcPr>
          <w:p w14:paraId="5078E5B3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4910D93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70299A0F" w14:textId="77777777" w:rsidTr="00FE5442">
        <w:tc>
          <w:tcPr>
            <w:tcW w:w="3573" w:type="dxa"/>
            <w:shd w:val="clear" w:color="auto" w:fill="auto"/>
          </w:tcPr>
          <w:p w14:paraId="517400F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6A55945D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5BFE0162" w14:textId="77777777" w:rsidTr="00FE5442">
        <w:tc>
          <w:tcPr>
            <w:tcW w:w="3573" w:type="dxa"/>
            <w:shd w:val="clear" w:color="auto" w:fill="auto"/>
          </w:tcPr>
          <w:p w14:paraId="07082F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600C8959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6887683" w14:textId="77777777" w:rsidTr="00FE5442">
        <w:tc>
          <w:tcPr>
            <w:tcW w:w="3573" w:type="dxa"/>
            <w:shd w:val="clear" w:color="auto" w:fill="auto"/>
          </w:tcPr>
          <w:p w14:paraId="3A87F594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0CE4F49A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CE612CB" w14:textId="77777777" w:rsidTr="00FE5442">
        <w:tc>
          <w:tcPr>
            <w:tcW w:w="3573" w:type="dxa"/>
            <w:shd w:val="clear" w:color="auto" w:fill="auto"/>
          </w:tcPr>
          <w:p w14:paraId="7C374CC3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088D87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5F1B16BE" w14:textId="77777777" w:rsidTr="00FE5442">
        <w:tc>
          <w:tcPr>
            <w:tcW w:w="3573" w:type="dxa"/>
            <w:shd w:val="clear" w:color="auto" w:fill="auto"/>
          </w:tcPr>
          <w:p w14:paraId="316BD86E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115AAFE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2D44717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35C167B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57B421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482C01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171133A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практики: с «__</w:t>
      </w:r>
      <w:proofErr w:type="gramStart"/>
      <w:r w:rsidRPr="00C92698">
        <w:rPr>
          <w:rFonts w:eastAsia="Times New Roman"/>
          <w:lang w:eastAsia="ru-RU"/>
        </w:rPr>
        <w:t>_»_</w:t>
      </w:r>
      <w:proofErr w:type="gramEnd"/>
      <w:r w:rsidRPr="00C92698">
        <w:rPr>
          <w:rFonts w:eastAsia="Times New Roman"/>
          <w:lang w:eastAsia="ru-RU"/>
        </w:rPr>
        <w:t>________ 20___ по «__</w:t>
      </w:r>
      <w:proofErr w:type="gramStart"/>
      <w:r w:rsidRPr="00C92698">
        <w:rPr>
          <w:rFonts w:eastAsia="Times New Roman"/>
          <w:lang w:eastAsia="ru-RU"/>
        </w:rPr>
        <w:t>_»_</w:t>
      </w:r>
      <w:proofErr w:type="gramEnd"/>
      <w:r w:rsidRPr="00C92698">
        <w:rPr>
          <w:rFonts w:eastAsia="Times New Roman"/>
          <w:lang w:eastAsia="ru-RU"/>
        </w:rPr>
        <w:t xml:space="preserve">________ 20___ </w:t>
      </w:r>
    </w:p>
    <w:p w14:paraId="09F6CDE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0" w:type="auto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677"/>
        <w:gridCol w:w="2694"/>
      </w:tblGrid>
      <w:tr w:rsidR="00C92698" w:rsidRPr="00C92698" w14:paraId="6B75074D" w14:textId="77777777" w:rsidTr="00C92698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14:paraId="5C46010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A1D81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FEB917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B387B6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60E27A2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C92698" w:rsidRPr="00C92698" w14:paraId="7B2A4324" w14:textId="77777777" w:rsidTr="00C92698">
        <w:trPr>
          <w:trHeight w:val="110"/>
        </w:trPr>
        <w:tc>
          <w:tcPr>
            <w:tcW w:w="426" w:type="dxa"/>
            <w:shd w:val="clear" w:color="auto" w:fill="auto"/>
          </w:tcPr>
          <w:p w14:paraId="03A60CB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2268" w:type="dxa"/>
            <w:shd w:val="clear" w:color="auto" w:fill="auto"/>
          </w:tcPr>
          <w:p w14:paraId="14425FC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этап.</w:t>
            </w:r>
          </w:p>
        </w:tc>
        <w:tc>
          <w:tcPr>
            <w:tcW w:w="4677" w:type="dxa"/>
            <w:shd w:val="clear" w:color="auto" w:fill="auto"/>
          </w:tcPr>
          <w:p w14:paraId="5161684D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14:paraId="20EB3A5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00.00.0000 – 00.00.0000</w:t>
            </w:r>
          </w:p>
        </w:tc>
      </w:tr>
      <w:tr w:rsidR="00C92698" w:rsidRPr="00C92698" w14:paraId="42793DBA" w14:textId="77777777" w:rsidTr="00C92698">
        <w:trPr>
          <w:trHeight w:val="120"/>
        </w:trPr>
        <w:tc>
          <w:tcPr>
            <w:tcW w:w="426" w:type="dxa"/>
            <w:shd w:val="clear" w:color="auto" w:fill="auto"/>
          </w:tcPr>
          <w:p w14:paraId="1F5EC1F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2268" w:type="dxa"/>
            <w:shd w:val="clear" w:color="auto" w:fill="auto"/>
          </w:tcPr>
          <w:p w14:paraId="11445E1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этап.</w:t>
            </w:r>
          </w:p>
        </w:tc>
        <w:tc>
          <w:tcPr>
            <w:tcW w:w="4677" w:type="dxa"/>
            <w:shd w:val="clear" w:color="auto" w:fill="auto"/>
          </w:tcPr>
          <w:p w14:paraId="06D9D8F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14:paraId="6E65624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51E09DC3" w14:textId="77777777" w:rsidTr="00C92698">
        <w:trPr>
          <w:trHeight w:val="165"/>
        </w:trPr>
        <w:tc>
          <w:tcPr>
            <w:tcW w:w="426" w:type="dxa"/>
            <w:shd w:val="clear" w:color="auto" w:fill="auto"/>
          </w:tcPr>
          <w:p w14:paraId="4041D7EB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2268" w:type="dxa"/>
            <w:shd w:val="clear" w:color="auto" w:fill="auto"/>
          </w:tcPr>
          <w:p w14:paraId="390539E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Заключительный этап. </w:t>
            </w:r>
          </w:p>
        </w:tc>
        <w:tc>
          <w:tcPr>
            <w:tcW w:w="4677" w:type="dxa"/>
            <w:shd w:val="clear" w:color="auto" w:fill="auto"/>
          </w:tcPr>
          <w:p w14:paraId="188BEDA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14:paraId="4B27D34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14:paraId="3111155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73FFCA28" w14:textId="77777777" w:rsidTr="00C92698">
        <w:tc>
          <w:tcPr>
            <w:tcW w:w="4678" w:type="dxa"/>
            <w:shd w:val="clear" w:color="auto" w:fill="auto"/>
          </w:tcPr>
          <w:p w14:paraId="776B5ED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D2395C8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093614C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AC76776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D905EA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76C4B925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4C77908" w14:textId="77777777" w:rsidTr="00C92698">
        <w:tc>
          <w:tcPr>
            <w:tcW w:w="4678" w:type="dxa"/>
            <w:shd w:val="clear" w:color="auto" w:fill="auto"/>
          </w:tcPr>
          <w:p w14:paraId="36FB5B57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5387" w:type="dxa"/>
            <w:shd w:val="clear" w:color="auto" w:fill="auto"/>
          </w:tcPr>
          <w:p w14:paraId="63EBE75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C17643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86CDA9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309A9E4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737ADC47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4B618EB9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8AD1DA7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45796B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4F3CC41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93A89C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5C3993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BD8ABBE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24161AF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14D18E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5C0C404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F2C881F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1A6EEFB8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CEF336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F938374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926EA3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4F3D0D7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89F9CEE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E53FB4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6DAA73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D4D77E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FFD454A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257EB19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1E2CEF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529912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6B245F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0335EA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(Применяется для отчета о практике по НИР)</w:t>
      </w:r>
    </w:p>
    <w:p w14:paraId="1DC3673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6C5C73F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D8A3CB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5F1061E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 в соответствии с календарным учебным графиком: _____семестр 20___/20___ учебного года объемом ____ зачетных единиц.</w:t>
      </w:r>
    </w:p>
    <w:tbl>
      <w:tblPr>
        <w:tblpPr w:leftFromText="180" w:rightFromText="180" w:vertAnchor="text" w:horzAnchor="margin" w:tblpXSpec="center" w:tblpY="29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7229"/>
      </w:tblGrid>
      <w:tr w:rsidR="00C92698" w:rsidRPr="00C92698" w14:paraId="10DC692F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0635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DB93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Разделы (этапы) практики</w:t>
            </w:r>
          </w:p>
          <w:p w14:paraId="34575259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DFCD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Виды и содержание учебной работы на практике, включая самостоятельную работу обучающихся</w:t>
            </w:r>
          </w:p>
        </w:tc>
      </w:tr>
      <w:tr w:rsidR="00C92698" w:rsidRPr="00C92698" w14:paraId="2E808216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DBE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371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1EB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ознакомительные лекции;</w:t>
            </w:r>
          </w:p>
          <w:p w14:paraId="366DE0A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разъяснение по выполнению индивидуального задания для обучающегося в период практики;</w:t>
            </w:r>
          </w:p>
          <w:p w14:paraId="3051002D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</w:tr>
      <w:tr w:rsidR="00C92698" w:rsidRPr="00C92698" w14:paraId="2E0F775F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414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74D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48B9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обзор литературы по выбранной теме исследования;</w:t>
            </w:r>
          </w:p>
          <w:p w14:paraId="4F33B00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мероприятия по сбору, обработке и систематизации фактического и литературного материала по теме исследования, которые будут полезны при написании выпускной квалификационной работы;</w:t>
            </w:r>
          </w:p>
          <w:p w14:paraId="0CF5000C" w14:textId="00F1F9E2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-</w:t>
            </w:r>
            <w:r w:rsidR="006F1965" w:rsidRPr="00C92698">
              <w:rPr>
                <w:rFonts w:eastAsia="Times New Roman"/>
                <w:sz w:val="20"/>
                <w:szCs w:val="20"/>
                <w:lang w:eastAsia="ru-RU"/>
              </w:rPr>
              <w:t>подготовка статьи</w:t>
            </w:r>
            <w:r w:rsidRPr="00C92698">
              <w:rPr>
                <w:rFonts w:eastAsia="Times New Roman"/>
                <w:sz w:val="20"/>
                <w:szCs w:val="20"/>
                <w:lang w:eastAsia="ru-RU"/>
              </w:rPr>
              <w:t xml:space="preserve">, доклада для возможной публикации. </w:t>
            </w:r>
          </w:p>
        </w:tc>
      </w:tr>
      <w:tr w:rsidR="00C92698" w:rsidRPr="00C92698" w14:paraId="002BB5B7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350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2C40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83DE" w14:textId="77777777" w:rsidR="00C92698" w:rsidRPr="00C92698" w:rsidRDefault="00C92698" w:rsidP="00C92698">
            <w:pPr>
              <w:tabs>
                <w:tab w:val="left" w:pos="0"/>
              </w:tabs>
              <w:spacing w:after="0"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– мероприятия по подготовке и оформлению отчёта по практике, содержащего итоги прохождения практики.</w:t>
            </w:r>
          </w:p>
        </w:tc>
      </w:tr>
    </w:tbl>
    <w:p w14:paraId="27E6EDB2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13992B1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78BD6E0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5B36A42C" w14:textId="77777777" w:rsidTr="00C92698">
        <w:tc>
          <w:tcPr>
            <w:tcW w:w="4678" w:type="dxa"/>
            <w:shd w:val="clear" w:color="auto" w:fill="auto"/>
          </w:tcPr>
          <w:p w14:paraId="16333207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512F99B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03FE7898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465050E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27FDFE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EBC5C8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D74C723" w14:textId="77777777" w:rsidTr="00C92698">
        <w:tc>
          <w:tcPr>
            <w:tcW w:w="4678" w:type="dxa"/>
            <w:shd w:val="clear" w:color="auto" w:fill="auto"/>
          </w:tcPr>
          <w:p w14:paraId="5A4512D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2"/>
            </w:r>
          </w:p>
        </w:tc>
        <w:tc>
          <w:tcPr>
            <w:tcW w:w="5387" w:type="dxa"/>
            <w:shd w:val="clear" w:color="auto" w:fill="auto"/>
          </w:tcPr>
          <w:p w14:paraId="26F16AD3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9BDF85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4DAB40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538572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4088498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5D3B73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page"/>
        <w:t>4. ИНДИВИДУАЛЬНОЕ ЗАДАНИЕ</w:t>
      </w:r>
    </w:p>
    <w:p w14:paraId="1628F727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3C9E46C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1F0EB95B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</w:p>
    <w:p w14:paraId="12E9A936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</w:p>
    <w:p w14:paraId="290D253B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</w:p>
    <w:p w14:paraId="785A0D2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</w:p>
    <w:p w14:paraId="31B70D93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6E75AA77" w14:textId="77777777" w:rsidTr="00C92698">
        <w:tc>
          <w:tcPr>
            <w:tcW w:w="4678" w:type="dxa"/>
            <w:shd w:val="clear" w:color="auto" w:fill="auto"/>
          </w:tcPr>
          <w:p w14:paraId="56907EAB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0583DCB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544735C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AE7643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29FBA3EA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5CC0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2F27AAD2" w14:textId="77777777" w:rsidTr="00C92698">
        <w:tc>
          <w:tcPr>
            <w:tcW w:w="4678" w:type="dxa"/>
            <w:shd w:val="clear" w:color="auto" w:fill="auto"/>
          </w:tcPr>
          <w:p w14:paraId="331989B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5387" w:type="dxa"/>
            <w:shd w:val="clear" w:color="auto" w:fill="auto"/>
          </w:tcPr>
          <w:p w14:paraId="75C546A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C34B40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CEB93CF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7492648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580B26F" w14:textId="77777777" w:rsidTr="00C92698">
        <w:tc>
          <w:tcPr>
            <w:tcW w:w="4678" w:type="dxa"/>
            <w:shd w:val="clear" w:color="auto" w:fill="auto"/>
          </w:tcPr>
          <w:p w14:paraId="1FD1060B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0E19FF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7" w:type="dxa"/>
            <w:shd w:val="clear" w:color="auto" w:fill="auto"/>
          </w:tcPr>
          <w:p w14:paraId="5AC2F457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424822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A0DB46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108B125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54A0592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73C4832F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4E9976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Cs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2062825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7E302736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185D455F" w14:textId="77777777" w:rsidR="00C92698" w:rsidRPr="00C92698" w:rsidRDefault="00C92698" w:rsidP="00AD758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</w:t>
      </w:r>
    </w:p>
    <w:p w14:paraId="4D3AFFA3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</w:p>
    <w:p w14:paraId="6B6DFDE8" w14:textId="77777777" w:rsidR="00C92698" w:rsidRPr="00C92698" w:rsidRDefault="00C92698" w:rsidP="00AD758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</w:t>
      </w:r>
    </w:p>
    <w:p w14:paraId="75B2AA7C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624344F7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49B9A38D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71C440AC" w14:textId="77777777" w:rsidR="00AD7582" w:rsidRPr="00C92698" w:rsidRDefault="00C92698" w:rsidP="00AD75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10F1E845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2B685431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5C72AD52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3670149B" w14:textId="77777777" w:rsid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04D354C8" w14:textId="77777777" w:rsidR="00AD7582" w:rsidRPr="00C92698" w:rsidRDefault="00AD7582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3A68214C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______________________  ____________/ ________________</w:t>
      </w:r>
    </w:p>
    <w:p w14:paraId="47D233A1" w14:textId="7777777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66138B3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  <w:t>6. ДНЕВНИК РАБОТЫ ОБУЧАЮЩЕГОСЯ</w:t>
      </w:r>
    </w:p>
    <w:p w14:paraId="16D0B41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31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505"/>
      </w:tblGrid>
      <w:tr w:rsidR="00C92698" w:rsidRPr="00C92698" w14:paraId="6EB8BCFB" w14:textId="77777777" w:rsidTr="00C92698">
        <w:trPr>
          <w:cantSplit/>
          <w:trHeight w:val="1518"/>
        </w:trPr>
        <w:tc>
          <w:tcPr>
            <w:tcW w:w="1809" w:type="dxa"/>
            <w:vAlign w:val="center"/>
          </w:tcPr>
          <w:p w14:paraId="5F9AB565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8505" w:type="dxa"/>
            <w:vAlign w:val="center"/>
          </w:tcPr>
          <w:p w14:paraId="4D2DBD01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108D9EE4" w14:textId="77777777" w:rsidTr="00C92698">
        <w:trPr>
          <w:trHeight w:val="255"/>
        </w:trPr>
        <w:tc>
          <w:tcPr>
            <w:tcW w:w="1809" w:type="dxa"/>
          </w:tcPr>
          <w:p w14:paraId="4036DF6C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00.00.0000</w:t>
            </w:r>
          </w:p>
        </w:tc>
        <w:tc>
          <w:tcPr>
            <w:tcW w:w="8505" w:type="dxa"/>
          </w:tcPr>
          <w:p w14:paraId="1425FDF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5801A5D6" w14:textId="77777777" w:rsidTr="00C92698">
        <w:trPr>
          <w:trHeight w:val="240"/>
        </w:trPr>
        <w:tc>
          <w:tcPr>
            <w:tcW w:w="1809" w:type="dxa"/>
          </w:tcPr>
          <w:p w14:paraId="24154B59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5FF869D9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33C60A6C" w14:textId="77777777" w:rsidTr="00C92698">
        <w:trPr>
          <w:trHeight w:val="300"/>
        </w:trPr>
        <w:tc>
          <w:tcPr>
            <w:tcW w:w="1809" w:type="dxa"/>
          </w:tcPr>
          <w:p w14:paraId="5243F42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13FB8911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3446EA7A" w14:textId="77777777" w:rsidTr="00C92698">
        <w:trPr>
          <w:trHeight w:val="258"/>
        </w:trPr>
        <w:tc>
          <w:tcPr>
            <w:tcW w:w="1809" w:type="dxa"/>
          </w:tcPr>
          <w:p w14:paraId="4F8AA26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1484589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21F1F873" w14:textId="77777777" w:rsidTr="00C92698">
        <w:trPr>
          <w:trHeight w:val="245"/>
        </w:trPr>
        <w:tc>
          <w:tcPr>
            <w:tcW w:w="1809" w:type="dxa"/>
          </w:tcPr>
          <w:p w14:paraId="1F9E137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0E5D0769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311B42D4" w14:textId="77777777" w:rsidTr="00C92698">
        <w:trPr>
          <w:trHeight w:val="247"/>
        </w:trPr>
        <w:tc>
          <w:tcPr>
            <w:tcW w:w="1809" w:type="dxa"/>
          </w:tcPr>
          <w:p w14:paraId="5AD51B2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3C80B7E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0F56ED5F" w14:textId="77777777" w:rsidTr="00C92698">
        <w:trPr>
          <w:trHeight w:val="309"/>
        </w:trPr>
        <w:tc>
          <w:tcPr>
            <w:tcW w:w="1809" w:type="dxa"/>
          </w:tcPr>
          <w:p w14:paraId="7DDF7DC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01EA29EC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0801BB07" w14:textId="77777777" w:rsidTr="00C92698">
        <w:trPr>
          <w:trHeight w:val="210"/>
        </w:trPr>
        <w:tc>
          <w:tcPr>
            <w:tcW w:w="1809" w:type="dxa"/>
          </w:tcPr>
          <w:p w14:paraId="14DD168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00B7032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C92698" w:rsidRPr="00C92698" w14:paraId="7E75E3C2" w14:textId="77777777" w:rsidTr="00C92698">
        <w:trPr>
          <w:trHeight w:val="285"/>
        </w:trPr>
        <w:tc>
          <w:tcPr>
            <w:tcW w:w="1809" w:type="dxa"/>
          </w:tcPr>
          <w:p w14:paraId="4570C1A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8505" w:type="dxa"/>
          </w:tcPr>
          <w:p w14:paraId="11C2EF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9781" w:type="dxa"/>
        <w:tblLook w:val="04A0" w:firstRow="1" w:lastRow="0" w:firstColumn="1" w:lastColumn="0" w:noHBand="0" w:noVBand="1"/>
      </w:tblPr>
      <w:tblGrid>
        <w:gridCol w:w="5068"/>
        <w:gridCol w:w="4713"/>
      </w:tblGrid>
      <w:tr w:rsidR="00AD7582" w:rsidRPr="00C92698" w14:paraId="0E774793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0BAF7F58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B4FBC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3"/>
            </w:r>
          </w:p>
        </w:tc>
        <w:tc>
          <w:tcPr>
            <w:tcW w:w="4713" w:type="dxa"/>
            <w:shd w:val="clear" w:color="auto" w:fill="auto"/>
          </w:tcPr>
          <w:p w14:paraId="482CE773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DB809E7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860EF09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59BEF98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74A74EEA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1101873B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4713" w:type="dxa"/>
            <w:shd w:val="clear" w:color="auto" w:fill="auto"/>
          </w:tcPr>
          <w:p w14:paraId="02AD9816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8B0399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B9D44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5B5F5E08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518B6A6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C7EEEE0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10469" w:type="dxa"/>
        <w:tblInd w:w="108" w:type="dxa"/>
        <w:tblLook w:val="04A0" w:firstRow="1" w:lastRow="0" w:firstColumn="1" w:lastColumn="0" w:noHBand="0" w:noVBand="1"/>
      </w:tblPr>
      <w:tblGrid>
        <w:gridCol w:w="10233"/>
        <w:gridCol w:w="236"/>
      </w:tblGrid>
      <w:tr w:rsidR="00C92698" w:rsidRPr="00C92698" w14:paraId="7F0CD8CB" w14:textId="77777777" w:rsidTr="00FE5442">
        <w:tc>
          <w:tcPr>
            <w:tcW w:w="10233" w:type="dxa"/>
            <w:shd w:val="clear" w:color="auto" w:fill="auto"/>
          </w:tcPr>
          <w:p w14:paraId="5C9EFD50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5A68BC4E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AE5E97F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13B6974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6F4969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E5F203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с «___» _________20___ по «__» ___________20__ </w:t>
      </w:r>
    </w:p>
    <w:p w14:paraId="5264BEA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DF37F5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Я, _____________________________</w:t>
      </w:r>
      <w:r w:rsidRPr="00C92698">
        <w:rPr>
          <w:rFonts w:eastAsia="Times New Roman"/>
          <w:vertAlign w:val="superscript"/>
          <w:lang w:eastAsia="ru-RU"/>
        </w:rPr>
        <w:footnoteReference w:id="4"/>
      </w:r>
      <w:r w:rsidRPr="00C92698">
        <w:rPr>
          <w:rFonts w:eastAsia="Times New Roman"/>
          <w:lang w:eastAsia="ru-RU"/>
        </w:rPr>
        <w:t xml:space="preserve"> прошел ______________</w:t>
      </w:r>
      <w:r w:rsidRPr="00C92698">
        <w:rPr>
          <w:rFonts w:eastAsia="Times New Roman"/>
          <w:bCs/>
          <w:vertAlign w:val="superscript"/>
          <w:lang w:eastAsia="ru-RU"/>
        </w:rPr>
        <w:footnoteReference w:id="5"/>
      </w:r>
      <w:r w:rsidRPr="00C92698">
        <w:rPr>
          <w:rFonts w:eastAsia="Times New Roman"/>
          <w:lang w:eastAsia="ru-RU"/>
        </w:rPr>
        <w:t xml:space="preserve"> практику с «___» _________20___ по «____» ___________20____.</w:t>
      </w:r>
    </w:p>
    <w:p w14:paraId="0169D314" w14:textId="333D188C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 следующую </w:t>
      </w:r>
      <w:r w:rsidR="006F1965" w:rsidRPr="00C92698">
        <w:rPr>
          <w:rFonts w:eastAsia="Times New Roman"/>
          <w:lang w:eastAsia="ru-RU"/>
        </w:rPr>
        <w:t>работу: _</w:t>
      </w:r>
      <w:r w:rsidRPr="00C92698">
        <w:rPr>
          <w:rFonts w:eastAsia="Times New Roman"/>
          <w:lang w:eastAsia="ru-RU"/>
        </w:rPr>
        <w:t>__________________________________________</w:t>
      </w:r>
      <w:r w:rsidR="00AD7582">
        <w:rPr>
          <w:rFonts w:eastAsia="Times New Roman"/>
          <w:lang w:eastAsia="ru-RU"/>
        </w:rPr>
        <w:t>_________________</w:t>
      </w:r>
    </w:p>
    <w:p w14:paraId="53D3540C" w14:textId="77777777" w:rsidR="00C92698" w:rsidRPr="00C92698" w:rsidRDefault="00AD7582" w:rsidP="00AD7582">
      <w:pPr>
        <w:spacing w:after="0" w:line="240" w:lineRule="auto"/>
        <w:ind w:left="-567" w:hanging="567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</w:t>
      </w:r>
      <w:r w:rsidR="00C92698" w:rsidRPr="00C92698">
        <w:rPr>
          <w:rFonts w:eastAsia="Times New Roman"/>
          <w:lang w:eastAsia="ru-RU"/>
        </w:rPr>
        <w:t>_____________________________________________________________________________</w:t>
      </w:r>
    </w:p>
    <w:p w14:paraId="6D4C2986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1DE1E4D4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7E14694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171DC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1DE77F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C92698" w:rsidRPr="00C92698" w14:paraId="11261566" w14:textId="77777777" w:rsidTr="00C92698">
        <w:tc>
          <w:tcPr>
            <w:tcW w:w="4820" w:type="dxa"/>
            <w:shd w:val="clear" w:color="auto" w:fill="auto"/>
          </w:tcPr>
          <w:p w14:paraId="0EAD37B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6" w:type="dxa"/>
            <w:shd w:val="clear" w:color="auto" w:fill="auto"/>
          </w:tcPr>
          <w:p w14:paraId="264034E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83AB40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F191AC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7D0FA53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 ПРАКТИКЕ</w:t>
      </w:r>
    </w:p>
    <w:p w14:paraId="5C434EC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D313F7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55CB40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72B3A0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_____________________________</w:t>
      </w:r>
      <w:r w:rsidRPr="00C92698">
        <w:rPr>
          <w:rFonts w:eastAsia="Times New Roman"/>
          <w:vertAlign w:val="superscript"/>
          <w:lang w:eastAsia="ru-RU"/>
        </w:rPr>
        <w:footnoteReference w:id="6"/>
      </w:r>
      <w:r w:rsidRPr="00C92698">
        <w:rPr>
          <w:rFonts w:eastAsia="Times New Roman"/>
          <w:lang w:eastAsia="ru-RU"/>
        </w:rPr>
        <w:t xml:space="preserve"> прошел ______________</w:t>
      </w:r>
      <w:r w:rsidRPr="00C92698">
        <w:rPr>
          <w:rFonts w:eastAsia="Times New Roman"/>
          <w:bCs/>
          <w:vertAlign w:val="superscript"/>
          <w:lang w:eastAsia="ru-RU"/>
        </w:rPr>
        <w:footnoteReference w:id="7"/>
      </w:r>
      <w:r w:rsidRPr="00C92698">
        <w:rPr>
          <w:rFonts w:eastAsia="Times New Roman"/>
          <w:lang w:eastAsia="ru-RU"/>
        </w:rPr>
        <w:t xml:space="preserve"> практику с «___» _________20___ по «____» ___________20____. </w:t>
      </w:r>
    </w:p>
    <w:p w14:paraId="5B61E77A" w14:textId="77777777" w:rsidR="00C92698" w:rsidRP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</w:p>
    <w:p w14:paraId="55FA11CE" w14:textId="77777777" w:rsidR="00C92698" w:rsidRP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</w:p>
    <w:p w14:paraId="7589E78C" w14:textId="78E6CF6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Во время прохождения практики обучающийся проявил себя как (достоинства, уровень теоретической подготовки, дисциплина, недостатки, </w:t>
      </w:r>
      <w:r w:rsidR="006F1965" w:rsidRPr="00C92698">
        <w:rPr>
          <w:rFonts w:eastAsia="Times New Roman"/>
          <w:lang w:eastAsia="ru-RU"/>
        </w:rPr>
        <w:t>замечания) _</w:t>
      </w:r>
      <w:r w:rsidRPr="00C92698">
        <w:rPr>
          <w:rFonts w:eastAsia="Times New Roman"/>
          <w:lang w:eastAsia="ru-RU"/>
        </w:rPr>
        <w:t>___________________________________________________________________</w:t>
      </w:r>
    </w:p>
    <w:p w14:paraId="4684CC4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</w:p>
    <w:p w14:paraId="6F9DF20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95B94EC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</w:p>
    <w:p w14:paraId="696CDE33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8962"/>
        <w:gridCol w:w="222"/>
      </w:tblGrid>
      <w:tr w:rsidR="00C92698" w:rsidRPr="00C92698" w14:paraId="24B702FF" w14:textId="77777777" w:rsidTr="00FE5442">
        <w:tc>
          <w:tcPr>
            <w:tcW w:w="2694" w:type="dxa"/>
            <w:shd w:val="clear" w:color="auto" w:fill="auto"/>
          </w:tcPr>
          <w:tbl>
            <w:tblPr>
              <w:tblW w:w="8746" w:type="dxa"/>
              <w:tblLook w:val="04A0" w:firstRow="1" w:lastRow="0" w:firstColumn="1" w:lastColumn="0" w:noHBand="0" w:noVBand="1"/>
            </w:tblPr>
            <w:tblGrid>
              <w:gridCol w:w="4130"/>
              <w:gridCol w:w="4616"/>
            </w:tblGrid>
            <w:tr w:rsidR="00C92698" w:rsidRPr="00C92698" w14:paraId="74545CC4" w14:textId="77777777" w:rsidTr="00E915DE">
              <w:trPr>
                <w:trHeight w:val="852"/>
              </w:trPr>
              <w:tc>
                <w:tcPr>
                  <w:tcW w:w="4130" w:type="dxa"/>
                  <w:shd w:val="clear" w:color="auto" w:fill="auto"/>
                </w:tcPr>
                <w:p w14:paraId="10953AC6" w14:textId="77777777" w:rsidR="00C92698" w:rsidRPr="00C92698" w:rsidRDefault="00C92698" w:rsidP="00C92698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Руководитель практики от профильной организации</w:t>
                  </w:r>
                </w:p>
              </w:tc>
              <w:tc>
                <w:tcPr>
                  <w:tcW w:w="4616" w:type="dxa"/>
                  <w:shd w:val="clear" w:color="auto" w:fill="auto"/>
                </w:tcPr>
                <w:p w14:paraId="47FC7527" w14:textId="77777777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____________/ ________________</w:t>
                  </w:r>
                </w:p>
                <w:p w14:paraId="3B272DFD" w14:textId="77777777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 xml:space="preserve">М.П. подпись </w:t>
                  </w:r>
                  <w:r w:rsidRPr="00C92698">
                    <w:rPr>
                      <w:rFonts w:eastAsia="Times New Roman"/>
                      <w:bCs/>
                      <w:lang w:eastAsia="ru-RU"/>
                    </w:rPr>
                    <w:tab/>
                    <w:t>И.О. Фамилия</w:t>
                  </w:r>
                </w:p>
                <w:p w14:paraId="691C0E10" w14:textId="77777777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lang w:eastAsia="ru-RU"/>
                    </w:rPr>
                    <w:t>«__</w:t>
                  </w:r>
                  <w:proofErr w:type="gramStart"/>
                  <w:r w:rsidRPr="00C92698">
                    <w:rPr>
                      <w:rFonts w:eastAsia="Times New Roman"/>
                      <w:lang w:eastAsia="ru-RU"/>
                    </w:rPr>
                    <w:t>_»_</w:t>
                  </w:r>
                  <w:proofErr w:type="gramEnd"/>
                  <w:r w:rsidRPr="00C92698">
                    <w:rPr>
                      <w:rFonts w:eastAsia="Times New Roman"/>
                      <w:lang w:eastAsia="ru-RU"/>
                    </w:rPr>
                    <w:t>________20___</w:t>
                  </w:r>
                </w:p>
              </w:tc>
            </w:tr>
          </w:tbl>
          <w:p w14:paraId="6377CD0D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060263B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BFAC2FC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7E1708EC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4BE3B98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1012BC9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F9714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07B4733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4672EEC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57FBA7A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0218A4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1C282D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230D2F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1BDA73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3C45BA4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EFC960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B14FA5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ED3B27E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A736708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844A740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D11A24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E4B364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CC2D4C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9699AC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3639EE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FD30EB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EE8F279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9AB044A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0D0804C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9D6AF5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(Применяется для отчета о практике по НИР)</w:t>
      </w:r>
    </w:p>
    <w:p w14:paraId="4C124EC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8. ЗАКЛЮЧЕНИЕ РУКОВОДИТЕЛЯ ПО ПРАКТИЧЕСКОЙ ПОДГОТОВКЕ О ПРАКТИКЕ</w:t>
      </w:r>
    </w:p>
    <w:p w14:paraId="75646FB8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sz w:val="28"/>
          <w:szCs w:val="28"/>
          <w:lang w:eastAsia="ru-RU"/>
        </w:rPr>
      </w:pPr>
    </w:p>
    <w:p w14:paraId="291EE0BA" w14:textId="6F88FBC1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</w:t>
      </w:r>
      <w:r w:rsidRPr="00C92698">
        <w:rPr>
          <w:rFonts w:eastAsia="Times New Roman"/>
          <w:lang w:eastAsia="ru-RU"/>
        </w:rPr>
        <w:t xml:space="preserve"> _____________________________</w:t>
      </w:r>
      <w:r w:rsidRPr="00C92698">
        <w:rPr>
          <w:rFonts w:eastAsia="Times New Roman"/>
          <w:vertAlign w:val="superscript"/>
          <w:lang w:eastAsia="ru-RU"/>
        </w:rPr>
        <w:footnoteReference w:id="8"/>
      </w:r>
      <w:r w:rsidRPr="00C92698">
        <w:rPr>
          <w:rFonts w:eastAsia="Times New Roman"/>
          <w:lang w:eastAsia="ru-RU"/>
        </w:rPr>
        <w:t xml:space="preserve"> прошел производственную практику (</w:t>
      </w:r>
      <w:r w:rsidR="006F1965" w:rsidRPr="00C92698">
        <w:rPr>
          <w:rFonts w:eastAsia="Times New Roman"/>
          <w:lang w:eastAsia="ru-RU"/>
        </w:rPr>
        <w:t>НИР) в</w:t>
      </w:r>
      <w:r w:rsidRPr="00C92698">
        <w:rPr>
          <w:rFonts w:eastAsia="Times New Roman"/>
          <w:lang w:eastAsia="ru-RU"/>
        </w:rPr>
        <w:t xml:space="preserve"> течение периода, установленного календарным учебным графиком. </w:t>
      </w:r>
    </w:p>
    <w:p w14:paraId="20A01537" w14:textId="77777777" w:rsidR="00C92698" w:rsidRPr="00C92698" w:rsidRDefault="00C92698" w:rsidP="00C92698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поставлены следующие профессиональные задачи (</w:t>
      </w:r>
      <w:r w:rsidRPr="00C92698">
        <w:rPr>
          <w:rFonts w:eastAsia="Times New Roman"/>
          <w:i/>
          <w:lang w:eastAsia="ru-RU"/>
        </w:rPr>
        <w:t>например</w:t>
      </w:r>
      <w:r w:rsidRPr="00C92698">
        <w:rPr>
          <w:rFonts w:eastAsia="Times New Roman"/>
          <w:lang w:eastAsia="ru-RU"/>
        </w:rPr>
        <w:t xml:space="preserve">): </w:t>
      </w:r>
    </w:p>
    <w:p w14:paraId="385AAA0F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подготовка и проведение научно-исследовательских работ в соответствии с профилем программы, с использованием знания фундаментальных и прикладных дисциплин направления подготовки (специальности);</w:t>
      </w:r>
    </w:p>
    <w:p w14:paraId="093ADB71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 xml:space="preserve"> – анализ и обобщение результатов научного исследования на основе современных междисциплинарных подходов;</w:t>
      </w:r>
    </w:p>
    <w:p w14:paraId="3201374C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использование современных методологических принципов и методических приемов исследования;</w:t>
      </w:r>
    </w:p>
    <w:p w14:paraId="73B32FC1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использование в исследованиях тематических сетевых ресурсов, баз данных, информационно-поисковых систем;</w:t>
      </w:r>
    </w:p>
    <w:p w14:paraId="3C3BF474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участие в подготовке и проведении научных семинаров, конференций, редактировании научных публикаций;</w:t>
      </w:r>
    </w:p>
    <w:p w14:paraId="631DCAFF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другое.</w:t>
      </w:r>
    </w:p>
    <w:p w14:paraId="09019612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 (</w:t>
      </w:r>
      <w:r w:rsidRPr="00C92698">
        <w:rPr>
          <w:rFonts w:eastAsia="Times New Roman"/>
          <w:i/>
          <w:lang w:eastAsia="ru-RU"/>
        </w:rPr>
        <w:t>например</w:t>
      </w:r>
      <w:r w:rsidRPr="00C92698">
        <w:rPr>
          <w:rFonts w:eastAsia="Times New Roman"/>
          <w:lang w:eastAsia="ru-RU"/>
        </w:rPr>
        <w:t>):</w:t>
      </w:r>
    </w:p>
    <w:p w14:paraId="1CE6E691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провел научно-исследовательские работы в соответствии с профилем программы, с использованием знания фундаментальных и прикладных дисциплин направления подготовки (специальности);</w:t>
      </w:r>
    </w:p>
    <w:p w14:paraId="6127FABA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 xml:space="preserve"> – проанализировал и обобщил результаты научного исследования на основе современных междисциплинарных подходов;</w:t>
      </w:r>
    </w:p>
    <w:p w14:paraId="55CA984C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участвовал в подготовке и проведении научного семинара (конференции);</w:t>
      </w:r>
    </w:p>
    <w:p w14:paraId="58417692" w14:textId="286C0474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i/>
          <w:lang w:eastAsia="ru-RU"/>
        </w:rPr>
        <w:t xml:space="preserve">– подготовил </w:t>
      </w:r>
      <w:r w:rsidR="006F1965" w:rsidRPr="00C92698">
        <w:rPr>
          <w:rFonts w:eastAsia="Times New Roman"/>
          <w:i/>
          <w:lang w:eastAsia="ru-RU"/>
        </w:rPr>
        <w:t>и отредактировал</w:t>
      </w:r>
      <w:r w:rsidRPr="00C92698">
        <w:rPr>
          <w:rFonts w:eastAsia="Times New Roman"/>
          <w:i/>
          <w:lang w:eastAsia="ru-RU"/>
        </w:rPr>
        <w:t xml:space="preserve"> научную публикацию (сборник)</w:t>
      </w:r>
      <w:r w:rsidRPr="00C92698">
        <w:rPr>
          <w:rFonts w:eastAsia="Times New Roman"/>
          <w:lang w:eastAsia="ru-RU"/>
        </w:rPr>
        <w:t>;</w:t>
      </w:r>
    </w:p>
    <w:p w14:paraId="626EAC82" w14:textId="77777777" w:rsidR="00C92698" w:rsidRPr="00C92698" w:rsidRDefault="00C92698" w:rsidP="00C92698">
      <w:pPr>
        <w:shd w:val="clear" w:color="auto" w:fill="FFFFFF"/>
        <w:spacing w:after="0" w:line="240" w:lineRule="auto"/>
        <w:jc w:val="both"/>
        <w:rPr>
          <w:rFonts w:eastAsia="Times New Roman"/>
          <w:i/>
          <w:lang w:eastAsia="ru-RU"/>
        </w:rPr>
      </w:pPr>
      <w:r w:rsidRPr="00C92698">
        <w:rPr>
          <w:rFonts w:eastAsia="Times New Roman"/>
          <w:i/>
          <w:lang w:eastAsia="ru-RU"/>
        </w:rPr>
        <w:t>– другое.</w:t>
      </w:r>
    </w:p>
    <w:p w14:paraId="4ADCDF87" w14:textId="6CD4C23E" w:rsidR="00C92698" w:rsidRP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Во время прохождения практики обучающийся проявил себя как (достоинства, уровень теоретической подготовки, дисциплина, недостатки, </w:t>
      </w:r>
      <w:r w:rsidR="006F1965" w:rsidRPr="00C92698">
        <w:rPr>
          <w:rFonts w:eastAsia="Times New Roman"/>
          <w:lang w:eastAsia="ru-RU"/>
        </w:rPr>
        <w:t>замечания) _</w:t>
      </w:r>
      <w:r w:rsidRPr="00C92698">
        <w:rPr>
          <w:rFonts w:eastAsia="Times New Roman"/>
          <w:lang w:eastAsia="ru-RU"/>
        </w:rPr>
        <w:t>___________________________________________________________________</w:t>
      </w:r>
    </w:p>
    <w:p w14:paraId="167811E4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53151F" w14:textId="77777777" w:rsidR="00C92698" w:rsidRPr="00C92698" w:rsidRDefault="00C92698" w:rsidP="00E915DE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</w:t>
      </w:r>
      <w:r w:rsidR="00E915DE">
        <w:rPr>
          <w:rFonts w:eastAsia="Times New Roman"/>
          <w:lang w:eastAsia="ru-RU"/>
        </w:rPr>
        <w:t>___________________________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4613"/>
        <w:gridCol w:w="5155"/>
      </w:tblGrid>
      <w:tr w:rsidR="00C92698" w:rsidRPr="00C92698" w14:paraId="7AE2F0F5" w14:textId="77777777" w:rsidTr="00AD7582">
        <w:trPr>
          <w:trHeight w:val="852"/>
        </w:trPr>
        <w:tc>
          <w:tcPr>
            <w:tcW w:w="4613" w:type="dxa"/>
            <w:shd w:val="clear" w:color="auto" w:fill="auto"/>
          </w:tcPr>
          <w:p w14:paraId="695E1010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5155" w:type="dxa"/>
            <w:shd w:val="clear" w:color="auto" w:fill="auto"/>
          </w:tcPr>
          <w:p w14:paraId="589B32C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4F86EAF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М.П.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59BB20B7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</w:t>
            </w:r>
            <w:proofErr w:type="gramStart"/>
            <w:r w:rsidRPr="00C92698">
              <w:rPr>
                <w:rFonts w:eastAsia="Times New Roman"/>
                <w:lang w:eastAsia="ru-RU"/>
              </w:rPr>
              <w:t>_»_</w:t>
            </w:r>
            <w:proofErr w:type="gramEnd"/>
            <w:r w:rsidRPr="00C92698">
              <w:rPr>
                <w:rFonts w:eastAsia="Times New Roman"/>
                <w:lang w:eastAsia="ru-RU"/>
              </w:rPr>
              <w:t>________20___</w:t>
            </w:r>
          </w:p>
        </w:tc>
      </w:tr>
    </w:tbl>
    <w:p w14:paraId="6F42D71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242A9B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02764813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EB7ABF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74DCD6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3ECD8D48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EB1EB14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 на</w:t>
      </w:r>
      <w:r w:rsidRPr="00C92698">
        <w:rPr>
          <w:rFonts w:eastAsia="Times New Roman"/>
          <w:vertAlign w:val="superscript"/>
          <w:lang w:eastAsia="ru-RU"/>
        </w:rPr>
        <w:footnoteReference w:id="9"/>
      </w:r>
      <w:r w:rsidRPr="00C92698">
        <w:rPr>
          <w:rFonts w:eastAsia="Times New Roman"/>
          <w:lang w:eastAsia="ru-RU"/>
        </w:rPr>
        <w:t>:__________________</w:t>
      </w:r>
    </w:p>
    <w:p w14:paraId="3A945BFF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689A17AE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7A8B6A70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517F5108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9026"/>
        <w:gridCol w:w="221"/>
      </w:tblGrid>
      <w:tr w:rsidR="00C92698" w:rsidRPr="00C92698" w14:paraId="5AFF5D87" w14:textId="77777777" w:rsidTr="00FE5442">
        <w:tc>
          <w:tcPr>
            <w:tcW w:w="3465" w:type="dxa"/>
            <w:shd w:val="clear" w:color="auto" w:fill="auto"/>
          </w:tcPr>
          <w:tbl>
            <w:tblPr>
              <w:tblW w:w="9893" w:type="dxa"/>
              <w:tblInd w:w="108" w:type="dxa"/>
              <w:tblLook w:val="04A0" w:firstRow="1" w:lastRow="0" w:firstColumn="1" w:lastColumn="0" w:noHBand="0" w:noVBand="1"/>
            </w:tblPr>
            <w:tblGrid>
              <w:gridCol w:w="4672"/>
              <w:gridCol w:w="5221"/>
            </w:tblGrid>
            <w:tr w:rsidR="00C92698" w:rsidRPr="00C92698" w14:paraId="4D90DFA6" w14:textId="77777777" w:rsidTr="00FE5442">
              <w:trPr>
                <w:trHeight w:val="839"/>
              </w:trPr>
              <w:tc>
                <w:tcPr>
                  <w:tcW w:w="4672" w:type="dxa"/>
                  <w:shd w:val="clear" w:color="auto" w:fill="auto"/>
                </w:tcPr>
                <w:p w14:paraId="1C5493F9" w14:textId="77777777" w:rsidR="00C92698" w:rsidRPr="00C92698" w:rsidRDefault="00C92698" w:rsidP="00C92698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shd w:val="clear" w:color="auto" w:fill="auto"/>
                </w:tcPr>
                <w:p w14:paraId="73BD78CB" w14:textId="77777777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____________/ ________________</w:t>
                  </w:r>
                </w:p>
                <w:p w14:paraId="46CFEC92" w14:textId="77777777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 xml:space="preserve">подпись </w:t>
                  </w:r>
                  <w:r w:rsidRPr="00C92698">
                    <w:rPr>
                      <w:rFonts w:eastAsia="Times New Roman"/>
                      <w:bCs/>
                      <w:lang w:eastAsia="ru-RU"/>
                    </w:rPr>
                    <w:tab/>
                    <w:t>И.О. Фамилия</w:t>
                  </w:r>
                </w:p>
                <w:p w14:paraId="31B37B60" w14:textId="77777777" w:rsidR="00C92698" w:rsidRPr="00C92698" w:rsidRDefault="00C92698" w:rsidP="00C92698">
                  <w:pPr>
                    <w:spacing w:after="0" w:line="240" w:lineRule="auto"/>
                    <w:ind w:right="396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</w:p>
              </w:tc>
            </w:tr>
          </w:tbl>
          <w:p w14:paraId="49E0D1F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3906" w:type="dxa"/>
            <w:shd w:val="clear" w:color="auto" w:fill="auto"/>
          </w:tcPr>
          <w:p w14:paraId="50E4222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1B3EDB2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3EB27D7C" w14:textId="77777777" w:rsidR="00D002DA" w:rsidRDefault="00D002DA"/>
    <w:sectPr w:rsidR="00D002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BE153" w14:textId="77777777" w:rsidR="003D15AF" w:rsidRDefault="003D15AF" w:rsidP="00C92698">
      <w:pPr>
        <w:spacing w:after="0" w:line="240" w:lineRule="auto"/>
      </w:pPr>
      <w:r>
        <w:separator/>
      </w:r>
    </w:p>
  </w:endnote>
  <w:endnote w:type="continuationSeparator" w:id="0">
    <w:p w14:paraId="585B62E2" w14:textId="77777777" w:rsidR="003D15AF" w:rsidRDefault="003D15AF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88AFB" w14:textId="77777777" w:rsidR="003D15AF" w:rsidRDefault="003D15AF" w:rsidP="00C92698">
      <w:pPr>
        <w:spacing w:after="0" w:line="240" w:lineRule="auto"/>
      </w:pPr>
      <w:r>
        <w:separator/>
      </w:r>
    </w:p>
  </w:footnote>
  <w:footnote w:type="continuationSeparator" w:id="0">
    <w:p w14:paraId="62CC6497" w14:textId="77777777" w:rsidR="003D15AF" w:rsidRDefault="003D15AF" w:rsidP="00C92698">
      <w:pPr>
        <w:spacing w:after="0" w:line="240" w:lineRule="auto"/>
      </w:pPr>
      <w:r>
        <w:continuationSeparator/>
      </w:r>
    </w:p>
  </w:footnote>
  <w:footnote w:id="1">
    <w:p w14:paraId="1ECE97FD" w14:textId="77777777" w:rsidR="00C92698" w:rsidRPr="00BC7C88" w:rsidRDefault="00C92698" w:rsidP="00C92698">
      <w:pPr>
        <w:pStyle w:val="a3"/>
        <w:jc w:val="both"/>
      </w:pPr>
      <w:r w:rsidRPr="00BC7C88">
        <w:rPr>
          <w:rStyle w:val="a5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2">
    <w:p w14:paraId="76A97C94" w14:textId="77777777" w:rsidR="00C92698" w:rsidRPr="00BC7C88" w:rsidRDefault="00C92698" w:rsidP="00C92698">
      <w:pPr>
        <w:pStyle w:val="a3"/>
        <w:jc w:val="both"/>
      </w:pPr>
      <w:r w:rsidRPr="00BC7C88">
        <w:rPr>
          <w:rStyle w:val="a5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 w14:paraId="5F1D3865" w14:textId="77777777" w:rsidR="00AD7582" w:rsidRPr="00BC7C88" w:rsidRDefault="00AD7582" w:rsidP="00AD7582">
      <w:pPr>
        <w:pStyle w:val="a3"/>
      </w:pPr>
      <w:r w:rsidRPr="00BC7C88">
        <w:rPr>
          <w:rStyle w:val="a5"/>
        </w:rPr>
        <w:footnoteRef/>
      </w:r>
      <w:r w:rsidRPr="00BC7C88">
        <w:t xml:space="preserve"> При прохождении практики в </w:t>
      </w:r>
      <w:proofErr w:type="spellStart"/>
      <w:r>
        <w:t>УУНиТ</w:t>
      </w:r>
      <w:proofErr w:type="spellEnd"/>
      <w:r w:rsidRPr="00BC7C88">
        <w:t>.</w:t>
      </w:r>
    </w:p>
  </w:footnote>
  <w:footnote w:id="4">
    <w:p w14:paraId="7F0953A1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Фамилия имя отчество обучающегося</w:t>
      </w:r>
    </w:p>
  </w:footnote>
  <w:footnote w:id="5">
    <w:p w14:paraId="23DA38A2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Указывается вид практики (учебная, производственная или преддипломная).</w:t>
      </w:r>
    </w:p>
  </w:footnote>
  <w:footnote w:id="6">
    <w:p w14:paraId="05BB5D1F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Фамилия имя отчество обучающегося</w:t>
      </w:r>
    </w:p>
  </w:footnote>
  <w:footnote w:id="7">
    <w:p w14:paraId="7FF01F90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Указывается вид практики (учебная, производственная или преддипломная).</w:t>
      </w:r>
    </w:p>
  </w:footnote>
  <w:footnote w:id="8">
    <w:p w14:paraId="39F7C515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Фамилия имя отчество обучающегося</w:t>
      </w:r>
    </w:p>
  </w:footnote>
  <w:footnote w:id="9">
    <w:p w14:paraId="71509483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«неудовлетворительно», «удовлетворительно», «хорошо», «отлично», «зачет», «не зачет»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1802643"/>
      <w:docPartObj>
        <w:docPartGallery w:val="Page Numbers (Top of Page)"/>
        <w:docPartUnique/>
      </w:docPartObj>
    </w:sdtPr>
    <w:sdtContent>
      <w:p w14:paraId="07D650F6" w14:textId="77777777" w:rsidR="00E915DE" w:rsidRDefault="00E915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3ECAE08" w14:textId="77777777" w:rsidR="00E915DE" w:rsidRDefault="00E915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25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233DAC"/>
    <w:rsid w:val="00345CB9"/>
    <w:rsid w:val="00374A48"/>
    <w:rsid w:val="003D15AF"/>
    <w:rsid w:val="006F1965"/>
    <w:rsid w:val="00AD7582"/>
    <w:rsid w:val="00B84722"/>
    <w:rsid w:val="00C80794"/>
    <w:rsid w:val="00C92698"/>
    <w:rsid w:val="00C93409"/>
    <w:rsid w:val="00D002DA"/>
    <w:rsid w:val="00E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8E4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C92698"/>
    <w:rPr>
      <w:rFonts w:eastAsia="Times New Roman"/>
      <w:sz w:val="20"/>
      <w:szCs w:val="20"/>
      <w:lang w:eastAsia="ru-RU"/>
    </w:rPr>
  </w:style>
  <w:style w:type="character" w:styleId="a5">
    <w:name w:val="footnote reference"/>
    <w:rsid w:val="00C9269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5DE"/>
  </w:style>
  <w:style w:type="paragraph" w:styleId="a8">
    <w:name w:val="footer"/>
    <w:basedOn w:val="a"/>
    <w:link w:val="a9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Гайдайчук Данил</dc:creator>
  <cp:keywords/>
  <dc:description/>
  <cp:lastModifiedBy>Danil Gaidaichuk</cp:lastModifiedBy>
  <cp:revision>2</cp:revision>
  <dcterms:created xsi:type="dcterms:W3CDTF">2025-05-21T18:15:00Z</dcterms:created>
  <dcterms:modified xsi:type="dcterms:W3CDTF">2025-05-21T18:15:00Z</dcterms:modified>
</cp:coreProperties>
</file>