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Mention_Edges — GATNet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15.90942096710205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15.610434532165527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15.356111526489258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15.064865112304688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14.332326889038086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0: (H 16, layers 2, regularization 0.0005, learning rate 1e-05) =  14.366511344909668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11.235894203186035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10.930634498596191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10.816079139709473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10.781726837158203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9.999456405639648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1: (H 16, layers 2, regularization 0.0005, learning rate 0.01) =  9.993681907653809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26.41189956665039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11.921889305114746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10.8777494430542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10.823602676391602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10.787731170654297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2: (H 16, layers 2, regularization 0.0005, learning rate 0.9) =  10.768523216247559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46.748233795166016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45.98923110961914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45.233863830566406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44.48147201538086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43.732547760009766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3: (H 16, layers 2, regularization 0.1, learning rate 1e-05) =  43.67903518676758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9.500167846679688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9.03215217590332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8.6006498336792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8.521384239196777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8.480597496032715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4: (H 16, layers 2, regularization 0.1, learning rate 0.01) =  8.450372695922852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13.888283729553223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11.20061206817627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10.596446990966797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9.871193885803223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9.892958641052246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5: (H 16, layers 2, regularization 0.1, learning rate 0.9) =  9.968377113342285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23.310672760009766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21.16661834716797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19.543947219848633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18.329870223999023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17.428056716918945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6: (H 16, layers 3, regularization 0.0005, learning rate 1e-05) =  17.3260498046875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9.619719505310059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9.477520942687988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9.326159477233887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9.291718482971191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9.264253616333008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7: (H 16, layers 3, regularization 0.0005, learning rate 0.01) =  9.258419036865234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64.44949340820312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61.33066940307617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57.42644119262695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53.03110885620117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48.36225128173828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8: (H 16, layers 3, regularization 0.0005, learning rate 0.9) =  48.2641487121582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1302.98974609375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1282.3643798828125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1262.10986328125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1242.2098388671875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1222.6483154296875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9: (H 16, layers 3, regularization 0.1, learning rate 1e-05) =  1222.6893310546875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10.397215843200684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10.027006149291992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9.832688331604004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9.472837448120117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9.11081314086914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10: (H 16, layers 3, regularization 0.1, learning rate 0.01) =  9.118186950683594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60.503604888916016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54.84067153930664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48.21150588989258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41.3680305480957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34.82863235473633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11: (H 16, layers 3, regularization 0.1, learning rate 0.9) =  34.718994140625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111.38001251220703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103.05750274658203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95.49847412109375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88.38691711425781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81.6797103881836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12: (H 16, layers 4, regularization 0.0005, learning rate 1e-05) =  81.58348846435547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10.787550926208496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10.780624389648438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10.776860237121582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10.774504661560059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10.767840385437012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13: (H 16, layers 4, regularization 0.0005, learning rate 0.01) =  10.794551849365234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58.445987701416016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55.36141586303711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51.52490234375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47.241973876953125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42.7392578125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14: (H 16, layers 4, regularization 0.0005, learning rate 0.9) =  42.64426040649414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119.59880828857422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116.59992218017578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113.90809631347656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110.82324981689453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107.02391052246094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15: (H 16, layers 4, regularization 0.1, learning rate 1e-05) =  106.93939208984375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10.743728637695312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10.713103294372559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10.692160606384277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10.684328079223633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10.674396514892578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16: (H 16, layers 4, regularization 0.1, learning rate 0.01) =  10.694876670837402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100: 63.95634841918945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200: 62.400657653808594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300: 60.395450592041016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400: 58.05229949951172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Train rMSE 500: 55.44912338256836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Val rMSE: index 17: (H 16, layers 4, regularization 0.1, learning rate 0.9) =  55.370277404785156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validation: 8.450372695922852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Best index: 4</w:t>
      </w:r>
    </w:p>
    <w:p>
      <w:pPr/>
      <w:r>
        <w:rPr>
          <w:rFonts w:ascii="Courier" w:hAnsi="Courier" w:cs="Courier"/>
          <w:sz w:val="28"/>
          <w:sz-cs w:val="28"/>
          <w:spacing w:val="0"/>
          <w:color w:val="191919"/>
        </w:rPr>
        <w:t xml:space="preserve">Test rMSE: 8.540165901184082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