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68282" w14:textId="77777777" w:rsidR="004B40BF" w:rsidRDefault="00337F90" w:rsidP="00CA16A5">
      <w:pPr>
        <w:pStyle w:val="Ttulo1"/>
      </w:pPr>
      <w:r>
        <w:t xml:space="preserve">Base de Datos (ITIZ2200) </w:t>
      </w:r>
    </w:p>
    <w:p w14:paraId="2CE97FC8" w14:textId="77777777" w:rsidR="004B40BF" w:rsidRDefault="00337F90">
      <w:pPr>
        <w:spacing w:after="0" w:line="259" w:lineRule="auto"/>
        <w:ind w:left="0" w:right="64" w:firstLine="0"/>
        <w:jc w:val="center"/>
      </w:pPr>
      <w:r>
        <w:rPr>
          <w:rFonts w:ascii="Segoe UI" w:eastAsia="Segoe UI" w:hAnsi="Segoe UI" w:cs="Segoe UI"/>
          <w:b/>
          <w:color w:val="540000"/>
          <w:sz w:val="24"/>
        </w:rPr>
        <w:t xml:space="preserve">PROYECTO INTEGRADOR </w:t>
      </w:r>
    </w:p>
    <w:p w14:paraId="14D7EB3C" w14:textId="77777777" w:rsidR="004B40BF" w:rsidRDefault="00337F90">
      <w:pPr>
        <w:spacing w:after="0" w:line="259" w:lineRule="auto"/>
        <w:ind w:left="0" w:firstLine="0"/>
        <w:jc w:val="right"/>
      </w:pPr>
      <w:r>
        <w:rPr>
          <w:b/>
        </w:rPr>
        <w:t xml:space="preserve"> </w:t>
      </w:r>
    </w:p>
    <w:p w14:paraId="3A680C87" w14:textId="77777777" w:rsidR="004B40BF" w:rsidRDefault="00337F90">
      <w:r>
        <w:rPr>
          <w:b/>
        </w:rPr>
        <w:t>INTEGRANTES</w:t>
      </w:r>
      <w:r>
        <w:t xml:space="preserve">: Daniel Sierra, Pablo Vargas y Ricardo Herrera </w:t>
      </w:r>
    </w:p>
    <w:p w14:paraId="44B56591" w14:textId="77777777" w:rsidR="004B40BF" w:rsidRDefault="00337F90">
      <w:r>
        <w:rPr>
          <w:b/>
        </w:rPr>
        <w:t>Fecha</w:t>
      </w:r>
      <w:r>
        <w:t xml:space="preserve">: 04/05/2004 </w:t>
      </w:r>
    </w:p>
    <w:p w14:paraId="7E06534C" w14:textId="77777777" w:rsidR="004B40BF" w:rsidRDefault="00337F90">
      <w:pPr>
        <w:spacing w:after="225"/>
      </w:pPr>
      <w:r>
        <w:rPr>
          <w:b/>
        </w:rPr>
        <w:t>DOCENTE</w:t>
      </w:r>
      <w:r>
        <w:t xml:space="preserve">: Ana María Pazmiño Delgado </w:t>
      </w:r>
    </w:p>
    <w:p w14:paraId="53B692D4" w14:textId="77777777" w:rsidR="004B40BF" w:rsidRDefault="00337F90">
      <w:pPr>
        <w:pStyle w:val="Ttulo1"/>
        <w:ind w:left="150" w:hanging="165"/>
      </w:pPr>
      <w:r>
        <w:t xml:space="preserve">Introducción </w:t>
      </w:r>
    </w:p>
    <w:p w14:paraId="1E2BB18C" w14:textId="77777777" w:rsidR="004B40BF" w:rsidRDefault="00337F90">
      <w:pPr>
        <w:spacing w:after="26" w:line="259" w:lineRule="auto"/>
        <w:ind w:left="-30" w:firstLine="0"/>
      </w:pPr>
      <w:r>
        <w:rPr>
          <w:noProof/>
          <w:sz w:val="22"/>
        </w:rPr>
        <mc:AlternateContent>
          <mc:Choice Requires="wpg">
            <w:drawing>
              <wp:inline distT="0" distB="0" distL="0" distR="0" wp14:anchorId="334500FB" wp14:editId="794377D8">
                <wp:extent cx="5932170" cy="9525"/>
                <wp:effectExtent l="0" t="0" r="0" b="0"/>
                <wp:docPr id="7118" name="Group 7118"/>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597" name="Shape 8597"/>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18" style="width:467.1pt;height:0.75pt;mso-position-horizontal-relative:char;mso-position-vertical-relative:line" coordsize="59321,95">
                <v:shape id="Shape 8598"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0D471C3B" w14:textId="77777777" w:rsidR="004B40BF" w:rsidRDefault="00337F90">
      <w:pPr>
        <w:spacing w:after="0" w:line="259" w:lineRule="auto"/>
        <w:ind w:left="0" w:firstLine="0"/>
      </w:pPr>
      <w:r>
        <w:t xml:space="preserve"> </w:t>
      </w:r>
    </w:p>
    <w:p w14:paraId="7C12CB23" w14:textId="77777777" w:rsidR="004B40BF" w:rsidRDefault="00337F90">
      <w:r>
        <w:t xml:space="preserve">El presente proyecto integrador tiene como propósito principal el detallar el proceso de diseño, implementación y evaluación de la base de datos desarrollada para la administración de los cursos extracurriculares de la academia de Talentos 360, problemática ya establecida.  </w:t>
      </w:r>
    </w:p>
    <w:p w14:paraId="7807F765" w14:textId="77777777" w:rsidR="004B40BF" w:rsidRDefault="00337F90">
      <w:pPr>
        <w:spacing w:after="0" w:line="259" w:lineRule="auto"/>
        <w:ind w:left="0" w:firstLine="0"/>
      </w:pPr>
      <w:r>
        <w:t xml:space="preserve"> </w:t>
      </w:r>
    </w:p>
    <w:p w14:paraId="64AADD4B" w14:textId="77777777" w:rsidR="004B40BF" w:rsidRDefault="00337F90">
      <w:pPr>
        <w:pStyle w:val="Ttulo1"/>
        <w:numPr>
          <w:ilvl w:val="0"/>
          <w:numId w:val="0"/>
        </w:numPr>
        <w:ind w:left="-5"/>
      </w:pPr>
      <w:r>
        <w:t xml:space="preserve">Objetivos del manual técnico </w:t>
      </w:r>
    </w:p>
    <w:p w14:paraId="09F86CFA" w14:textId="77777777" w:rsidR="004B40BF" w:rsidRDefault="00337F90">
      <w:pPr>
        <w:numPr>
          <w:ilvl w:val="0"/>
          <w:numId w:val="1"/>
        </w:numPr>
        <w:spacing w:after="54" w:line="233" w:lineRule="auto"/>
        <w:ind w:hanging="360"/>
      </w:pPr>
      <w:r>
        <w:t xml:space="preserve">Diseñar el modelamiento de la base de datos, a partir del análisis de los requerimientos de la actividad planteada identificando el contexto problema y las restricciones propias para el problema propuesto. </w:t>
      </w:r>
    </w:p>
    <w:p w14:paraId="1A79676C" w14:textId="77777777" w:rsidR="004B40BF" w:rsidRDefault="00337F90">
      <w:pPr>
        <w:numPr>
          <w:ilvl w:val="0"/>
          <w:numId w:val="1"/>
        </w:numPr>
        <w:spacing w:after="39"/>
        <w:ind w:hanging="360"/>
      </w:pPr>
      <w:r>
        <w:t xml:space="preserve">Implementar la solución técnica seleccionada, utilizando las herramientas y metodologías que den solución al problema. </w:t>
      </w:r>
    </w:p>
    <w:p w14:paraId="3E816157" w14:textId="77777777" w:rsidR="004B40BF" w:rsidRDefault="00337F90">
      <w:pPr>
        <w:numPr>
          <w:ilvl w:val="0"/>
          <w:numId w:val="1"/>
        </w:numPr>
        <w:ind w:hanging="360"/>
      </w:pPr>
      <w:r>
        <w:t xml:space="preserve">Evaluar de manera sistemática el rendimiento de la implementación realizada, utilizando pruebas de estrés que permitan verificar su estabilidad y desempeño bajo diferentes condiciones </w:t>
      </w:r>
    </w:p>
    <w:p w14:paraId="04802EE9" w14:textId="77777777" w:rsidR="004B40BF" w:rsidRDefault="00337F90">
      <w:pPr>
        <w:spacing w:after="0" w:line="259" w:lineRule="auto"/>
        <w:ind w:left="0" w:firstLine="0"/>
      </w:pPr>
      <w:r>
        <w:rPr>
          <w:b/>
        </w:rPr>
        <w:t xml:space="preserve"> </w:t>
      </w:r>
    </w:p>
    <w:p w14:paraId="44944E20" w14:textId="77777777" w:rsidR="004B40BF" w:rsidRDefault="00337F90">
      <w:pPr>
        <w:pStyle w:val="Ttulo1"/>
        <w:numPr>
          <w:ilvl w:val="0"/>
          <w:numId w:val="0"/>
        </w:numPr>
        <w:ind w:left="-5"/>
      </w:pPr>
      <w:r>
        <w:t xml:space="preserve">Alcance del diseño de la base de datos </w:t>
      </w:r>
    </w:p>
    <w:p w14:paraId="08860549" w14:textId="77777777" w:rsidR="004B40BF" w:rsidRDefault="00337F9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2C59916E" wp14:editId="032CFB76">
                <wp:simplePos x="0" y="0"/>
                <wp:positionH relativeFrom="page">
                  <wp:posOffset>820102</wp:posOffset>
                </wp:positionH>
                <wp:positionV relativeFrom="page">
                  <wp:posOffset>905891</wp:posOffset>
                </wp:positionV>
                <wp:extent cx="5932170" cy="9525"/>
                <wp:effectExtent l="0" t="0" r="0" b="0"/>
                <wp:wrapTopAndBottom/>
                <wp:docPr id="7117" name="Group 7117"/>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599" name="Shape 8599"/>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7" style="width:467.1pt;height:0.75pt;position:absolute;mso-position-horizontal-relative:page;mso-position-horizontal:absolute;margin-left:64.575pt;mso-position-vertical-relative:page;margin-top:71.33pt;" coordsize="59321,95">
                <v:shape id="Shape 8600" style="position:absolute;width:59321;height:95;left:0;top:0;" coordsize="5932170,9525" path="m0,0l5932170,0l5932170,9525l0,9525l0,0">
                  <v:stroke weight="0pt" endcap="flat" joinstyle="miter" miterlimit="10" on="false" color="#000000" opacity="0"/>
                  <v:fill on="true" color="#000000"/>
                </v:shape>
                <w10:wrap type="topAndBottom"/>
              </v:group>
            </w:pict>
          </mc:Fallback>
        </mc:AlternateContent>
      </w:r>
      <w:r>
        <w:t xml:space="preserve">La creación de un modelo conceptual que integra todas las entidades principales involucrada en el programa académico: Cursos, ediciones, estudiantes, instructores, evaluaciones y encuestas. </w:t>
      </w:r>
    </w:p>
    <w:p w14:paraId="188564F7" w14:textId="77777777" w:rsidR="004B40BF" w:rsidRDefault="00337F90">
      <w:pPr>
        <w:numPr>
          <w:ilvl w:val="0"/>
          <w:numId w:val="2"/>
        </w:numPr>
        <w:spacing w:after="53" w:line="233" w:lineRule="auto"/>
        <w:ind w:hanging="360"/>
      </w:pPr>
      <w:r>
        <w:t xml:space="preserve">La definición de relaciones y atributos que reflejan las operaciones internas del programa como las inscripciones, asignaciones de instructores, gestión de evaluación, calificaciones y retroalimentación con las encuestas. </w:t>
      </w:r>
    </w:p>
    <w:p w14:paraId="507F07FC" w14:textId="77777777" w:rsidR="004B40BF" w:rsidRDefault="00337F90">
      <w:pPr>
        <w:numPr>
          <w:ilvl w:val="0"/>
          <w:numId w:val="2"/>
        </w:numPr>
        <w:ind w:hanging="360"/>
      </w:pPr>
      <w:r>
        <w:t xml:space="preserve">La preparación del modelo lógico para implementación técnica, garantizando integridad referencial, dominios y estructura escalables al futuro. </w:t>
      </w:r>
    </w:p>
    <w:p w14:paraId="3462277D" w14:textId="77777777" w:rsidR="004B40BF" w:rsidRDefault="00337F90">
      <w:pPr>
        <w:spacing w:after="0" w:line="259" w:lineRule="auto"/>
        <w:ind w:left="0" w:firstLine="0"/>
      </w:pPr>
      <w:r>
        <w:t xml:space="preserve"> </w:t>
      </w:r>
    </w:p>
    <w:p w14:paraId="3491B131" w14:textId="77777777" w:rsidR="004B40BF" w:rsidRDefault="00337F90">
      <w:pPr>
        <w:pStyle w:val="Ttulo1"/>
        <w:numPr>
          <w:ilvl w:val="0"/>
          <w:numId w:val="0"/>
        </w:numPr>
        <w:ind w:left="-5"/>
      </w:pPr>
      <w:r>
        <w:t xml:space="preserve">Definición de términos y acrónimos </w:t>
      </w:r>
    </w:p>
    <w:p w14:paraId="544762EA" w14:textId="77777777" w:rsidR="004B40BF" w:rsidRDefault="00337F90">
      <w:pPr>
        <w:numPr>
          <w:ilvl w:val="0"/>
          <w:numId w:val="3"/>
        </w:numPr>
        <w:spacing w:after="39"/>
        <w:ind w:hanging="360"/>
      </w:pPr>
      <w:r>
        <w:t xml:space="preserve">Data base: Base de datos; sistema estructurado para almacenar, gestionar y recuperar datos de manera eficiente. </w:t>
      </w:r>
    </w:p>
    <w:p w14:paraId="51AA9B1A" w14:textId="77777777" w:rsidR="004B40BF" w:rsidRDefault="00337F90">
      <w:pPr>
        <w:numPr>
          <w:ilvl w:val="0"/>
          <w:numId w:val="3"/>
        </w:numPr>
        <w:ind w:hanging="360"/>
      </w:pPr>
      <w:r>
        <w:t xml:space="preserve">Entidad: Elemento del modelo conceptual que representa objetos reales que tienen atributos. </w:t>
      </w:r>
    </w:p>
    <w:p w14:paraId="190D0419" w14:textId="77777777" w:rsidR="004B40BF" w:rsidRDefault="00337F90">
      <w:pPr>
        <w:numPr>
          <w:ilvl w:val="0"/>
          <w:numId w:val="3"/>
        </w:numPr>
        <w:ind w:hanging="360"/>
      </w:pPr>
      <w:r>
        <w:t xml:space="preserve">Atributo: Característica específica de una entidad. </w:t>
      </w:r>
    </w:p>
    <w:p w14:paraId="2362E9C8" w14:textId="77777777" w:rsidR="004B40BF" w:rsidRDefault="00337F90">
      <w:pPr>
        <w:numPr>
          <w:ilvl w:val="0"/>
          <w:numId w:val="3"/>
        </w:numPr>
        <w:spacing w:after="39"/>
        <w:ind w:hanging="360"/>
      </w:pPr>
      <w:r>
        <w:t xml:space="preserve">Relación: Asociación entre dos o más entidades que refleja cómo interactúan entre sí en el sistema. </w:t>
      </w:r>
    </w:p>
    <w:p w14:paraId="24AF6810" w14:textId="77777777" w:rsidR="004B40BF" w:rsidRDefault="00337F90">
      <w:pPr>
        <w:numPr>
          <w:ilvl w:val="0"/>
          <w:numId w:val="3"/>
        </w:numPr>
        <w:ind w:hanging="360"/>
      </w:pPr>
      <w:r>
        <w:t xml:space="preserve">Dominio: Conjunto de valores permitidos para un atributo específico. </w:t>
      </w:r>
    </w:p>
    <w:p w14:paraId="7837EF72" w14:textId="77777777" w:rsidR="004B40BF" w:rsidRDefault="00337F90">
      <w:pPr>
        <w:numPr>
          <w:ilvl w:val="0"/>
          <w:numId w:val="3"/>
        </w:numPr>
        <w:ind w:hanging="360"/>
      </w:pPr>
      <w:r>
        <w:t xml:space="preserve">Abstracción: Proceso en el cual se identifican y seleccionan únicamente los elementos esenciales de un sistema para representar de forma simplificada la estructura del sistema. </w:t>
      </w:r>
    </w:p>
    <w:p w14:paraId="14E9ED1D" w14:textId="77777777" w:rsidR="004B40BF" w:rsidRDefault="00337F90">
      <w:pPr>
        <w:numPr>
          <w:ilvl w:val="0"/>
          <w:numId w:val="3"/>
        </w:numPr>
        <w:spacing w:after="39"/>
        <w:ind w:hanging="360"/>
      </w:pPr>
      <w:r>
        <w:t xml:space="preserve">Cardinalidad: Restricción que indica el número mínimo y máximo de ocurrencias que una entidad puede tener en relación con otra. </w:t>
      </w:r>
    </w:p>
    <w:p w14:paraId="6D3A3F62" w14:textId="77777777" w:rsidR="004B40BF" w:rsidRDefault="00337F90">
      <w:pPr>
        <w:numPr>
          <w:ilvl w:val="0"/>
          <w:numId w:val="3"/>
        </w:numPr>
        <w:ind w:hanging="360"/>
      </w:pPr>
      <w:r>
        <w:t xml:space="preserve">Modelo conceptual: Representación abstracta de la base de datos que describe entidades, relaciones, atributos y dominios, sin detallar aspectos técnicos ni de implementación. </w:t>
      </w:r>
    </w:p>
    <w:p w14:paraId="6E9E883D" w14:textId="77777777" w:rsidR="004B40BF" w:rsidRDefault="00337F90">
      <w:pPr>
        <w:numPr>
          <w:ilvl w:val="0"/>
          <w:numId w:val="3"/>
        </w:numPr>
        <w:spacing w:after="52" w:line="233" w:lineRule="auto"/>
        <w:ind w:hanging="360"/>
      </w:pPr>
      <w:r>
        <w:lastRenderedPageBreak/>
        <w:t xml:space="preserve">Modelo lógico: Representación técnica y detallada del modelo conceptual, adaptando a un sistema gestor de bases de datos específico, incluyendo tipos de datos y restricciones. </w:t>
      </w:r>
    </w:p>
    <w:p w14:paraId="52DD6CE4" w14:textId="77777777" w:rsidR="004B40BF" w:rsidRDefault="00337F90">
      <w:pPr>
        <w:numPr>
          <w:ilvl w:val="0"/>
          <w:numId w:val="3"/>
        </w:numPr>
        <w:spacing w:after="229"/>
        <w:ind w:hanging="360"/>
      </w:pPr>
      <w:r>
        <w:t xml:space="preserve">Modelo físico: Implementación concreta del modelo lógico en un sistema gestor de base de datos, considerando aspectos como índice, optimización, almacenamiento y acceso. </w:t>
      </w:r>
    </w:p>
    <w:p w14:paraId="13A753DA" w14:textId="77777777" w:rsidR="004B40BF" w:rsidRDefault="00337F90">
      <w:pPr>
        <w:pStyle w:val="Ttulo1"/>
        <w:ind w:left="211" w:hanging="226"/>
      </w:pPr>
      <w:r>
        <w:t xml:space="preserve">Consigna y problemática del sistema </w:t>
      </w:r>
    </w:p>
    <w:p w14:paraId="154890B0" w14:textId="77777777" w:rsidR="004B40BF" w:rsidRDefault="00337F90">
      <w:pPr>
        <w:spacing w:after="41" w:line="259" w:lineRule="auto"/>
        <w:ind w:left="-30" w:firstLine="0"/>
      </w:pPr>
      <w:r>
        <w:rPr>
          <w:noProof/>
          <w:sz w:val="22"/>
        </w:rPr>
        <mc:AlternateContent>
          <mc:Choice Requires="wpg">
            <w:drawing>
              <wp:inline distT="0" distB="0" distL="0" distR="0" wp14:anchorId="6FB790D1" wp14:editId="703B8F8C">
                <wp:extent cx="5932170" cy="9525"/>
                <wp:effectExtent l="0" t="0" r="0" b="0"/>
                <wp:docPr id="7119" name="Group 7119"/>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01" name="Shape 8601"/>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19" style="width:467.1pt;height:0.75pt;mso-position-horizontal-relative:char;mso-position-vertical-relative:line" coordsize="59321,95">
                <v:shape id="Shape 8602"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1BE37626" w14:textId="77777777" w:rsidR="004B40BF" w:rsidRDefault="00337F90">
      <w:pPr>
        <w:spacing w:after="0" w:line="259" w:lineRule="auto"/>
        <w:ind w:left="0" w:firstLine="0"/>
      </w:pPr>
      <w:r>
        <w:t xml:space="preserve"> </w:t>
      </w:r>
    </w:p>
    <w:p w14:paraId="00384ADA" w14:textId="77777777" w:rsidR="004B40BF" w:rsidRDefault="00337F90">
      <w:pPr>
        <w:pStyle w:val="Ttulo1"/>
        <w:numPr>
          <w:ilvl w:val="0"/>
          <w:numId w:val="0"/>
        </w:numPr>
        <w:ind w:left="-5"/>
      </w:pPr>
      <w:r>
        <w:t xml:space="preserve">Leyenda </w:t>
      </w:r>
    </w:p>
    <w:p w14:paraId="0A9C45C5" w14:textId="77777777" w:rsidR="004B40BF" w:rsidRDefault="00337F90">
      <w:pPr>
        <w:spacing w:after="23" w:line="259" w:lineRule="auto"/>
        <w:ind w:left="0" w:firstLine="0"/>
      </w:pPr>
      <w:r>
        <w:rPr>
          <w:b/>
        </w:rPr>
        <w:t xml:space="preserve"> </w:t>
      </w:r>
    </w:p>
    <w:p w14:paraId="282D4F5E" w14:textId="77777777" w:rsidR="004B40BF" w:rsidRDefault="00337F90">
      <w:pPr>
        <w:numPr>
          <w:ilvl w:val="0"/>
          <w:numId w:val="4"/>
        </w:numPr>
        <w:spacing w:after="43" w:line="259" w:lineRule="auto"/>
        <w:ind w:hanging="360"/>
      </w:pPr>
      <w:r>
        <w:rPr>
          <w:shd w:val="clear" w:color="auto" w:fill="00FFFF"/>
        </w:rPr>
        <w:t>Entidades</w:t>
      </w:r>
      <w:r>
        <w:t xml:space="preserve"> </w:t>
      </w:r>
    </w:p>
    <w:p w14:paraId="6D4A7EDC" w14:textId="77777777" w:rsidR="004B40BF" w:rsidRDefault="00337F90">
      <w:pPr>
        <w:numPr>
          <w:ilvl w:val="0"/>
          <w:numId w:val="4"/>
        </w:numPr>
        <w:spacing w:after="28" w:line="259" w:lineRule="auto"/>
        <w:ind w:hanging="360"/>
      </w:pPr>
      <w:r>
        <w:rPr>
          <w:shd w:val="clear" w:color="auto" w:fill="FF00FF"/>
        </w:rPr>
        <w:t>Atributos</w:t>
      </w:r>
      <w:r>
        <w:t xml:space="preserve"> </w:t>
      </w:r>
    </w:p>
    <w:p w14:paraId="5DF1B7F1" w14:textId="77777777" w:rsidR="004B40BF" w:rsidRDefault="00337F90">
      <w:pPr>
        <w:numPr>
          <w:ilvl w:val="0"/>
          <w:numId w:val="4"/>
        </w:numPr>
        <w:spacing w:after="37" w:line="265" w:lineRule="auto"/>
        <w:ind w:hanging="360"/>
      </w:pPr>
      <w:r>
        <w:rPr>
          <w:shd w:val="clear" w:color="auto" w:fill="00FF00"/>
        </w:rPr>
        <w:t>Relaciones</w:t>
      </w:r>
      <w:r>
        <w:t xml:space="preserve"> </w:t>
      </w:r>
    </w:p>
    <w:p w14:paraId="1D2A7E15" w14:textId="77777777" w:rsidR="004B40BF" w:rsidRDefault="00337F90">
      <w:pPr>
        <w:numPr>
          <w:ilvl w:val="0"/>
          <w:numId w:val="4"/>
        </w:numPr>
        <w:spacing w:after="0" w:line="259" w:lineRule="auto"/>
        <w:ind w:hanging="360"/>
      </w:pPr>
      <w:r>
        <w:rPr>
          <w:shd w:val="clear" w:color="auto" w:fill="FFFF00"/>
        </w:rPr>
        <w:t>Dominio</w:t>
      </w:r>
      <w:r>
        <w:t xml:space="preserve"> </w:t>
      </w:r>
    </w:p>
    <w:p w14:paraId="0233A3D4" w14:textId="77777777" w:rsidR="004B40BF" w:rsidRDefault="00337F90">
      <w:pPr>
        <w:spacing w:after="0" w:line="259" w:lineRule="auto"/>
        <w:ind w:left="0" w:firstLine="0"/>
      </w:pPr>
      <w:r>
        <w:t xml:space="preserve"> </w:t>
      </w:r>
    </w:p>
    <w:p w14:paraId="1220B856" w14:textId="77777777" w:rsidR="004B40BF" w:rsidRDefault="00337F90">
      <w:pPr>
        <w:pStyle w:val="Ttulo1"/>
        <w:numPr>
          <w:ilvl w:val="0"/>
          <w:numId w:val="0"/>
        </w:numPr>
        <w:ind w:left="-5"/>
      </w:pPr>
      <w:r>
        <w:t xml:space="preserve">Problemática </w:t>
      </w:r>
    </w:p>
    <w:p w14:paraId="0C4C7731" w14:textId="77777777" w:rsidR="004B40BF" w:rsidRDefault="00337F90">
      <w:pPr>
        <w:spacing w:after="42" w:line="233" w:lineRule="auto"/>
        <w:ind w:left="-5" w:right="39"/>
        <w:jc w:val="both"/>
      </w:pPr>
      <w:r>
        <w:t xml:space="preserve">La academia "Talentos 360", especializada en cursos extracurriculares para jóvenes y adultos (como idiomas, programación, arte y desarrollo personal), ha crecido notablemente en los últimos años. Actualmente, enfrenta grandes desafíos para administrar adecuadamente toda la información generada por sus actividades, por lo que requiere desarrollar un sistema de información robusto que le permita gestionar de forma eficiente todos los procesos internos. </w:t>
      </w:r>
    </w:p>
    <w:p w14:paraId="6C8542E7" w14:textId="77777777" w:rsidR="004B40BF" w:rsidRDefault="00337F90">
      <w:pPr>
        <w:spacing w:after="41" w:line="233" w:lineRule="auto"/>
        <w:ind w:left="-5" w:right="39"/>
        <w:jc w:val="both"/>
      </w:pPr>
      <w:r>
        <w:t xml:space="preserve">Uno de los ejes principales del sistema será la gestión de </w:t>
      </w:r>
      <w:r>
        <w:rPr>
          <w:shd w:val="clear" w:color="auto" w:fill="00FFFF"/>
        </w:rPr>
        <w:t>cursos</w:t>
      </w:r>
      <w:r>
        <w:t xml:space="preserve">, cada uno con un </w:t>
      </w:r>
      <w:r>
        <w:rPr>
          <w:shd w:val="clear" w:color="auto" w:fill="FF00FF"/>
        </w:rPr>
        <w:t>código único</w:t>
      </w:r>
      <w:r>
        <w:t xml:space="preserve">, </w:t>
      </w:r>
      <w:r>
        <w:rPr>
          <w:shd w:val="clear" w:color="auto" w:fill="FF00FF"/>
        </w:rPr>
        <w:t>nombre</w:t>
      </w:r>
      <w:r>
        <w:t xml:space="preserve">, </w:t>
      </w:r>
      <w:r>
        <w:rPr>
          <w:shd w:val="clear" w:color="auto" w:fill="FF00FF"/>
        </w:rPr>
        <w:t>descripción</w:t>
      </w:r>
      <w:r>
        <w:t xml:space="preserve">, </w:t>
      </w:r>
      <w:r>
        <w:rPr>
          <w:shd w:val="clear" w:color="auto" w:fill="FF00FF"/>
        </w:rPr>
        <w:t>duración</w:t>
      </w:r>
      <w:r>
        <w:t xml:space="preserve"> (en horas), </w:t>
      </w:r>
      <w:r>
        <w:rPr>
          <w:shd w:val="clear" w:color="auto" w:fill="FF00FF"/>
        </w:rPr>
        <w:t>nivel</w:t>
      </w:r>
      <w:r>
        <w:t xml:space="preserve"> (</w:t>
      </w:r>
      <w:r>
        <w:rPr>
          <w:shd w:val="clear" w:color="auto" w:fill="FFFF00"/>
        </w:rPr>
        <w:t>básico, intermedio, avanzado</w:t>
      </w:r>
      <w:r>
        <w:t xml:space="preserve">), y el </w:t>
      </w:r>
      <w:r>
        <w:rPr>
          <w:shd w:val="clear" w:color="auto" w:fill="FF00FF"/>
        </w:rPr>
        <w:t>área temática</w:t>
      </w:r>
      <w:r>
        <w:t xml:space="preserve"> a la que pertenece. </w:t>
      </w:r>
      <w:r>
        <w:rPr>
          <w:shd w:val="clear" w:color="auto" w:fill="00FF00"/>
        </w:rPr>
        <w:t>Cada curso puede dictarse varias veces al año</w:t>
      </w:r>
      <w:r>
        <w:t xml:space="preserve">, por lo que se crean </w:t>
      </w:r>
      <w:r>
        <w:rPr>
          <w:shd w:val="clear" w:color="auto" w:fill="00FFFF"/>
        </w:rPr>
        <w:t>ediciones</w:t>
      </w:r>
      <w:r>
        <w:t xml:space="preserve"> específicas, cada una con su </w:t>
      </w:r>
      <w:r>
        <w:rPr>
          <w:shd w:val="clear" w:color="auto" w:fill="FF00FF"/>
        </w:rPr>
        <w:t>código</w:t>
      </w:r>
      <w:r>
        <w:t xml:space="preserve">, </w:t>
      </w:r>
      <w:r>
        <w:rPr>
          <w:shd w:val="clear" w:color="auto" w:fill="FF00FF"/>
        </w:rPr>
        <w:t>fechas de inicio y fin</w:t>
      </w:r>
      <w:r>
        <w:t xml:space="preserve">, y </w:t>
      </w:r>
      <w:r>
        <w:rPr>
          <w:shd w:val="clear" w:color="auto" w:fill="FF00FF"/>
        </w:rPr>
        <w:t>modalidad</w:t>
      </w:r>
      <w:r>
        <w:t xml:space="preserve"> (</w:t>
      </w:r>
      <w:r>
        <w:rPr>
          <w:shd w:val="clear" w:color="auto" w:fill="FFFF00"/>
        </w:rPr>
        <w:t>presencial, virtual o híbrida</w:t>
      </w:r>
      <w:r>
        <w:t xml:space="preserve">). </w:t>
      </w:r>
    </w:p>
    <w:p w14:paraId="4F648949" w14:textId="5E95A35F" w:rsidR="004B40BF" w:rsidRDefault="00337F90">
      <w:pPr>
        <w:spacing w:after="36" w:line="233" w:lineRule="auto"/>
        <w:ind w:left="-5" w:right="39"/>
        <w:jc w:val="both"/>
      </w:pPr>
      <w:r>
        <w:t xml:space="preserve">Por otro lado, los </w:t>
      </w:r>
      <w:r>
        <w:rPr>
          <w:shd w:val="clear" w:color="auto" w:fill="00FFFF"/>
        </w:rPr>
        <w:t>estudiantes</w:t>
      </w:r>
      <w:r>
        <w:t xml:space="preserve"> deben registrarse para poder tomar cursos. La academia requiere almacenar su </w:t>
      </w:r>
      <w:r>
        <w:rPr>
          <w:shd w:val="clear" w:color="auto" w:fill="FF00FF"/>
        </w:rPr>
        <w:t>nombre completo</w:t>
      </w:r>
      <w:r>
        <w:t xml:space="preserve">, </w:t>
      </w:r>
      <w:r>
        <w:rPr>
          <w:shd w:val="clear" w:color="auto" w:fill="FF00FF"/>
        </w:rPr>
        <w:t>número de identificación</w:t>
      </w:r>
      <w:r>
        <w:t xml:space="preserve">, </w:t>
      </w:r>
      <w:r>
        <w:rPr>
          <w:shd w:val="clear" w:color="auto" w:fill="FF00FF"/>
        </w:rPr>
        <w:t>fecha de nacimiento</w:t>
      </w:r>
      <w:r>
        <w:t xml:space="preserve">, </w:t>
      </w:r>
      <w:r>
        <w:rPr>
          <w:shd w:val="clear" w:color="auto" w:fill="FF00FF"/>
        </w:rPr>
        <w:t>datos de contacto</w:t>
      </w:r>
      <w:r>
        <w:t xml:space="preserve"> y una </w:t>
      </w:r>
      <w:r w:rsidR="000D33F3">
        <w:rPr>
          <w:shd w:val="clear" w:color="auto" w:fill="FF00FF"/>
        </w:rPr>
        <w:tab/>
      </w:r>
      <w:r w:rsidR="000D33F3">
        <w:rPr>
          <w:shd w:val="clear" w:color="auto" w:fill="FF00FF"/>
        </w:rPr>
        <w:tab/>
      </w:r>
      <w:r>
        <w:t xml:space="preserve">). </w:t>
      </w:r>
      <w:r>
        <w:rPr>
          <w:shd w:val="clear" w:color="auto" w:fill="00FF00"/>
        </w:rPr>
        <w:t>Un estudiante puede inscribirse a múltiples ediciones de distintos</w:t>
      </w:r>
      <w:r>
        <w:t xml:space="preserve"> </w:t>
      </w:r>
      <w:r>
        <w:rPr>
          <w:shd w:val="clear" w:color="auto" w:fill="00FF00"/>
        </w:rPr>
        <w:t>cursos</w:t>
      </w:r>
      <w:r>
        <w:t xml:space="preserve">, y cada inscripción debe incluir la </w:t>
      </w:r>
      <w:r>
        <w:rPr>
          <w:shd w:val="clear" w:color="auto" w:fill="FF00FF"/>
        </w:rPr>
        <w:t>fecha</w:t>
      </w:r>
      <w:r>
        <w:t xml:space="preserve"> y el </w:t>
      </w:r>
      <w:r>
        <w:rPr>
          <w:shd w:val="clear" w:color="auto" w:fill="FF00FF"/>
        </w:rPr>
        <w:t>estado</w:t>
      </w:r>
      <w:r>
        <w:t xml:space="preserve"> (</w:t>
      </w:r>
      <w:r>
        <w:rPr>
          <w:shd w:val="clear" w:color="auto" w:fill="FFFF00"/>
        </w:rPr>
        <w:t>activo, retirado, finalizado</w:t>
      </w:r>
      <w:r>
        <w:t xml:space="preserve">). </w:t>
      </w:r>
    </w:p>
    <w:p w14:paraId="5EF3889D" w14:textId="77777777" w:rsidR="004B40BF" w:rsidRDefault="00337F90">
      <w:pPr>
        <w:spacing w:after="8" w:line="265" w:lineRule="auto"/>
        <w:ind w:left="-5" w:right="32"/>
        <w:jc w:val="both"/>
      </w:pPr>
      <w:r>
        <w:t xml:space="preserve">La gestión de </w:t>
      </w:r>
      <w:r>
        <w:rPr>
          <w:shd w:val="clear" w:color="auto" w:fill="00FFFF"/>
        </w:rPr>
        <w:t>instructores</w:t>
      </w:r>
      <w:r>
        <w:t xml:space="preserve"> también es esencial. De cada uno se requiere guardar su </w:t>
      </w:r>
      <w:r>
        <w:rPr>
          <w:shd w:val="clear" w:color="auto" w:fill="FF00FF"/>
        </w:rPr>
        <w:t>número de</w:t>
      </w:r>
      <w:r>
        <w:t xml:space="preserve"> </w:t>
      </w:r>
      <w:r>
        <w:rPr>
          <w:shd w:val="clear" w:color="auto" w:fill="FF00FF"/>
        </w:rPr>
        <w:t>identificación</w:t>
      </w:r>
      <w:r>
        <w:t xml:space="preserve">, </w:t>
      </w:r>
      <w:r>
        <w:rPr>
          <w:shd w:val="clear" w:color="auto" w:fill="FF00FF"/>
        </w:rPr>
        <w:t>nombre completo</w:t>
      </w:r>
      <w:r>
        <w:t xml:space="preserve">, </w:t>
      </w:r>
      <w:r>
        <w:rPr>
          <w:shd w:val="clear" w:color="auto" w:fill="FF00FF"/>
        </w:rPr>
        <w:t>especialidad</w:t>
      </w:r>
      <w:r>
        <w:t xml:space="preserve">, </w:t>
      </w:r>
      <w:r>
        <w:rPr>
          <w:shd w:val="clear" w:color="auto" w:fill="FF00FF"/>
        </w:rPr>
        <w:t>años de experiencia</w:t>
      </w:r>
      <w:r>
        <w:t xml:space="preserve">, y </w:t>
      </w:r>
      <w:r>
        <w:rPr>
          <w:shd w:val="clear" w:color="auto" w:fill="FF00FF"/>
        </w:rPr>
        <w:t>tipo de contrato</w:t>
      </w:r>
      <w:r>
        <w:t xml:space="preserve"> (</w:t>
      </w:r>
      <w:r>
        <w:rPr>
          <w:shd w:val="clear" w:color="auto" w:fill="FFFF00"/>
        </w:rPr>
        <w:t>tiempo</w:t>
      </w:r>
      <w:r>
        <w:t xml:space="preserve"> </w:t>
      </w:r>
      <w:r>
        <w:rPr>
          <w:shd w:val="clear" w:color="auto" w:fill="FFFF00"/>
        </w:rPr>
        <w:t>completo, medio tiempo, por horas</w:t>
      </w:r>
      <w:r>
        <w:t xml:space="preserve">). </w:t>
      </w:r>
      <w:r>
        <w:rPr>
          <w:shd w:val="clear" w:color="auto" w:fill="00FF00"/>
        </w:rPr>
        <w:t>Un instructor puede dictar varios cursos y una edición específica de</w:t>
      </w:r>
      <w:r>
        <w:t xml:space="preserve"> </w:t>
      </w:r>
      <w:r>
        <w:rPr>
          <w:shd w:val="clear" w:color="auto" w:fill="00FF00"/>
        </w:rPr>
        <w:t>un curso puede tener uno o más instructores asignados</w:t>
      </w:r>
      <w:r>
        <w:t xml:space="preserve">. </w:t>
      </w:r>
    </w:p>
    <w:p w14:paraId="3FCCD9BC" w14:textId="77777777" w:rsidR="004B40BF" w:rsidRDefault="00337F90">
      <w:pPr>
        <w:spacing w:after="8" w:line="265" w:lineRule="auto"/>
        <w:ind w:left="-5" w:right="32"/>
        <w:jc w:val="both"/>
      </w:pPr>
      <w:r>
        <w:t xml:space="preserve">Para asegurar la calidad educativa, </w:t>
      </w:r>
      <w:r>
        <w:rPr>
          <w:shd w:val="clear" w:color="auto" w:fill="00FF00"/>
        </w:rPr>
        <w:t>cada edición de curso tiene asociadas evaluaciones como exámenes</w:t>
      </w:r>
      <w:r>
        <w:t xml:space="preserve"> </w:t>
      </w:r>
      <w:r>
        <w:rPr>
          <w:shd w:val="clear" w:color="auto" w:fill="00FF00"/>
        </w:rPr>
        <w:t>o proyectos</w:t>
      </w:r>
      <w:r>
        <w:t xml:space="preserve">. Cada </w:t>
      </w:r>
      <w:r>
        <w:rPr>
          <w:shd w:val="clear" w:color="auto" w:fill="00FFFF"/>
        </w:rPr>
        <w:t>evaluación</w:t>
      </w:r>
      <w:r>
        <w:t xml:space="preserve"> tiene una </w:t>
      </w:r>
      <w:r>
        <w:rPr>
          <w:shd w:val="clear" w:color="auto" w:fill="FF00FF"/>
        </w:rPr>
        <w:t>fecha</w:t>
      </w:r>
      <w:r>
        <w:t xml:space="preserve">, </w:t>
      </w:r>
      <w:r>
        <w:rPr>
          <w:shd w:val="clear" w:color="auto" w:fill="FF00FF"/>
        </w:rPr>
        <w:t>tipo</w:t>
      </w:r>
      <w:r>
        <w:t xml:space="preserve">, </w:t>
      </w:r>
      <w:r>
        <w:rPr>
          <w:shd w:val="clear" w:color="auto" w:fill="FF00FF"/>
        </w:rPr>
        <w:t>descripción</w:t>
      </w:r>
      <w:r>
        <w:t xml:space="preserve"> y </w:t>
      </w:r>
      <w:r>
        <w:rPr>
          <w:shd w:val="clear" w:color="auto" w:fill="FF00FF"/>
        </w:rPr>
        <w:t>puntaje máximo</w:t>
      </w:r>
      <w:r>
        <w:t xml:space="preserve">. </w:t>
      </w:r>
      <w:r>
        <w:rPr>
          <w:shd w:val="clear" w:color="auto" w:fill="00FF00"/>
        </w:rPr>
        <w:t>Los estudiantes que</w:t>
      </w:r>
      <w:r>
        <w:t xml:space="preserve"> </w:t>
      </w:r>
      <w:r>
        <w:rPr>
          <w:shd w:val="clear" w:color="auto" w:fill="00FF00"/>
        </w:rPr>
        <w:t>participan en una edición deben presentar dichas evaluaciones</w:t>
      </w:r>
      <w:r>
        <w:t xml:space="preserve"> y se requiere registrar su </w:t>
      </w:r>
      <w:r>
        <w:rPr>
          <w:shd w:val="clear" w:color="auto" w:fill="FF00FF"/>
        </w:rPr>
        <w:t>calificación final</w:t>
      </w:r>
      <w:r>
        <w:t xml:space="preserve"> en </w:t>
      </w:r>
      <w:r>
        <w:rPr>
          <w:u w:val="single" w:color="000000"/>
        </w:rPr>
        <w:t>cada</w:t>
      </w:r>
      <w:r>
        <w:t xml:space="preserve"> una. </w:t>
      </w:r>
    </w:p>
    <w:p w14:paraId="30C9CDF3" w14:textId="77777777" w:rsidR="004B40BF" w:rsidRDefault="00337F90">
      <w:pPr>
        <w:spacing w:after="36" w:line="233" w:lineRule="auto"/>
        <w:ind w:left="-5" w:right="39"/>
        <w:jc w:val="both"/>
      </w:pPr>
      <w:r>
        <w:t xml:space="preserve">Finalmente, la academia también realiza </w:t>
      </w:r>
      <w:r>
        <w:rPr>
          <w:shd w:val="clear" w:color="auto" w:fill="00FF00"/>
        </w:rPr>
        <w:t>encuestas de satisfacción para estudiantes, vinculadas a una</w:t>
      </w:r>
      <w:r>
        <w:t xml:space="preserve"> </w:t>
      </w:r>
      <w:r>
        <w:rPr>
          <w:shd w:val="clear" w:color="auto" w:fill="00FF00"/>
        </w:rPr>
        <w:t>edición específica del curso</w:t>
      </w:r>
      <w:r>
        <w:t xml:space="preserve">. Estas </w:t>
      </w:r>
      <w:r>
        <w:rPr>
          <w:shd w:val="clear" w:color="auto" w:fill="00FFFF"/>
        </w:rPr>
        <w:t>encuestas</w:t>
      </w:r>
      <w:r>
        <w:t xml:space="preserve"> deben almacenar el </w:t>
      </w:r>
      <w:r>
        <w:rPr>
          <w:shd w:val="clear" w:color="auto" w:fill="FF00FF"/>
        </w:rPr>
        <w:t>nombre del estudiante</w:t>
      </w:r>
      <w:r>
        <w:t xml:space="preserve">, </w:t>
      </w:r>
      <w:r>
        <w:rPr>
          <w:shd w:val="clear" w:color="auto" w:fill="FF00FF"/>
        </w:rPr>
        <w:t>la fecha</w:t>
      </w:r>
      <w:r>
        <w:t xml:space="preserve">, </w:t>
      </w:r>
      <w:r>
        <w:rPr>
          <w:shd w:val="clear" w:color="auto" w:fill="FF00FF"/>
        </w:rPr>
        <w:t>los</w:t>
      </w:r>
      <w:r>
        <w:t xml:space="preserve"> </w:t>
      </w:r>
      <w:r>
        <w:rPr>
          <w:shd w:val="clear" w:color="auto" w:fill="FF00FF"/>
        </w:rPr>
        <w:t>comentarios</w:t>
      </w:r>
      <w:r>
        <w:t xml:space="preserve"> y una </w:t>
      </w:r>
      <w:r>
        <w:rPr>
          <w:shd w:val="clear" w:color="auto" w:fill="FF00FF"/>
        </w:rPr>
        <w:t>calificación general</w:t>
      </w:r>
      <w:r>
        <w:t xml:space="preserve"> (</w:t>
      </w:r>
      <w:r>
        <w:rPr>
          <w:shd w:val="clear" w:color="auto" w:fill="FFFF00"/>
        </w:rPr>
        <w:t>de 1 a 5).</w:t>
      </w:r>
      <w:r>
        <w:t xml:space="preserve"> Esta información permitirá analizar la percepción del servicio y mejorar continuamente la calidad de la enseñanza. </w:t>
      </w:r>
    </w:p>
    <w:p w14:paraId="48EEB626" w14:textId="77777777" w:rsidR="004B40BF" w:rsidRDefault="00337F90">
      <w:pPr>
        <w:spacing w:after="281" w:line="233" w:lineRule="auto"/>
        <w:ind w:left="-5" w:right="39"/>
        <w:jc w:val="both"/>
      </w:pPr>
      <w:r>
        <w:t xml:space="preserve">El nuevo sistema de base de datos debe organizar toda esta información, reflejar adecuadamente las relaciones entre entidades, garantizar la integridad de los datos y servir de base para futuros análisis que permitan optimizar la gestión académica, mejorar la toma de decisiones y ofrecer mejores experiencias formativas. </w:t>
      </w:r>
    </w:p>
    <w:p w14:paraId="08CEA59A" w14:textId="77777777" w:rsidR="004B40BF" w:rsidRDefault="00337F90">
      <w:pPr>
        <w:pStyle w:val="Ttulo1"/>
        <w:ind w:left="271" w:hanging="286"/>
      </w:pPr>
      <w:r>
        <w:t xml:space="preserve">Diseño conceptual </w:t>
      </w:r>
    </w:p>
    <w:p w14:paraId="7AB3B798" w14:textId="77777777" w:rsidR="004B40BF" w:rsidRDefault="00337F90">
      <w:pPr>
        <w:spacing w:after="41" w:line="259" w:lineRule="auto"/>
        <w:ind w:left="-30" w:firstLine="0"/>
      </w:pPr>
      <w:r>
        <w:rPr>
          <w:noProof/>
          <w:sz w:val="22"/>
        </w:rPr>
        <mc:AlternateContent>
          <mc:Choice Requires="wpg">
            <w:drawing>
              <wp:inline distT="0" distB="0" distL="0" distR="0" wp14:anchorId="37FED4BD" wp14:editId="46341945">
                <wp:extent cx="5932170" cy="9525"/>
                <wp:effectExtent l="0" t="0" r="0" b="0"/>
                <wp:docPr id="7528" name="Group 7528"/>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05" name="Shape 8605"/>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28" style="width:467.1pt;height:0.75pt;mso-position-horizontal-relative:char;mso-position-vertical-relative:line" coordsize="59321,95">
                <v:shape id="Shape 8606"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5B973A54" w14:textId="77777777" w:rsidR="004B40BF" w:rsidRDefault="00337F90">
      <w:pPr>
        <w:spacing w:after="0" w:line="259" w:lineRule="auto"/>
        <w:ind w:left="0" w:firstLine="0"/>
      </w:pPr>
      <w:r>
        <w:t xml:space="preserve">   </w:t>
      </w:r>
    </w:p>
    <w:p w14:paraId="53A588F3" w14:textId="77777777" w:rsidR="004B40BF" w:rsidRDefault="00337F90">
      <w:pPr>
        <w:pStyle w:val="Ttulo1"/>
        <w:numPr>
          <w:ilvl w:val="0"/>
          <w:numId w:val="0"/>
        </w:numPr>
        <w:ind w:left="-5"/>
      </w:pPr>
      <w:r>
        <w:lastRenderedPageBreak/>
        <w:t xml:space="preserve">Primera propuesta </w:t>
      </w:r>
    </w:p>
    <w:p w14:paraId="1083A35A" w14:textId="77777777" w:rsidR="004B40BF" w:rsidRDefault="00337F90">
      <w:pPr>
        <w:spacing w:after="0" w:line="259" w:lineRule="auto"/>
        <w:ind w:left="0" w:firstLine="0"/>
      </w:pPr>
      <w:r>
        <w:rPr>
          <w:b/>
        </w:rPr>
        <w:t xml:space="preserve"> </w:t>
      </w:r>
    </w:p>
    <w:p w14:paraId="251E7BB4" w14:textId="77777777" w:rsidR="004B40BF" w:rsidRDefault="00337F90">
      <w:r>
        <w:t xml:space="preserve">Para la primera propuesta de solución para la base de datos del programa de cursos extracurriculares de Talentos 360 se ha verificado la coherencia estructural, las relaciones, las cardinalidades y los atributos definidos. </w:t>
      </w:r>
    </w:p>
    <w:p w14:paraId="1D7C7139" w14:textId="77777777" w:rsidR="004B40BF" w:rsidRDefault="00337F90">
      <w:r>
        <w:t xml:space="preserve">El modelo se basa en identificar los componentes principales del sistema y sus interacciones, empezando por sus entidades clave: Curso, Edición, Estudiante, Instructor, Evaluación y Encuesta. </w:t>
      </w:r>
    </w:p>
    <w:p w14:paraId="4A106076" w14:textId="77777777" w:rsidR="004B40BF" w:rsidRDefault="00337F90">
      <w:pPr>
        <w:spacing w:after="0" w:line="259" w:lineRule="auto"/>
        <w:ind w:left="0" w:firstLine="0"/>
      </w:pPr>
      <w:r>
        <w:t xml:space="preserve"> </w:t>
      </w:r>
    </w:p>
    <w:p w14:paraId="71517704" w14:textId="77777777" w:rsidR="004B40BF" w:rsidRDefault="00337F90">
      <w:r>
        <w:t xml:space="preserve">En cuanto a las relaciones entre entidades, se propone lo siguiente: </w:t>
      </w:r>
    </w:p>
    <w:p w14:paraId="5D4FC0B9" w14:textId="77777777" w:rsidR="004B40BF" w:rsidRDefault="00337F90">
      <w:pPr>
        <w:numPr>
          <w:ilvl w:val="0"/>
          <w:numId w:val="5"/>
        </w:numPr>
        <w:spacing w:after="13" w:line="233" w:lineRule="auto"/>
        <w:ind w:hanging="360"/>
      </w:pPr>
      <w:r>
        <w:t xml:space="preserve">La relación Curso – Edición se establece como 1:M, dado que cada curso puede tener múltiples ediciones, pero cada edición corresponde a un único curso. Además, se ha definido que el </w:t>
      </w:r>
    </w:p>
    <w:p w14:paraId="57A1652D" w14:textId="77777777" w:rsidR="004B40BF" w:rsidRDefault="00337F90">
      <w:pPr>
        <w:ind w:left="731"/>
      </w:pPr>
      <w:r>
        <w:t xml:space="preserve">mínimo de participación del lado de </w:t>
      </w:r>
      <w:r>
        <w:rPr>
          <w:b/>
        </w:rPr>
        <w:t>Curso</w:t>
      </w:r>
      <w:r>
        <w:t xml:space="preserve"> es 0, lo que significa que puede existir un curso registrado en el sistema sin ninguna edición asociada aún. Este planteamiento responde a escenarios donde se diseñan o programan cursos nuevos que todavía no tienen fechas activas ni ediciones planificadas </w:t>
      </w:r>
    </w:p>
    <w:p w14:paraId="65B365BB" w14:textId="77777777" w:rsidR="004B40BF" w:rsidRDefault="00337F90">
      <w:pPr>
        <w:numPr>
          <w:ilvl w:val="0"/>
          <w:numId w:val="5"/>
        </w:numPr>
        <w:ind w:hanging="360"/>
      </w:pPr>
      <w:r>
        <w:t xml:space="preserve">La relación Edición – Estudiante se modela como M:N, ya que un estudiante puede inscribirse a múltiples ediciones y cada edición puede tener múltiples estudiantes inscritos; además, la entidad intermedia Inscribir guarda atributos propios como la fecha de inscripción y el estado (activo, retirado, finalizado). </w:t>
      </w:r>
    </w:p>
    <w:p w14:paraId="2E52B6D6" w14:textId="77777777" w:rsidR="004B40BF" w:rsidRDefault="00337F90">
      <w:pPr>
        <w:numPr>
          <w:ilvl w:val="0"/>
          <w:numId w:val="5"/>
        </w:numPr>
        <w:ind w:hanging="360"/>
      </w:pPr>
      <w:r>
        <w:t xml:space="preserve">La relación Edición – Instructor se plantea inicialmente como 1:M (una edición con varios instructores), aunque se señala como posible punto de ajuste a futuro dependiendo de las necesidades de escalabilidad del negocio. </w:t>
      </w:r>
    </w:p>
    <w:p w14:paraId="363D0BE8" w14:textId="77777777" w:rsidR="004B40BF" w:rsidRDefault="00337F90">
      <w:pPr>
        <w:numPr>
          <w:ilvl w:val="0"/>
          <w:numId w:val="5"/>
        </w:numPr>
        <w:spacing w:after="13" w:line="233" w:lineRule="auto"/>
        <w:ind w:hanging="360"/>
      </w:pPr>
      <w:r>
        <w:t xml:space="preserve">Para la relación Estudiante – Evaluación, se incorpora la entidad intermedia Entrega, con el atributo CalificaciónFinal, para resolver la relación M:N, ya que cada estudiante puede participar en múltiples evaluaciones y cada evaluación involucra múltiples estudiantes. </w:t>
      </w:r>
    </w:p>
    <w:p w14:paraId="5EFE86CA" w14:textId="77777777" w:rsidR="004B40BF" w:rsidRDefault="00337F90">
      <w:pPr>
        <w:numPr>
          <w:ilvl w:val="0"/>
          <w:numId w:val="5"/>
        </w:numPr>
        <w:ind w:hanging="360"/>
      </w:pPr>
      <w:r>
        <w:t xml:space="preserve">Finalmente, en la relación Estudiante – Encuesta, se establece que cada estudiante puede realizar varias encuestas, pero cada encuesta está asociada únicamente a un estudiante. </w:t>
      </w:r>
    </w:p>
    <w:p w14:paraId="6585E678" w14:textId="77777777" w:rsidR="004B40BF" w:rsidRDefault="00337F90">
      <w:pPr>
        <w:spacing w:after="0" w:line="259" w:lineRule="auto"/>
        <w:ind w:left="0" w:firstLine="0"/>
      </w:pPr>
      <w:r>
        <w:t xml:space="preserve"> </w:t>
      </w:r>
    </w:p>
    <w:p w14:paraId="5CE789CB" w14:textId="77777777" w:rsidR="004B40BF" w:rsidRDefault="00337F90">
      <w:r>
        <w:t xml:space="preserve">En cuanto a los dominios y atributos agregados, se decidió crear un atributo compuesto en la entidad Estudiante denominado DatosContacto, que agrupa los atributos de correo y teléfono. Asimismo, se definieron dominios restringidos para asegurar la integridad de los datos, incluyendo: </w:t>
      </w:r>
    </w:p>
    <w:p w14:paraId="399E28C8" w14:textId="77777777" w:rsidR="004B40BF" w:rsidRDefault="00337F90">
      <w:pPr>
        <w:numPr>
          <w:ilvl w:val="0"/>
          <w:numId w:val="5"/>
        </w:numPr>
        <w:ind w:hanging="360"/>
      </w:pPr>
      <w:r>
        <w:t xml:space="preserve">Nivel del curso: Básico, Intermedio, Avanzado. </w:t>
      </w:r>
    </w:p>
    <w:p w14:paraId="038F5A0D" w14:textId="77777777" w:rsidR="004B40BF" w:rsidRDefault="00337F90">
      <w:pPr>
        <w:numPr>
          <w:ilvl w:val="0"/>
          <w:numId w:val="5"/>
        </w:numPr>
        <w:ind w:hanging="360"/>
      </w:pPr>
      <w:r>
        <w:t xml:space="preserve">Modalidad: Presencial, Virtual, Híbrida. </w:t>
      </w:r>
    </w:p>
    <w:p w14:paraId="2D7E4C96" w14:textId="77777777" w:rsidR="004B40BF" w:rsidRDefault="00337F90">
      <w:pPr>
        <w:numPr>
          <w:ilvl w:val="0"/>
          <w:numId w:val="5"/>
        </w:numPr>
        <w:ind w:hanging="360"/>
      </w:pPr>
      <w:r>
        <w:t xml:space="preserve">Tipo de contrato del instructor: Tiempo completo, Medio tiempo, Por horas. </w:t>
      </w:r>
    </w:p>
    <w:p w14:paraId="614CE23E" w14:textId="77777777" w:rsidR="004B40BF" w:rsidRDefault="00337F90">
      <w:pPr>
        <w:numPr>
          <w:ilvl w:val="0"/>
          <w:numId w:val="5"/>
        </w:numPr>
        <w:ind w:hanging="360"/>
      </w:pPr>
      <w:r>
        <w:t xml:space="preserve">Estado de inscripción: Activo, Retirado, Finalizado. </w:t>
      </w:r>
    </w:p>
    <w:p w14:paraId="5D9056DD" w14:textId="77777777" w:rsidR="004B40BF" w:rsidRDefault="00337F90">
      <w:pPr>
        <w:numPr>
          <w:ilvl w:val="0"/>
          <w:numId w:val="5"/>
        </w:numPr>
        <w:ind w:hanging="360"/>
      </w:pPr>
      <w:r>
        <w:t xml:space="preserve">Calificación general de encuesta: valores enteros del 1 al 5. </w:t>
      </w:r>
    </w:p>
    <w:p w14:paraId="05613D2C" w14:textId="77777777" w:rsidR="004B40BF" w:rsidRDefault="00337F90">
      <w:pPr>
        <w:spacing w:after="0" w:line="259" w:lineRule="auto"/>
        <w:ind w:left="0" w:firstLine="0"/>
      </w:pPr>
      <w:r>
        <w:rPr>
          <w:b/>
        </w:rPr>
        <w:t xml:space="preserve"> </w:t>
      </w:r>
    </w:p>
    <w:p w14:paraId="7E746F23" w14:textId="77777777" w:rsidR="004B40BF" w:rsidRDefault="004B40BF">
      <w:pPr>
        <w:sectPr w:rsidR="004B40BF">
          <w:pgSz w:w="11910" w:h="16845"/>
          <w:pgMar w:top="1468" w:right="1256" w:bottom="330" w:left="1322" w:header="720" w:footer="720" w:gutter="0"/>
          <w:cols w:space="720"/>
        </w:sectPr>
      </w:pPr>
    </w:p>
    <w:p w14:paraId="53D88DB8" w14:textId="77777777" w:rsidR="004B40BF" w:rsidRDefault="00337F90">
      <w:pPr>
        <w:spacing w:after="4" w:line="259" w:lineRule="auto"/>
        <w:ind w:left="-1145"/>
      </w:pPr>
      <w:r>
        <w:rPr>
          <w:b/>
        </w:rPr>
        <w:lastRenderedPageBreak/>
        <w:t xml:space="preserve">Diseño conceptual aplicado: </w:t>
      </w:r>
    </w:p>
    <w:p w14:paraId="35C1BD5C" w14:textId="77777777" w:rsidR="004B40BF" w:rsidRDefault="00337F90">
      <w:pPr>
        <w:spacing w:after="0" w:line="259" w:lineRule="auto"/>
        <w:ind w:left="-1155" w:firstLine="0"/>
      </w:pPr>
      <w:r>
        <w:t xml:space="preserve"> </w:t>
      </w:r>
    </w:p>
    <w:p w14:paraId="648A5361" w14:textId="77777777" w:rsidR="004B40BF" w:rsidRDefault="00337F90">
      <w:pPr>
        <w:spacing w:after="0" w:line="259" w:lineRule="auto"/>
        <w:ind w:left="-1162" w:right="-989" w:firstLine="0"/>
      </w:pPr>
      <w:r>
        <w:rPr>
          <w:noProof/>
        </w:rPr>
        <w:drawing>
          <wp:inline distT="0" distB="0" distL="0" distR="0" wp14:anchorId="57BA5843" wp14:editId="22D8E745">
            <wp:extent cx="10233660" cy="5524246"/>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5"/>
                    <a:stretch>
                      <a:fillRect/>
                    </a:stretch>
                  </pic:blipFill>
                  <pic:spPr>
                    <a:xfrm>
                      <a:off x="0" y="0"/>
                      <a:ext cx="10233660" cy="5524246"/>
                    </a:xfrm>
                    <a:prstGeom prst="rect">
                      <a:avLst/>
                    </a:prstGeom>
                  </pic:spPr>
                </pic:pic>
              </a:graphicData>
            </a:graphic>
          </wp:inline>
        </w:drawing>
      </w:r>
    </w:p>
    <w:p w14:paraId="29AD8BBA" w14:textId="77777777" w:rsidR="004B40BF" w:rsidRDefault="004B40BF">
      <w:pPr>
        <w:sectPr w:rsidR="004B40BF" w:rsidSect="00E93C33">
          <w:pgSz w:w="16845" w:h="11910" w:orient="landscape"/>
          <w:pgMar w:top="993" w:right="1440" w:bottom="1352" w:left="1440" w:header="720" w:footer="720" w:gutter="0"/>
          <w:cols w:space="720"/>
        </w:sectPr>
      </w:pPr>
    </w:p>
    <w:p w14:paraId="01D63019" w14:textId="77777777" w:rsidR="004B40BF" w:rsidRDefault="00337F90">
      <w:pPr>
        <w:spacing w:after="4" w:line="259" w:lineRule="auto"/>
        <w:ind w:left="-5"/>
      </w:pPr>
      <w:r>
        <w:rPr>
          <w:b/>
        </w:rPr>
        <w:lastRenderedPageBreak/>
        <w:t xml:space="preserve">Segunda propuesta:  </w:t>
      </w:r>
    </w:p>
    <w:p w14:paraId="10FFD42D" w14:textId="77777777" w:rsidR="004B40BF" w:rsidRDefault="00337F90">
      <w:pPr>
        <w:spacing w:after="0" w:line="259" w:lineRule="auto"/>
        <w:ind w:left="0" w:firstLine="0"/>
      </w:pPr>
      <w:r>
        <w:t xml:space="preserve"> </w:t>
      </w:r>
    </w:p>
    <w:p w14:paraId="417B7274" w14:textId="77777777" w:rsidR="004B40BF" w:rsidRDefault="00337F90">
      <w:r>
        <w:t xml:space="preserve">Para la segunda propuesta de solución para la base de datos del programa de cursos extracurriculares de Talentos 360 se ha revisado y optimizado el modelo conceptual asegurando coherencia estructural, relaciones múltiples, cardinalidades, mínimos y máximos, así como la integración de atributos compuestos y dominios restringidos. </w:t>
      </w:r>
    </w:p>
    <w:p w14:paraId="37E2AE26" w14:textId="77777777" w:rsidR="004B40BF" w:rsidRDefault="00337F90">
      <w:r>
        <w:t xml:space="preserve">El modelo parte de la identificación de las entidades principales del sistema: Curso, Edición, Estudiante, Instructor, Encuesta y Evaluación. Estas entidades representan los pilares del manejo académico, operativo y de calidad del programa. </w:t>
      </w:r>
    </w:p>
    <w:p w14:paraId="0E3FB1C3" w14:textId="77777777" w:rsidR="004B40BF" w:rsidRDefault="00337F90">
      <w:pPr>
        <w:spacing w:after="0" w:line="259" w:lineRule="auto"/>
        <w:ind w:left="0" w:firstLine="0"/>
      </w:pPr>
      <w:r>
        <w:t xml:space="preserve"> </w:t>
      </w:r>
    </w:p>
    <w:p w14:paraId="3C934408" w14:textId="77777777" w:rsidR="004B40BF" w:rsidRDefault="00337F90">
      <w:r>
        <w:t xml:space="preserve">En cuanto a las relaciones entre entidades, se propone lo siguiente: </w:t>
      </w:r>
    </w:p>
    <w:p w14:paraId="78A5B79A" w14:textId="77777777" w:rsidR="004B40BF" w:rsidRDefault="00337F90">
      <w:pPr>
        <w:numPr>
          <w:ilvl w:val="0"/>
          <w:numId w:val="5"/>
        </w:numPr>
        <w:ind w:hanging="360"/>
      </w:pPr>
      <w:r>
        <w:rPr>
          <w:b/>
        </w:rPr>
        <w:t xml:space="preserve">Curso - Edición: </w:t>
      </w:r>
      <w:r>
        <w:t xml:space="preserve">Se establece como relación </w:t>
      </w:r>
      <w:r>
        <w:rPr>
          <w:b/>
        </w:rPr>
        <w:t>1:M</w:t>
      </w:r>
      <w:r>
        <w:t xml:space="preserve">, dado que cada curso puede tener múltiples ediciones (mínimo cero para cursos nuevos), pero cada edición corresponde a un único curso. </w:t>
      </w:r>
    </w:p>
    <w:p w14:paraId="088180D7" w14:textId="77777777" w:rsidR="004B40BF" w:rsidRDefault="00337F90">
      <w:pPr>
        <w:numPr>
          <w:ilvl w:val="0"/>
          <w:numId w:val="5"/>
        </w:numPr>
        <w:ind w:hanging="360"/>
      </w:pPr>
      <w:r>
        <w:rPr>
          <w:b/>
        </w:rPr>
        <w:t xml:space="preserve">Edición - Instructor (Dicta): </w:t>
      </w:r>
      <w:r>
        <w:t xml:space="preserve">Se modela como </w:t>
      </w:r>
      <w:r>
        <w:rPr>
          <w:b/>
        </w:rPr>
        <w:t>1:M</w:t>
      </w:r>
      <w:r>
        <w:t xml:space="preserve">, ya que cada edición tiene al menos un instructor asignado, mientras que un instructor puede dictar varias ediciones a lo largo del tiempo. </w:t>
      </w:r>
    </w:p>
    <w:p w14:paraId="6B386F2D" w14:textId="77777777" w:rsidR="004B40BF" w:rsidRDefault="00337F90">
      <w:pPr>
        <w:numPr>
          <w:ilvl w:val="0"/>
          <w:numId w:val="5"/>
        </w:numPr>
        <w:spacing w:after="7" w:line="233" w:lineRule="auto"/>
        <w:ind w:hanging="360"/>
      </w:pPr>
      <w:r>
        <w:rPr>
          <w:b/>
        </w:rPr>
        <w:t xml:space="preserve">Edición - Estudiante (Inscribe): </w:t>
      </w:r>
      <w:r>
        <w:t xml:space="preserve">Esta es una relación </w:t>
      </w:r>
      <w:r>
        <w:rPr>
          <w:b/>
        </w:rPr>
        <w:t>M:N</w:t>
      </w:r>
      <w:r>
        <w:t xml:space="preserve">, porque muchos estudiantes pueden inscribirse en muchas ediciones distintas. Además, se define la entidad intermedia </w:t>
      </w:r>
      <w:r>
        <w:rPr>
          <w:b/>
        </w:rPr>
        <w:t>Inscribe</w:t>
      </w:r>
      <w:r>
        <w:t xml:space="preserve"> con atributos propios como FechaInscripción y Estado (activo, retirado, finalizado), alineada a los procesos administrativos reales. </w:t>
      </w:r>
    </w:p>
    <w:p w14:paraId="6F0DFE97" w14:textId="77777777" w:rsidR="004B40BF" w:rsidRDefault="00337F90">
      <w:pPr>
        <w:numPr>
          <w:ilvl w:val="0"/>
          <w:numId w:val="5"/>
        </w:numPr>
        <w:ind w:hanging="360"/>
      </w:pPr>
      <w:r>
        <w:rPr>
          <w:b/>
        </w:rPr>
        <w:t xml:space="preserve">Edición - Encuesta (Contiene): </w:t>
      </w:r>
      <w:r>
        <w:t xml:space="preserve">Se establece como </w:t>
      </w:r>
      <w:r>
        <w:rPr>
          <w:b/>
        </w:rPr>
        <w:t>1:M</w:t>
      </w:r>
      <w:r>
        <w:t xml:space="preserve">, dado que cada edición contiene múltiples encuestas de satisfacción, pero cada encuesta pertenece únicamente a una edición. </w:t>
      </w:r>
    </w:p>
    <w:p w14:paraId="06ECE0C5" w14:textId="77777777" w:rsidR="004B40BF" w:rsidRDefault="00337F90">
      <w:pPr>
        <w:numPr>
          <w:ilvl w:val="0"/>
          <w:numId w:val="5"/>
        </w:numPr>
        <w:ind w:hanging="360"/>
      </w:pPr>
      <w:r>
        <w:rPr>
          <w:b/>
        </w:rPr>
        <w:t xml:space="preserve">Edición - Evaluación (Contiene): </w:t>
      </w:r>
      <w:r>
        <w:t xml:space="preserve">Se mantiene como </w:t>
      </w:r>
      <w:r>
        <w:rPr>
          <w:b/>
        </w:rPr>
        <w:t>1:M</w:t>
      </w:r>
      <w:r>
        <w:t xml:space="preserve">, reflejando que cada edición posee múltiples evaluaciones (exámenes, proyectos), pero cada evaluación está vinculada solo a una edición específica. </w:t>
      </w:r>
    </w:p>
    <w:p w14:paraId="4877870F" w14:textId="77777777" w:rsidR="004B40BF" w:rsidRDefault="00337F90">
      <w:pPr>
        <w:numPr>
          <w:ilvl w:val="0"/>
          <w:numId w:val="5"/>
        </w:numPr>
        <w:ind w:hanging="360"/>
      </w:pPr>
      <w:r>
        <w:rPr>
          <w:b/>
        </w:rPr>
        <w:t xml:space="preserve">Estudiante - Encuesta (Responde): </w:t>
      </w:r>
      <w:r>
        <w:t xml:space="preserve">Se introduce una relación adicional </w:t>
      </w:r>
      <w:r>
        <w:rPr>
          <w:b/>
        </w:rPr>
        <w:t>1:M</w:t>
      </w:r>
      <w:r>
        <w:t xml:space="preserve">, ya que un estudiante puede responder varias encuestas (mínimo cero), y cada encuesta está asociada solo a un estudiante. </w:t>
      </w:r>
    </w:p>
    <w:p w14:paraId="2C852BB5" w14:textId="77777777" w:rsidR="004B40BF" w:rsidRDefault="00337F90">
      <w:pPr>
        <w:numPr>
          <w:ilvl w:val="0"/>
          <w:numId w:val="5"/>
        </w:numPr>
        <w:spacing w:after="7" w:line="233" w:lineRule="auto"/>
        <w:ind w:hanging="360"/>
      </w:pPr>
      <w:r>
        <w:rPr>
          <w:b/>
        </w:rPr>
        <w:t xml:space="preserve">Estudiante - Evaluación (Realiza): </w:t>
      </w:r>
      <w:r>
        <w:t xml:space="preserve">Se modela como </w:t>
      </w:r>
      <w:r>
        <w:rPr>
          <w:b/>
        </w:rPr>
        <w:t>M:N</w:t>
      </w:r>
      <w:r>
        <w:t xml:space="preserve"> usando la relación </w:t>
      </w:r>
      <w:r>
        <w:rPr>
          <w:b/>
        </w:rPr>
        <w:t>Realiza</w:t>
      </w:r>
      <w:r>
        <w:t xml:space="preserve"> con el atributo CalificaciónFinal, porque cada estudiante puede presentar múltiples evaluaciones y cada evaluación involucra a muchos estudiantes. </w:t>
      </w:r>
    </w:p>
    <w:p w14:paraId="0BEA8FC1" w14:textId="77777777" w:rsidR="004B40BF" w:rsidRDefault="00337F90">
      <w:pPr>
        <w:spacing w:after="0" w:line="259" w:lineRule="auto"/>
        <w:ind w:left="0" w:firstLine="0"/>
      </w:pPr>
      <w:r>
        <w:t xml:space="preserve"> </w:t>
      </w:r>
    </w:p>
    <w:p w14:paraId="4099A027" w14:textId="77777777" w:rsidR="004B40BF" w:rsidRDefault="00337F90">
      <w:r>
        <w:t xml:space="preserve">Se ha incorporado un atributo compuesto en Estudiante llamado DatosContacto, que incluye Correo y Teléfono. </w:t>
      </w:r>
    </w:p>
    <w:p w14:paraId="60A1C51E" w14:textId="77777777" w:rsidR="004B40BF" w:rsidRDefault="00337F90">
      <w:r>
        <w:t xml:space="preserve">Se han definido dominios restringidos: </w:t>
      </w:r>
    </w:p>
    <w:p w14:paraId="3913FEA5" w14:textId="77777777" w:rsidR="004B40BF" w:rsidRDefault="00337F90">
      <w:pPr>
        <w:numPr>
          <w:ilvl w:val="0"/>
          <w:numId w:val="5"/>
        </w:numPr>
        <w:ind w:hanging="360"/>
      </w:pPr>
      <w:r>
        <w:t xml:space="preserve">Nivel del curso: Básico, intermedio, avanzado. </w:t>
      </w:r>
    </w:p>
    <w:p w14:paraId="4F1CC540" w14:textId="77777777" w:rsidR="004B40BF" w:rsidRDefault="00337F90">
      <w:pPr>
        <w:numPr>
          <w:ilvl w:val="0"/>
          <w:numId w:val="5"/>
        </w:numPr>
        <w:ind w:hanging="360"/>
      </w:pPr>
      <w:r>
        <w:t xml:space="preserve">Modalidad de edición: Presencial, virtual, híbrida. </w:t>
      </w:r>
    </w:p>
    <w:p w14:paraId="1DC802C4" w14:textId="77777777" w:rsidR="004B40BF" w:rsidRDefault="00337F90">
      <w:pPr>
        <w:numPr>
          <w:ilvl w:val="0"/>
          <w:numId w:val="5"/>
        </w:numPr>
        <w:ind w:hanging="360"/>
      </w:pPr>
      <w:r>
        <w:t xml:space="preserve">Tipo de contrato del instructor: Tiempo completo, medio tiempo, por horas. </w:t>
      </w:r>
    </w:p>
    <w:p w14:paraId="1D1EDCDE" w14:textId="77777777" w:rsidR="004B40BF" w:rsidRDefault="00337F90">
      <w:pPr>
        <w:numPr>
          <w:ilvl w:val="0"/>
          <w:numId w:val="5"/>
        </w:numPr>
        <w:ind w:hanging="360"/>
      </w:pPr>
      <w:r>
        <w:t xml:space="preserve">Estado de inscripción: Activo, retirado, finalizado. </w:t>
      </w:r>
    </w:p>
    <w:p w14:paraId="440BE4F3" w14:textId="77777777" w:rsidR="004B40BF" w:rsidRDefault="00337F90">
      <w:pPr>
        <w:numPr>
          <w:ilvl w:val="0"/>
          <w:numId w:val="5"/>
        </w:numPr>
        <w:ind w:hanging="360"/>
      </w:pPr>
      <w:r>
        <w:t xml:space="preserve">Calificación general de encuesta: Valores entre 1 a 5. </w:t>
      </w:r>
    </w:p>
    <w:p w14:paraId="175B0FE1" w14:textId="77777777" w:rsidR="004B40BF" w:rsidRDefault="00337F90">
      <w:pPr>
        <w:spacing w:after="0" w:line="259" w:lineRule="auto"/>
        <w:ind w:left="0" w:firstLine="0"/>
      </w:pPr>
      <w:r>
        <w:t xml:space="preserve"> </w:t>
      </w:r>
    </w:p>
    <w:p w14:paraId="1B7CD6CC" w14:textId="77777777" w:rsidR="004B40BF" w:rsidRDefault="00337F90">
      <w:pPr>
        <w:spacing w:after="7" w:line="233" w:lineRule="auto"/>
        <w:ind w:left="-5" w:right="39"/>
        <w:jc w:val="both"/>
      </w:pPr>
      <w:r>
        <w:t xml:space="preserve">Además, se incorporó una redistribución en el modelo para ser mucho más preciso con las interacciones entre los estudiantes y los procesos del sistema, creando una relación directa doble tanto en la entidad Encuesta y Evaluación, ya que las dos están directamente relaciones tanto como con la Edición como los Estudiantes. Esto se hizo porque, además de la inscripción a ediciones de </w:t>
      </w:r>
      <w:r>
        <w:lastRenderedPageBreak/>
        <w:t>cursos, los estudiantes interactúan de forma directa tanto con las evaluaciones como con las encuestas. Esta redistribución también contribuye a mejorar la comprensión de la entidad principal Edición, asegurando que el modelo se mantenga limpio, claro, escalable y alineado a las prácticas de la institución.</w:t>
      </w:r>
    </w:p>
    <w:p w14:paraId="1F492275" w14:textId="77777777" w:rsidR="004B40BF" w:rsidRDefault="004B40BF">
      <w:pPr>
        <w:sectPr w:rsidR="004B40BF">
          <w:pgSz w:w="11910" w:h="16845"/>
          <w:pgMar w:top="1440" w:right="1309" w:bottom="1440" w:left="1322" w:header="720" w:footer="720" w:gutter="0"/>
          <w:cols w:space="720"/>
        </w:sectPr>
      </w:pPr>
    </w:p>
    <w:p w14:paraId="53BBADE2" w14:textId="77777777" w:rsidR="004B40BF" w:rsidRDefault="00337F90">
      <w:pPr>
        <w:spacing w:after="4" w:line="259" w:lineRule="auto"/>
        <w:ind w:left="-1145"/>
      </w:pPr>
      <w:r>
        <w:rPr>
          <w:b/>
        </w:rPr>
        <w:lastRenderedPageBreak/>
        <w:t xml:space="preserve">Diseño conceptual aplicado: </w:t>
      </w:r>
    </w:p>
    <w:p w14:paraId="620A8699" w14:textId="77777777" w:rsidR="004B40BF" w:rsidRDefault="00337F90">
      <w:pPr>
        <w:spacing w:after="0" w:line="259" w:lineRule="auto"/>
        <w:ind w:left="-1155" w:firstLine="0"/>
      </w:pPr>
      <w:r>
        <w:t xml:space="preserve"> </w:t>
      </w:r>
    </w:p>
    <w:p w14:paraId="48DA9112" w14:textId="77777777" w:rsidR="004B40BF" w:rsidRDefault="00337F90">
      <w:pPr>
        <w:spacing w:after="0" w:line="259" w:lineRule="auto"/>
        <w:ind w:left="-1162" w:right="-1136" w:firstLine="0"/>
      </w:pPr>
      <w:r>
        <w:rPr>
          <w:noProof/>
        </w:rPr>
        <w:drawing>
          <wp:inline distT="0" distB="0" distL="0" distR="0" wp14:anchorId="762D0F3D" wp14:editId="39AE9ACF">
            <wp:extent cx="10327005" cy="4981448"/>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6"/>
                    <a:stretch>
                      <a:fillRect/>
                    </a:stretch>
                  </pic:blipFill>
                  <pic:spPr>
                    <a:xfrm>
                      <a:off x="0" y="0"/>
                      <a:ext cx="10327005" cy="4981448"/>
                    </a:xfrm>
                    <a:prstGeom prst="rect">
                      <a:avLst/>
                    </a:prstGeom>
                  </pic:spPr>
                </pic:pic>
              </a:graphicData>
            </a:graphic>
          </wp:inline>
        </w:drawing>
      </w:r>
    </w:p>
    <w:p w14:paraId="03FC3230" w14:textId="77777777" w:rsidR="004B40BF" w:rsidRDefault="004B40BF">
      <w:pPr>
        <w:sectPr w:rsidR="004B40BF">
          <w:pgSz w:w="16845" w:h="11910" w:orient="landscape"/>
          <w:pgMar w:top="1440" w:right="1440" w:bottom="1440" w:left="1440" w:header="720" w:footer="720" w:gutter="0"/>
          <w:cols w:space="720"/>
        </w:sectPr>
      </w:pPr>
    </w:p>
    <w:p w14:paraId="7D1E1C52" w14:textId="77777777" w:rsidR="004B40BF" w:rsidRDefault="00337F90">
      <w:pPr>
        <w:pStyle w:val="Ttulo1"/>
        <w:numPr>
          <w:ilvl w:val="0"/>
          <w:numId w:val="0"/>
        </w:numPr>
        <w:ind w:left="-5"/>
      </w:pPr>
      <w:r>
        <w:lastRenderedPageBreak/>
        <w:t xml:space="preserve">Elección de la mejor propuesta </w:t>
      </w:r>
    </w:p>
    <w:p w14:paraId="07318189" w14:textId="77777777" w:rsidR="004B40BF" w:rsidRDefault="00337F90">
      <w:pPr>
        <w:spacing w:after="0" w:line="259" w:lineRule="auto"/>
        <w:ind w:left="0" w:firstLine="0"/>
      </w:pPr>
      <w:r>
        <w:rPr>
          <w:b/>
        </w:rPr>
        <w:t xml:space="preserve"> </w:t>
      </w:r>
    </w:p>
    <w:p w14:paraId="11430F1B" w14:textId="77777777" w:rsidR="004B40BF" w:rsidRDefault="00337F90">
      <w:pPr>
        <w:spacing w:after="7" w:line="233" w:lineRule="auto"/>
        <w:ind w:left="-5" w:right="146"/>
        <w:jc w:val="both"/>
      </w:pPr>
      <w:r>
        <w:t xml:space="preserve">Tras comparar ambas propuestas de diseño conceptual para la base de datos del programa de cursos extracurriculares de Talentos 360, se concluye que la segunda propuesta es la más adecuada y completa para ser implementada. </w:t>
      </w:r>
    </w:p>
    <w:p w14:paraId="54A74A56" w14:textId="77777777" w:rsidR="004B40BF" w:rsidRDefault="00337F90">
      <w:pPr>
        <w:spacing w:after="0" w:line="259" w:lineRule="auto"/>
        <w:ind w:left="0" w:firstLine="0"/>
      </w:pPr>
      <w:r>
        <w:t xml:space="preserve"> </w:t>
      </w:r>
    </w:p>
    <w:p w14:paraId="30DBA2AE" w14:textId="77777777" w:rsidR="004B40BF" w:rsidRDefault="00337F90">
      <w:r>
        <w:t xml:space="preserve">La elección se justifica porque esta última propuesta: </w:t>
      </w:r>
    </w:p>
    <w:p w14:paraId="74FCB417" w14:textId="77777777" w:rsidR="004B40BF" w:rsidRDefault="00337F90">
      <w:pPr>
        <w:numPr>
          <w:ilvl w:val="0"/>
          <w:numId w:val="6"/>
        </w:numPr>
        <w:spacing w:after="41"/>
        <w:ind w:hanging="360"/>
      </w:pPr>
      <w:r>
        <w:t xml:space="preserve">Incorpora relaciones adicionales necesarias para reflejar con precisión la interacción entre estudiantes, encuestas y evaluaciones, evitando omisiones funcionales que la primera propuesta no contemplaba. </w:t>
      </w:r>
    </w:p>
    <w:p w14:paraId="1D95D01E" w14:textId="77777777" w:rsidR="004B40BF" w:rsidRDefault="00337F90">
      <w:pPr>
        <w:numPr>
          <w:ilvl w:val="0"/>
          <w:numId w:val="6"/>
        </w:numPr>
        <w:spacing w:after="39"/>
        <w:ind w:hanging="360"/>
      </w:pPr>
      <w:r>
        <w:t xml:space="preserve">Define claramente las cardinalidades mínimas y máximas en cada relación, alineadas estrictamente al contexto del problema. </w:t>
      </w:r>
    </w:p>
    <w:p w14:paraId="175DC8D2" w14:textId="77777777" w:rsidR="004B40BF" w:rsidRDefault="00337F90">
      <w:pPr>
        <w:numPr>
          <w:ilvl w:val="0"/>
          <w:numId w:val="6"/>
        </w:numPr>
        <w:ind w:hanging="360"/>
      </w:pPr>
      <w:r>
        <w:t xml:space="preserve">Introduce atributos compuestos y dominios restringidos de manera organizada, mejorando la normalización y facilitando la integridad de los datos. </w:t>
      </w:r>
    </w:p>
    <w:p w14:paraId="03EDE36E" w14:textId="77777777" w:rsidR="004B40BF" w:rsidRDefault="00337F90">
      <w:pPr>
        <w:numPr>
          <w:ilvl w:val="0"/>
          <w:numId w:val="6"/>
        </w:numPr>
        <w:ind w:hanging="360"/>
      </w:pPr>
      <w:r>
        <w:t xml:space="preserve">Resuelve de forma eficiente la sobrecarga de relaciones en entidades centrales, como Edición, usando conexiones claras, sin necesidad de duplicar entidades ni generar ambigüedades. </w:t>
      </w:r>
    </w:p>
    <w:p w14:paraId="583A9CD8" w14:textId="77777777" w:rsidR="004B40BF" w:rsidRDefault="00337F90">
      <w:pPr>
        <w:spacing w:after="0" w:line="259" w:lineRule="auto"/>
        <w:ind w:left="0" w:firstLine="0"/>
      </w:pPr>
      <w:r>
        <w:t xml:space="preserve"> </w:t>
      </w:r>
    </w:p>
    <w:p w14:paraId="5B9FF8E9" w14:textId="77777777" w:rsidR="004B40BF" w:rsidRDefault="00337F90">
      <w:pPr>
        <w:spacing w:after="243" w:line="233" w:lineRule="auto"/>
        <w:ind w:left="-5" w:right="126"/>
        <w:jc w:val="both"/>
      </w:pPr>
      <w:r>
        <w:t xml:space="preserve">En resumen, la segunda propuesta representa una mejora sustancial en términos de coherencia estructural, alineación con las buenas prácticas de diseño de bases de datos, y capacidad para satisfacer las necesidades específicas del proyecto, garantizando integridad, escalabilidad y eficiencia operativa. </w:t>
      </w:r>
    </w:p>
    <w:p w14:paraId="231CF8CF" w14:textId="77777777" w:rsidR="004B40BF" w:rsidRDefault="00337F90">
      <w:pPr>
        <w:pStyle w:val="Ttulo1"/>
        <w:ind w:left="286" w:hanging="301"/>
      </w:pPr>
      <w:r>
        <w:t xml:space="preserve">Diseño lógico </w:t>
      </w:r>
    </w:p>
    <w:p w14:paraId="2981E1D6" w14:textId="77777777" w:rsidR="004B40BF" w:rsidRDefault="00337F90">
      <w:pPr>
        <w:spacing w:after="26" w:line="259" w:lineRule="auto"/>
        <w:ind w:left="-30" w:right="-29" w:firstLine="0"/>
      </w:pPr>
      <w:r>
        <w:rPr>
          <w:noProof/>
          <w:sz w:val="22"/>
        </w:rPr>
        <mc:AlternateContent>
          <mc:Choice Requires="wpg">
            <w:drawing>
              <wp:inline distT="0" distB="0" distL="0" distR="0" wp14:anchorId="7A75D694" wp14:editId="15B5F4BD">
                <wp:extent cx="5932170" cy="9525"/>
                <wp:effectExtent l="0" t="0" r="0" b="0"/>
                <wp:docPr id="7584" name="Group 7584"/>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09" name="Shape 8609"/>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84" style="width:467.1pt;height:0.75pt;mso-position-horizontal-relative:char;mso-position-vertical-relative:line" coordsize="59321,95">
                <v:shape id="Shape 8610"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76C190E7" w14:textId="77777777" w:rsidR="004B40BF" w:rsidRDefault="00337F90">
      <w:pPr>
        <w:spacing w:after="0" w:line="259" w:lineRule="auto"/>
        <w:ind w:left="0" w:firstLine="0"/>
      </w:pPr>
      <w:r>
        <w:t xml:space="preserve"> </w:t>
      </w:r>
    </w:p>
    <w:p w14:paraId="7AE0D6AA" w14:textId="77777777" w:rsidR="004B40BF" w:rsidRDefault="00337F90">
      <w:pPr>
        <w:spacing w:after="7" w:line="233" w:lineRule="auto"/>
        <w:ind w:left="-5" w:right="39"/>
        <w:jc w:val="both"/>
      </w:pPr>
      <w:r>
        <w:t xml:space="preserve">Para la resolución de la segunda fase de este proyecto se transformo del modelo conceptual al modelo relacional, aplicando las reglase y normas básicas del diseño lógico para garantizar la integridad de las relaciones y la normalización de la base de datos. Algunas de las transformaciones que se realizo fueron las relaciones de cardinalidad M:N, así como la incorporación de atributos claves dentro de las relaciones. </w:t>
      </w:r>
    </w:p>
    <w:p w14:paraId="1E983591" w14:textId="77777777" w:rsidR="004B40BF" w:rsidRDefault="00337F90">
      <w:pPr>
        <w:spacing w:after="0" w:line="259" w:lineRule="auto"/>
        <w:ind w:left="0" w:firstLine="0"/>
      </w:pPr>
      <w:r>
        <w:t xml:space="preserve"> </w:t>
      </w:r>
    </w:p>
    <w:p w14:paraId="504BAE40" w14:textId="77777777" w:rsidR="004B40BF" w:rsidRDefault="00337F90">
      <w:pPr>
        <w:pStyle w:val="Ttulo1"/>
        <w:numPr>
          <w:ilvl w:val="0"/>
          <w:numId w:val="0"/>
        </w:numPr>
        <w:ind w:left="-5"/>
      </w:pPr>
      <w:r>
        <w:t xml:space="preserve">Transformación de relaciones M:N </w:t>
      </w:r>
    </w:p>
    <w:p w14:paraId="0268BE65" w14:textId="77777777" w:rsidR="004B40BF" w:rsidRDefault="00337F90">
      <w:pPr>
        <w:spacing w:after="0" w:line="259" w:lineRule="auto"/>
        <w:ind w:left="0" w:firstLine="0"/>
      </w:pPr>
      <w:r>
        <w:t xml:space="preserve"> </w:t>
      </w:r>
    </w:p>
    <w:p w14:paraId="075CE6D0" w14:textId="77777777" w:rsidR="004B40BF" w:rsidRDefault="00337F90">
      <w:r>
        <w:t xml:space="preserve">En el modelo conceptual se identificaron dos relaciones M:N: </w:t>
      </w:r>
    </w:p>
    <w:p w14:paraId="120F5CEF" w14:textId="77777777" w:rsidR="004B40BF" w:rsidRDefault="00337F90">
      <w:pPr>
        <w:numPr>
          <w:ilvl w:val="0"/>
          <w:numId w:val="7"/>
        </w:numPr>
        <w:ind w:left="1443" w:hanging="361"/>
      </w:pPr>
      <w:r>
        <w:t xml:space="preserve">Estudiante – Edición (Inscribir) </w:t>
      </w:r>
    </w:p>
    <w:p w14:paraId="726CFD1A" w14:textId="77777777" w:rsidR="004B40BF" w:rsidRDefault="00337F90">
      <w:pPr>
        <w:ind w:left="1452"/>
      </w:pPr>
      <w:r>
        <w:t xml:space="preserve">En el diseño relaciones, esta relación se transformó en la tabla intermedia: </w:t>
      </w:r>
    </w:p>
    <w:p w14:paraId="5A36B98E" w14:textId="77777777" w:rsidR="004B40BF" w:rsidRDefault="00337F90">
      <w:pPr>
        <w:ind w:left="1452"/>
      </w:pPr>
      <w:r>
        <w:t xml:space="preserve">InscricipciónEstudianteEdicion, permitiendo representar múltiples estudiantes inscritos en múltiples ediciones, manteniendo la información transaccional de cada inscripción </w:t>
      </w:r>
    </w:p>
    <w:p w14:paraId="00795C6C" w14:textId="77777777" w:rsidR="004B40BF" w:rsidRDefault="00337F90">
      <w:pPr>
        <w:spacing w:after="8" w:line="259" w:lineRule="auto"/>
        <w:ind w:left="1442" w:firstLine="0"/>
      </w:pPr>
      <w:r>
        <w:t xml:space="preserve"> </w:t>
      </w:r>
    </w:p>
    <w:p w14:paraId="4ADB5AEC" w14:textId="77777777" w:rsidR="004B40BF" w:rsidRDefault="00337F90">
      <w:pPr>
        <w:numPr>
          <w:ilvl w:val="0"/>
          <w:numId w:val="7"/>
        </w:numPr>
        <w:ind w:left="1443" w:hanging="361"/>
      </w:pPr>
      <w:r>
        <w:t xml:space="preserve">Estudiantes – Evaluación (Realiza) </w:t>
      </w:r>
    </w:p>
    <w:p w14:paraId="5C3BF8B5" w14:textId="77777777" w:rsidR="004B40BF" w:rsidRDefault="00337F90">
      <w:pPr>
        <w:ind w:left="1452"/>
      </w:pPr>
      <w:r>
        <w:t xml:space="preserve">Esta relación fue modelada mediante la tabla: EntregaEstudianteEvaluación, permitiendo registrar el resultado específico de cada estudiante en cada evaluación, resolviendo correctamente la multiplicidad M:N. </w:t>
      </w:r>
    </w:p>
    <w:p w14:paraId="03C12F6B" w14:textId="77777777" w:rsidR="004B40BF" w:rsidRDefault="00337F90">
      <w:pPr>
        <w:spacing w:after="0" w:line="259" w:lineRule="auto"/>
        <w:ind w:left="0" w:firstLine="0"/>
      </w:pPr>
      <w:r>
        <w:t xml:space="preserve"> </w:t>
      </w:r>
    </w:p>
    <w:p w14:paraId="2544D26C" w14:textId="77777777" w:rsidR="004B40BF" w:rsidRDefault="00337F90">
      <w:pPr>
        <w:pStyle w:val="Ttulo1"/>
        <w:numPr>
          <w:ilvl w:val="0"/>
          <w:numId w:val="0"/>
        </w:numPr>
        <w:ind w:left="-5"/>
      </w:pPr>
      <w:r>
        <w:lastRenderedPageBreak/>
        <w:t xml:space="preserve">Transformación de relaciones 1:N y 1:1 </w:t>
      </w:r>
    </w:p>
    <w:p w14:paraId="5C4935B3" w14:textId="77777777" w:rsidR="004B40BF" w:rsidRDefault="00337F90">
      <w:pPr>
        <w:spacing w:after="0" w:line="259" w:lineRule="auto"/>
        <w:ind w:left="0" w:firstLine="0"/>
      </w:pPr>
      <w:r>
        <w:t xml:space="preserve"> </w:t>
      </w:r>
    </w:p>
    <w:p w14:paraId="7F9E0444" w14:textId="77777777" w:rsidR="004B40BF" w:rsidRDefault="00337F90">
      <w:pPr>
        <w:spacing w:after="7" w:line="233" w:lineRule="auto"/>
        <w:ind w:left="-5" w:right="39"/>
        <w:jc w:val="both"/>
      </w:pPr>
      <w:r>
        <w:t xml:space="preserve">Las relaciones 1:N, como: Curso – Edición, Edición – Evaluación, Edición – Instructor, Edición – Encuesta fueron representadas incorporando claves foráneas (FK) en las tablas, respetando la integridad referencial.  </w:t>
      </w:r>
    </w:p>
    <w:p w14:paraId="6C16A8A6" w14:textId="77777777" w:rsidR="004B40BF" w:rsidRDefault="00337F90">
      <w:pPr>
        <w:spacing w:after="0" w:line="259" w:lineRule="auto"/>
        <w:ind w:left="0" w:firstLine="0"/>
      </w:pPr>
      <w:r>
        <w:t xml:space="preserve"> </w:t>
      </w:r>
    </w:p>
    <w:p w14:paraId="3C50E390" w14:textId="77777777" w:rsidR="004B40BF" w:rsidRDefault="00337F90">
      <w:r>
        <w:t xml:space="preserve">Aunque no existía una relación recursiva ni una relación estrictamente 1:1 entre dos entidades independientes, sí se cuidó las relaciones 1:1 con cardinalidades obligatorias fueran representadas correctamente. Por ejemplo, una Encuesta solo pertenece a una edición y un estudiante, lo cual se refleja con la combinación de ambas FKs. </w:t>
      </w:r>
    </w:p>
    <w:p w14:paraId="0636DD83" w14:textId="77777777" w:rsidR="004B40BF" w:rsidRDefault="00337F90">
      <w:pPr>
        <w:spacing w:after="0" w:line="259" w:lineRule="auto"/>
        <w:ind w:left="0" w:firstLine="0"/>
      </w:pPr>
      <w:r>
        <w:rPr>
          <w:b/>
        </w:rPr>
        <w:t xml:space="preserve"> </w:t>
      </w:r>
    </w:p>
    <w:p w14:paraId="01DCA809" w14:textId="77777777" w:rsidR="004B40BF" w:rsidRDefault="00337F90">
      <w:pPr>
        <w:pStyle w:val="Ttulo1"/>
        <w:numPr>
          <w:ilvl w:val="0"/>
          <w:numId w:val="0"/>
        </w:numPr>
        <w:ind w:left="-5"/>
      </w:pPr>
      <w:r>
        <w:t xml:space="preserve">Estructura del diagrama relacional </w:t>
      </w:r>
    </w:p>
    <w:p w14:paraId="3B0338AF" w14:textId="766EB3C8" w:rsidR="004B40BF" w:rsidRDefault="004B40BF">
      <w:pPr>
        <w:sectPr w:rsidR="004B40BF">
          <w:pgSz w:w="11910" w:h="16845"/>
          <w:pgMar w:top="1440" w:right="1305" w:bottom="1440" w:left="1322" w:header="720" w:footer="720" w:gutter="0"/>
          <w:cols w:space="720"/>
        </w:sectPr>
      </w:pPr>
    </w:p>
    <w:p w14:paraId="05A25BE6" w14:textId="77777777" w:rsidR="004B40BF" w:rsidRDefault="00337F90">
      <w:pPr>
        <w:spacing w:after="0" w:line="259" w:lineRule="auto"/>
        <w:ind w:left="-1162" w:right="-1176" w:firstLine="0"/>
      </w:pPr>
      <w:r>
        <w:rPr>
          <w:noProof/>
        </w:rPr>
        <w:lastRenderedPageBreak/>
        <w:drawing>
          <wp:inline distT="0" distB="0" distL="0" distR="0" wp14:anchorId="007AABA3" wp14:editId="7D174FCC">
            <wp:extent cx="10352532" cy="467360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7"/>
                    <a:stretch>
                      <a:fillRect/>
                    </a:stretch>
                  </pic:blipFill>
                  <pic:spPr>
                    <a:xfrm>
                      <a:off x="0" y="0"/>
                      <a:ext cx="10352532" cy="4673600"/>
                    </a:xfrm>
                    <a:prstGeom prst="rect">
                      <a:avLst/>
                    </a:prstGeom>
                  </pic:spPr>
                </pic:pic>
              </a:graphicData>
            </a:graphic>
          </wp:inline>
        </w:drawing>
      </w:r>
    </w:p>
    <w:p w14:paraId="40AC31F0" w14:textId="77777777" w:rsidR="004B40BF" w:rsidRDefault="004B40BF">
      <w:pPr>
        <w:sectPr w:rsidR="004B40BF">
          <w:pgSz w:w="16845" w:h="11910" w:orient="landscape"/>
          <w:pgMar w:top="1321" w:right="1440" w:bottom="1440" w:left="1440" w:header="720" w:footer="720" w:gutter="0"/>
          <w:cols w:space="720"/>
        </w:sectPr>
      </w:pPr>
    </w:p>
    <w:p w14:paraId="2904A48C" w14:textId="77777777" w:rsidR="004B40BF" w:rsidRDefault="00337F90">
      <w:pPr>
        <w:spacing w:after="214" w:line="259" w:lineRule="auto"/>
        <w:ind w:left="0" w:firstLine="0"/>
      </w:pPr>
      <w:r>
        <w:rPr>
          <w:b/>
        </w:rPr>
        <w:lastRenderedPageBreak/>
        <w:t xml:space="preserve"> </w:t>
      </w:r>
    </w:p>
    <w:p w14:paraId="322958F7" w14:textId="77777777" w:rsidR="004B40BF" w:rsidRDefault="00337F90">
      <w:pPr>
        <w:pStyle w:val="Ttulo1"/>
        <w:ind w:left="225" w:hanging="240"/>
      </w:pPr>
      <w:r>
        <w:t xml:space="preserve">Diseño físico </w:t>
      </w:r>
    </w:p>
    <w:p w14:paraId="7746C7DB" w14:textId="77777777" w:rsidR="004B40BF" w:rsidRDefault="00337F90">
      <w:pPr>
        <w:spacing w:after="41" w:line="259" w:lineRule="auto"/>
        <w:ind w:left="-30" w:right="-163" w:firstLine="0"/>
      </w:pPr>
      <w:r>
        <w:rPr>
          <w:noProof/>
          <w:sz w:val="22"/>
        </w:rPr>
        <mc:AlternateContent>
          <mc:Choice Requires="wpg">
            <w:drawing>
              <wp:inline distT="0" distB="0" distL="0" distR="0" wp14:anchorId="025D3F2C" wp14:editId="4E4D35F4">
                <wp:extent cx="5932170" cy="9525"/>
                <wp:effectExtent l="0" t="0" r="0" b="0"/>
                <wp:docPr id="6980" name="Group 6980"/>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13" name="Shape 8613"/>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0" style="width:467.1pt;height:0.75pt;mso-position-horizontal-relative:char;mso-position-vertical-relative:line" coordsize="59321,95">
                <v:shape id="Shape 8614"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716E0B60" w14:textId="66CBE6DF" w:rsidR="004B40BF" w:rsidRDefault="00337F90">
      <w:pPr>
        <w:numPr>
          <w:ilvl w:val="0"/>
          <w:numId w:val="8"/>
        </w:numPr>
        <w:ind w:hanging="240"/>
      </w:pPr>
      <w:r>
        <w:t xml:space="preserve">Selección de la plataforma de base de datos (SQL Server) </w:t>
      </w:r>
    </w:p>
    <w:p w14:paraId="3764ED73" w14:textId="52C4F655" w:rsidR="00CA16A5" w:rsidRDefault="00CA16A5" w:rsidP="00CA16A5">
      <w:pPr>
        <w:ind w:left="0" w:firstLine="0"/>
      </w:pPr>
      <w:r>
        <w:t>Elegimos Microsoft SQL Server debido a su robustez, facilidad de administración, compatibilidad con el lenguaje T-SQL y su integración con entornos de desarrollo .NET. Se usó la versión SQL Server 2022 Developer para este proyecto.</w:t>
      </w:r>
    </w:p>
    <w:p w14:paraId="25B75498" w14:textId="2F933E32" w:rsidR="004B40BF" w:rsidRDefault="00337F90">
      <w:pPr>
        <w:numPr>
          <w:ilvl w:val="0"/>
          <w:numId w:val="8"/>
        </w:numPr>
        <w:ind w:hanging="240"/>
      </w:pPr>
      <w:r>
        <w:t xml:space="preserve">Creación de la base de datos  </w:t>
      </w:r>
    </w:p>
    <w:p w14:paraId="3EC5D4F0" w14:textId="1D473798" w:rsidR="00CA16A5" w:rsidRDefault="00CA16A5" w:rsidP="00CA16A5">
      <w:pPr>
        <w:ind w:left="240" w:firstLine="0"/>
      </w:pPr>
      <w:r w:rsidRPr="00CA16A5">
        <w:rPr>
          <w:noProof/>
        </w:rPr>
        <w:drawing>
          <wp:inline distT="0" distB="0" distL="0" distR="0" wp14:anchorId="502C8FB2" wp14:editId="333EF010">
            <wp:extent cx="5808980" cy="303339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8980" cy="3033395"/>
                    </a:xfrm>
                    <a:prstGeom prst="rect">
                      <a:avLst/>
                    </a:prstGeom>
                  </pic:spPr>
                </pic:pic>
              </a:graphicData>
            </a:graphic>
          </wp:inline>
        </w:drawing>
      </w:r>
    </w:p>
    <w:p w14:paraId="726B5BF7" w14:textId="7953B2A6" w:rsidR="00CA16A5" w:rsidRDefault="00337F90" w:rsidP="00337F90">
      <w:pPr>
        <w:numPr>
          <w:ilvl w:val="0"/>
          <w:numId w:val="8"/>
        </w:numPr>
      </w:pPr>
      <w:r>
        <w:t>Creación de tablas, columnas , restricciones y definición de validaciones de integridad referencial  en SQL Server</w:t>
      </w:r>
    </w:p>
    <w:p w14:paraId="0535024C" w14:textId="525619AC" w:rsidR="004B40BF" w:rsidRDefault="00337F90" w:rsidP="00CA16A5">
      <w:pPr>
        <w:ind w:left="240" w:firstLine="0"/>
      </w:pPr>
      <w:r>
        <w:t xml:space="preserve"> </w:t>
      </w:r>
      <w:r w:rsidRPr="00337F90">
        <w:rPr>
          <w:noProof/>
        </w:rPr>
        <w:drawing>
          <wp:inline distT="0" distB="0" distL="0" distR="0" wp14:anchorId="3E93093B" wp14:editId="1193133F">
            <wp:extent cx="5808980" cy="298831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8980" cy="2988310"/>
                    </a:xfrm>
                    <a:prstGeom prst="rect">
                      <a:avLst/>
                    </a:prstGeom>
                  </pic:spPr>
                </pic:pic>
              </a:graphicData>
            </a:graphic>
          </wp:inline>
        </w:drawing>
      </w:r>
    </w:p>
    <w:p w14:paraId="4C23C7C1" w14:textId="24226973" w:rsidR="00337F90" w:rsidRDefault="00337F90" w:rsidP="00CA16A5">
      <w:pPr>
        <w:ind w:left="240" w:firstLine="0"/>
      </w:pPr>
      <w:r w:rsidRPr="00337F90">
        <w:rPr>
          <w:noProof/>
        </w:rPr>
        <w:lastRenderedPageBreak/>
        <w:drawing>
          <wp:inline distT="0" distB="0" distL="0" distR="0" wp14:anchorId="29524AAB" wp14:editId="309B093B">
            <wp:extent cx="5808980" cy="29768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8980" cy="2976880"/>
                    </a:xfrm>
                    <a:prstGeom prst="rect">
                      <a:avLst/>
                    </a:prstGeom>
                  </pic:spPr>
                </pic:pic>
              </a:graphicData>
            </a:graphic>
          </wp:inline>
        </w:drawing>
      </w:r>
      <w:r w:rsidRPr="00337F90">
        <w:rPr>
          <w:noProof/>
        </w:rPr>
        <w:drawing>
          <wp:inline distT="0" distB="0" distL="0" distR="0" wp14:anchorId="7AC49218" wp14:editId="5081F1B4">
            <wp:extent cx="5808980" cy="312801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980" cy="3128010"/>
                    </a:xfrm>
                    <a:prstGeom prst="rect">
                      <a:avLst/>
                    </a:prstGeom>
                  </pic:spPr>
                </pic:pic>
              </a:graphicData>
            </a:graphic>
          </wp:inline>
        </w:drawing>
      </w:r>
    </w:p>
    <w:p w14:paraId="57341932" w14:textId="3222A308" w:rsidR="00337F90" w:rsidRDefault="00337F90" w:rsidP="00CA16A5">
      <w:pPr>
        <w:ind w:left="240" w:firstLine="0"/>
      </w:pPr>
      <w:r w:rsidRPr="00337F90">
        <w:rPr>
          <w:noProof/>
        </w:rPr>
        <w:lastRenderedPageBreak/>
        <w:drawing>
          <wp:inline distT="0" distB="0" distL="0" distR="0" wp14:anchorId="4252E60C" wp14:editId="59E49B32">
            <wp:extent cx="5808980" cy="3058160"/>
            <wp:effectExtent l="0" t="0" r="127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8980" cy="3058160"/>
                    </a:xfrm>
                    <a:prstGeom prst="rect">
                      <a:avLst/>
                    </a:prstGeom>
                  </pic:spPr>
                </pic:pic>
              </a:graphicData>
            </a:graphic>
          </wp:inline>
        </w:drawing>
      </w:r>
    </w:p>
    <w:p w14:paraId="0BD96AB0"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DATABASE</w:t>
      </w:r>
      <w:r>
        <w:rPr>
          <w:rFonts w:ascii="Consolas" w:eastAsiaTheme="minorEastAsia" w:hAnsi="Consolas" w:cs="Consolas"/>
          <w:sz w:val="19"/>
          <w:szCs w:val="19"/>
        </w:rPr>
        <w:t xml:space="preserve"> DB_TALENTOS360</w:t>
      </w:r>
    </w:p>
    <w:p w14:paraId="2EDEA586"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GO</w:t>
      </w:r>
    </w:p>
    <w:p w14:paraId="2E80D960"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USE</w:t>
      </w:r>
      <w:r>
        <w:rPr>
          <w:rFonts w:ascii="Consolas" w:eastAsiaTheme="minorEastAsia" w:hAnsi="Consolas" w:cs="Consolas"/>
          <w:sz w:val="19"/>
          <w:szCs w:val="19"/>
        </w:rPr>
        <w:t xml:space="preserve"> DB_TALENTOS360</w:t>
      </w:r>
    </w:p>
    <w:p w14:paraId="20200D98"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GO</w:t>
      </w:r>
    </w:p>
    <w:p w14:paraId="08B65245"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tb_Estudiante</w:t>
      </w:r>
    </w:p>
    <w:p w14:paraId="557ED092"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14:paraId="7D145105"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IdEstudiante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IDENTITY </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0F7520CF"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NombreCompleto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1B785F92"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FechaDeNacimiento </w:t>
      </w:r>
      <w:r>
        <w:rPr>
          <w:rFonts w:ascii="Consolas" w:eastAsiaTheme="minorEastAsia" w:hAnsi="Consolas" w:cs="Consolas"/>
          <w:color w:val="0000FF"/>
          <w:sz w:val="19"/>
          <w:szCs w:val="19"/>
        </w:rPr>
        <w:t>DATE</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73F72A9E"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Categoria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6C2AF3A5"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Correo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46D1F1B5"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Telefono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7F3294D3"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PK_tb_Estudiante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sz w:val="19"/>
          <w:szCs w:val="19"/>
        </w:rPr>
        <w:t>IdEstudiante</w:t>
      </w:r>
      <w:r>
        <w:rPr>
          <w:rFonts w:ascii="Consolas" w:eastAsiaTheme="minorEastAsia" w:hAnsi="Consolas" w:cs="Consolas"/>
          <w:color w:val="808080"/>
          <w:sz w:val="19"/>
          <w:szCs w:val="19"/>
        </w:rPr>
        <w:t>),</w:t>
      </w:r>
    </w:p>
    <w:p w14:paraId="52846E51"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CH_tb_Estudiante_Categoria </w:t>
      </w:r>
      <w:r>
        <w:rPr>
          <w:rFonts w:ascii="Consolas" w:eastAsiaTheme="minorEastAsia" w:hAnsi="Consolas" w:cs="Consolas"/>
          <w:color w:val="0000FF"/>
          <w:sz w:val="19"/>
          <w:szCs w:val="19"/>
        </w:rPr>
        <w:t xml:space="preserve">CHECK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Categoria </w:t>
      </w:r>
      <w:r>
        <w:rPr>
          <w:rFonts w:ascii="Consolas" w:eastAsiaTheme="minorEastAsia" w:hAnsi="Consolas" w:cs="Consolas"/>
          <w:color w:val="808080"/>
          <w:sz w:val="19"/>
          <w:szCs w:val="19"/>
        </w:rPr>
        <w:t>IN(</w:t>
      </w:r>
      <w:r>
        <w:rPr>
          <w:rFonts w:ascii="Consolas" w:eastAsiaTheme="minorEastAsia" w:hAnsi="Consolas" w:cs="Consolas"/>
          <w:color w:val="FF0000"/>
          <w:sz w:val="19"/>
          <w:szCs w:val="19"/>
        </w:rPr>
        <w:t>'Nuevo'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'Regular'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'Egresado'</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3D890972"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UK_Correo_Estudiante </w:t>
      </w:r>
      <w:r>
        <w:rPr>
          <w:rFonts w:ascii="Consolas" w:eastAsiaTheme="minorEastAsia" w:hAnsi="Consolas" w:cs="Consolas"/>
          <w:color w:val="0000FF"/>
          <w:sz w:val="19"/>
          <w:szCs w:val="19"/>
        </w:rPr>
        <w:t xml:space="preserve">UNIQUE </w:t>
      </w:r>
      <w:r>
        <w:rPr>
          <w:rFonts w:ascii="Consolas" w:eastAsiaTheme="minorEastAsia" w:hAnsi="Consolas" w:cs="Consolas"/>
          <w:color w:val="808080"/>
          <w:sz w:val="19"/>
          <w:szCs w:val="19"/>
        </w:rPr>
        <w:t>(</w:t>
      </w:r>
      <w:r>
        <w:rPr>
          <w:rFonts w:ascii="Consolas" w:eastAsiaTheme="minorEastAsia" w:hAnsi="Consolas" w:cs="Consolas"/>
          <w:sz w:val="19"/>
          <w:szCs w:val="19"/>
        </w:rPr>
        <w:t>Correo</w:t>
      </w:r>
      <w:r>
        <w:rPr>
          <w:rFonts w:ascii="Consolas" w:eastAsiaTheme="minorEastAsia" w:hAnsi="Consolas" w:cs="Consolas"/>
          <w:color w:val="808080"/>
          <w:sz w:val="19"/>
          <w:szCs w:val="19"/>
        </w:rPr>
        <w:t>),</w:t>
      </w:r>
    </w:p>
    <w:p w14:paraId="4D3C2318"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CH_Estudiante_Telefono </w:t>
      </w:r>
      <w:r>
        <w:rPr>
          <w:rFonts w:ascii="Consolas" w:eastAsiaTheme="minorEastAsia" w:hAnsi="Consolas" w:cs="Consolas"/>
          <w:color w:val="0000FF"/>
          <w:sz w:val="19"/>
          <w:szCs w:val="19"/>
        </w:rPr>
        <w:t xml:space="preserve">CHECK </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LEN</w:t>
      </w:r>
      <w:r>
        <w:rPr>
          <w:rFonts w:ascii="Consolas" w:eastAsiaTheme="minorEastAsia" w:hAnsi="Consolas" w:cs="Consolas"/>
          <w:color w:val="808080"/>
          <w:sz w:val="19"/>
          <w:szCs w:val="19"/>
        </w:rPr>
        <w:t>(</w:t>
      </w:r>
      <w:r>
        <w:rPr>
          <w:rFonts w:ascii="Consolas" w:eastAsiaTheme="minorEastAsia" w:hAnsi="Consolas" w:cs="Consolas"/>
          <w:sz w:val="19"/>
          <w:szCs w:val="19"/>
        </w:rPr>
        <w:t>Telefono</w:t>
      </w:r>
      <w:r>
        <w:rPr>
          <w:rFonts w:ascii="Consolas" w:eastAsiaTheme="minorEastAsia" w:hAnsi="Consolas" w:cs="Consolas"/>
          <w:color w:val="808080"/>
          <w:sz w:val="19"/>
          <w:szCs w:val="19"/>
        </w:rPr>
        <w:t>)=</w:t>
      </w:r>
      <w:r>
        <w:rPr>
          <w:rFonts w:ascii="Consolas" w:eastAsiaTheme="minorEastAsia" w:hAnsi="Consolas" w:cs="Consolas"/>
          <w:sz w:val="19"/>
          <w:szCs w:val="19"/>
        </w:rPr>
        <w:t>10</w:t>
      </w:r>
      <w:r>
        <w:rPr>
          <w:rFonts w:ascii="Consolas" w:eastAsiaTheme="minorEastAsia" w:hAnsi="Consolas" w:cs="Consolas"/>
          <w:color w:val="808080"/>
          <w:sz w:val="19"/>
          <w:szCs w:val="19"/>
        </w:rPr>
        <w:t>)</w:t>
      </w:r>
    </w:p>
    <w:p w14:paraId="171B30E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092FD7F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tb_Curso</w:t>
      </w:r>
    </w:p>
    <w:p w14:paraId="0B7C4A71"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3A40774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IdCurso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562C379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Duración </w:t>
      </w:r>
      <w:r w:rsidRPr="00337F90">
        <w:rPr>
          <w:rFonts w:ascii="Consolas" w:eastAsiaTheme="minorEastAsia" w:hAnsi="Consolas" w:cs="Consolas"/>
          <w:color w:val="0000FF"/>
          <w:sz w:val="19"/>
          <w:szCs w:val="19"/>
          <w:lang w:val="en-US"/>
        </w:rPr>
        <w:t>TIME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95E0F38"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Nombre </w:t>
      </w:r>
      <w:r w:rsidRPr="00337F90">
        <w:rPr>
          <w:rFonts w:ascii="Consolas" w:eastAsiaTheme="minorEastAsia" w:hAnsi="Consolas" w:cs="Consolas"/>
          <w:color w:val="0000FF"/>
          <w:sz w:val="19"/>
          <w:szCs w:val="19"/>
          <w:lang w:val="en-US"/>
        </w:rPr>
        <w:t xml:space="preserve">VARCHAR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30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287AD65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AreaTematica </w:t>
      </w:r>
      <w:r w:rsidRPr="00337F90">
        <w:rPr>
          <w:rFonts w:ascii="Consolas" w:eastAsiaTheme="minorEastAsia" w:hAnsi="Consolas" w:cs="Consolas"/>
          <w:color w:val="0000FF"/>
          <w:sz w:val="19"/>
          <w:szCs w:val="19"/>
          <w:lang w:val="en-US"/>
        </w:rPr>
        <w:t>VARCHAR</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30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0B7DE9AE"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Descripcion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787A676A"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Nivel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0ADE37FC"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PK_tb_Curso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IdCurso</w:t>
      </w:r>
      <w:r w:rsidRPr="00337F90">
        <w:rPr>
          <w:rFonts w:ascii="Consolas" w:eastAsiaTheme="minorEastAsia" w:hAnsi="Consolas" w:cs="Consolas"/>
          <w:color w:val="808080"/>
          <w:sz w:val="19"/>
          <w:szCs w:val="19"/>
          <w:lang w:val="en-US"/>
        </w:rPr>
        <w:t>),</w:t>
      </w:r>
    </w:p>
    <w:p w14:paraId="0A16765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CH_tb_Curso_Nivel </w:t>
      </w:r>
      <w:r w:rsidRPr="00337F90">
        <w:rPr>
          <w:rFonts w:ascii="Consolas" w:eastAsiaTheme="minorEastAsia" w:hAnsi="Consolas" w:cs="Consolas"/>
          <w:color w:val="0000FF"/>
          <w:sz w:val="19"/>
          <w:szCs w:val="19"/>
          <w:lang w:val="en-US"/>
        </w:rPr>
        <w:t xml:space="preserve">CHECK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Nivel </w:t>
      </w:r>
      <w:r w:rsidRPr="00337F90">
        <w:rPr>
          <w:rFonts w:ascii="Consolas" w:eastAsiaTheme="minorEastAsia" w:hAnsi="Consolas" w:cs="Consolas"/>
          <w:color w:val="808080"/>
          <w:sz w:val="19"/>
          <w:szCs w:val="19"/>
          <w:lang w:val="en-US"/>
        </w:rPr>
        <w:t>IN(</w:t>
      </w:r>
      <w:r w:rsidRPr="00337F90">
        <w:rPr>
          <w:rFonts w:ascii="Consolas" w:eastAsiaTheme="minorEastAsia" w:hAnsi="Consolas" w:cs="Consolas"/>
          <w:color w:val="FF0000"/>
          <w:sz w:val="19"/>
          <w:szCs w:val="19"/>
          <w:lang w:val="en-US"/>
        </w:rPr>
        <w:t>'Basico'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'Intermedio'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'Avanzado'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p>
    <w:p w14:paraId="1AC7DA5A"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00107F3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tb_Instructor</w:t>
      </w:r>
    </w:p>
    <w:p w14:paraId="13EE517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38B89B0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IdInstructor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1D1F22C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NombreCompleto </w:t>
      </w:r>
      <w:r w:rsidRPr="00337F90">
        <w:rPr>
          <w:rFonts w:ascii="Consolas" w:eastAsiaTheme="minorEastAsia" w:hAnsi="Consolas" w:cs="Consolas"/>
          <w:color w:val="0000FF"/>
          <w:sz w:val="19"/>
          <w:szCs w:val="19"/>
          <w:lang w:val="en-US"/>
        </w:rPr>
        <w:t xml:space="preserve">VARCHAR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50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4E86743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Especialidad </w:t>
      </w:r>
      <w:r w:rsidRPr="00337F90">
        <w:rPr>
          <w:rFonts w:ascii="Consolas" w:eastAsiaTheme="minorEastAsia" w:hAnsi="Consolas" w:cs="Consolas"/>
          <w:color w:val="0000FF"/>
          <w:sz w:val="19"/>
          <w:szCs w:val="19"/>
          <w:lang w:val="en-US"/>
        </w:rPr>
        <w:t>VARCHAR</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30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1724BA0C"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AñosExperiencia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70218F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Contrato </w:t>
      </w:r>
      <w:r w:rsidRPr="00337F90">
        <w:rPr>
          <w:rFonts w:ascii="Consolas" w:eastAsiaTheme="minorEastAsia" w:hAnsi="Consolas" w:cs="Consolas"/>
          <w:color w:val="0000FF"/>
          <w:sz w:val="19"/>
          <w:szCs w:val="19"/>
          <w:lang w:val="en-US"/>
        </w:rPr>
        <w:t>VARCHAR</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30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26842421"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PK_tb_Instructor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IdInstructor</w:t>
      </w:r>
      <w:r w:rsidRPr="00337F90">
        <w:rPr>
          <w:rFonts w:ascii="Consolas" w:eastAsiaTheme="minorEastAsia" w:hAnsi="Consolas" w:cs="Consolas"/>
          <w:color w:val="808080"/>
          <w:sz w:val="19"/>
          <w:szCs w:val="19"/>
          <w:lang w:val="en-US"/>
        </w:rPr>
        <w:t>),</w:t>
      </w:r>
    </w:p>
    <w:p w14:paraId="366AD79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CH_tb_Instructor_Contrato </w:t>
      </w:r>
      <w:r w:rsidRPr="00337F90">
        <w:rPr>
          <w:rFonts w:ascii="Consolas" w:eastAsiaTheme="minorEastAsia" w:hAnsi="Consolas" w:cs="Consolas"/>
          <w:color w:val="0000FF"/>
          <w:sz w:val="19"/>
          <w:szCs w:val="19"/>
          <w:lang w:val="en-US"/>
        </w:rPr>
        <w:t xml:space="preserve">CHECK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Contrato </w:t>
      </w:r>
      <w:r w:rsidRPr="00337F90">
        <w:rPr>
          <w:rFonts w:ascii="Consolas" w:eastAsiaTheme="minorEastAsia" w:hAnsi="Consolas" w:cs="Consolas"/>
          <w:color w:val="808080"/>
          <w:sz w:val="19"/>
          <w:szCs w:val="19"/>
          <w:lang w:val="en-US"/>
        </w:rPr>
        <w:t>IN(</w:t>
      </w:r>
      <w:r w:rsidRPr="00337F90">
        <w:rPr>
          <w:rFonts w:ascii="Consolas" w:eastAsiaTheme="minorEastAsia" w:hAnsi="Consolas" w:cs="Consolas"/>
          <w:color w:val="FF0000"/>
          <w:sz w:val="19"/>
          <w:szCs w:val="19"/>
          <w:lang w:val="en-US"/>
        </w:rPr>
        <w:t>'Tiempo Completo'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'Medio Tiempo'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'Por horas'</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p>
    <w:p w14:paraId="3BDD67EA"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CH_Instructor_AñosExperiencia </w:t>
      </w:r>
      <w:r w:rsidRPr="00337F90">
        <w:rPr>
          <w:rFonts w:ascii="Consolas" w:eastAsiaTheme="minorEastAsia" w:hAnsi="Consolas" w:cs="Consolas"/>
          <w:color w:val="0000FF"/>
          <w:sz w:val="19"/>
          <w:szCs w:val="19"/>
          <w:lang w:val="en-US"/>
        </w:rPr>
        <w:t xml:space="preserve">CHECK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AñosExperiencia</w:t>
      </w:r>
      <w:r w:rsidRPr="00337F90">
        <w:rPr>
          <w:rFonts w:ascii="Consolas" w:eastAsiaTheme="minorEastAsia" w:hAnsi="Consolas" w:cs="Consolas"/>
          <w:color w:val="808080"/>
          <w:sz w:val="19"/>
          <w:szCs w:val="19"/>
          <w:lang w:val="en-US"/>
        </w:rPr>
        <w:t>&gt;=</w:t>
      </w:r>
      <w:r w:rsidRPr="00337F90">
        <w:rPr>
          <w:rFonts w:ascii="Consolas" w:eastAsiaTheme="minorEastAsia" w:hAnsi="Consolas" w:cs="Consolas"/>
          <w:sz w:val="19"/>
          <w:szCs w:val="19"/>
          <w:lang w:val="en-US"/>
        </w:rPr>
        <w:t>0</w:t>
      </w:r>
      <w:r w:rsidRPr="00337F90">
        <w:rPr>
          <w:rFonts w:ascii="Consolas" w:eastAsiaTheme="minorEastAsia" w:hAnsi="Consolas" w:cs="Consolas"/>
          <w:color w:val="808080"/>
          <w:sz w:val="19"/>
          <w:szCs w:val="19"/>
          <w:lang w:val="en-US"/>
        </w:rPr>
        <w:t>)</w:t>
      </w:r>
    </w:p>
    <w:p w14:paraId="37E84E5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lastRenderedPageBreak/>
        <w:t>)</w:t>
      </w:r>
    </w:p>
    <w:p w14:paraId="6612C46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tb_Edición</w:t>
      </w:r>
    </w:p>
    <w:p w14:paraId="7906CC2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14D41C91"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IdEdición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285892F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Modalidad </w:t>
      </w:r>
      <w:r w:rsidRPr="00337F90">
        <w:rPr>
          <w:rFonts w:ascii="Consolas" w:eastAsiaTheme="minorEastAsia" w:hAnsi="Consolas" w:cs="Consolas"/>
          <w:color w:val="0000FF"/>
          <w:sz w:val="19"/>
          <w:szCs w:val="19"/>
          <w:lang w:val="en-US"/>
        </w:rPr>
        <w:t xml:space="preserve">VARCHAR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50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690AA841"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FechaInicio </w:t>
      </w:r>
      <w:r w:rsidRPr="00337F90">
        <w:rPr>
          <w:rFonts w:ascii="Consolas" w:eastAsiaTheme="minorEastAsia" w:hAnsi="Consolas" w:cs="Consolas"/>
          <w:color w:val="0000FF"/>
          <w:sz w:val="19"/>
          <w:szCs w:val="19"/>
          <w:lang w:val="en-US"/>
        </w:rPr>
        <w:t>DATE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58E5AAFD"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FechaFinal </w:t>
      </w:r>
      <w:r w:rsidRPr="00337F90">
        <w:rPr>
          <w:rFonts w:ascii="Consolas" w:eastAsiaTheme="minorEastAsia" w:hAnsi="Consolas" w:cs="Consolas"/>
          <w:color w:val="0000FF"/>
          <w:sz w:val="19"/>
          <w:szCs w:val="19"/>
          <w:lang w:val="en-US"/>
        </w:rPr>
        <w:t>DATE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DDDA2E5"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IdCurso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3ABF161D"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PK_tb_Edición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IdEdición</w:t>
      </w:r>
      <w:r w:rsidRPr="00337F90">
        <w:rPr>
          <w:rFonts w:ascii="Consolas" w:eastAsiaTheme="minorEastAsia" w:hAnsi="Consolas" w:cs="Consolas"/>
          <w:color w:val="808080"/>
          <w:sz w:val="19"/>
          <w:szCs w:val="19"/>
          <w:lang w:val="en-US"/>
        </w:rPr>
        <w:t>),</w:t>
      </w:r>
    </w:p>
    <w:p w14:paraId="4FC0382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CH_tb_Edición_Modalidad </w:t>
      </w:r>
      <w:r w:rsidRPr="00337F90">
        <w:rPr>
          <w:rFonts w:ascii="Consolas" w:eastAsiaTheme="minorEastAsia" w:hAnsi="Consolas" w:cs="Consolas"/>
          <w:color w:val="0000FF"/>
          <w:sz w:val="19"/>
          <w:szCs w:val="19"/>
          <w:lang w:val="en-US"/>
        </w:rPr>
        <w:t xml:space="preserve">CHECK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Modalidad </w:t>
      </w:r>
      <w:r w:rsidRPr="00337F90">
        <w:rPr>
          <w:rFonts w:ascii="Consolas" w:eastAsiaTheme="minorEastAsia" w:hAnsi="Consolas" w:cs="Consolas"/>
          <w:color w:val="808080"/>
          <w:sz w:val="19"/>
          <w:szCs w:val="19"/>
          <w:lang w:val="en-US"/>
        </w:rPr>
        <w:t>IN(</w:t>
      </w:r>
      <w:r w:rsidRPr="00337F90">
        <w:rPr>
          <w:rFonts w:ascii="Consolas" w:eastAsiaTheme="minorEastAsia" w:hAnsi="Consolas" w:cs="Consolas"/>
          <w:color w:val="FF0000"/>
          <w:sz w:val="19"/>
          <w:szCs w:val="19"/>
          <w:lang w:val="en-US"/>
        </w:rPr>
        <w:t>'Presencial'</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'Virtual'</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color w:val="FF0000"/>
          <w:sz w:val="19"/>
          <w:szCs w:val="19"/>
          <w:lang w:val="en-US"/>
        </w:rPr>
        <w:t>'Hibrida'</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p>
    <w:p w14:paraId="1C37971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FK_tb_Edición_tb_Curso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IdCurso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tb_Curso</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IdCurso</w:t>
      </w:r>
      <w:r w:rsidRPr="00337F90">
        <w:rPr>
          <w:rFonts w:ascii="Consolas" w:eastAsiaTheme="minorEastAsia" w:hAnsi="Consolas" w:cs="Consolas"/>
          <w:color w:val="808080"/>
          <w:sz w:val="19"/>
          <w:szCs w:val="19"/>
          <w:lang w:val="en-US"/>
        </w:rPr>
        <w:t>)</w:t>
      </w:r>
    </w:p>
    <w:p w14:paraId="1BAC6CE1"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40D9C29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p>
    <w:p w14:paraId="7D09EB7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tb_Evaluacion</w:t>
      </w:r>
    </w:p>
    <w:p w14:paraId="009A6C2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3F33D1D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IdEvaluación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4205C507"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Tipo </w:t>
      </w:r>
      <w:r>
        <w:rPr>
          <w:rFonts w:ascii="Consolas" w:eastAsiaTheme="minorEastAsia" w:hAnsi="Consolas" w:cs="Consolas"/>
          <w:color w:val="0000FF"/>
          <w:sz w:val="19"/>
          <w:szCs w:val="19"/>
        </w:rPr>
        <w:t xml:space="preserve">VARCHAR </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72646B04"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Descripcion </w:t>
      </w:r>
      <w:r>
        <w:rPr>
          <w:rFonts w:ascii="Consolas" w:eastAsiaTheme="minorEastAsia" w:hAnsi="Consolas" w:cs="Consolas"/>
          <w:color w:val="0000FF"/>
          <w:sz w:val="19"/>
          <w:szCs w:val="19"/>
        </w:rPr>
        <w:t xml:space="preserve">VARCHAR </w:t>
      </w:r>
      <w:r>
        <w:rPr>
          <w:rFonts w:ascii="Consolas" w:eastAsiaTheme="minorEastAsia" w:hAnsi="Consolas" w:cs="Consolas"/>
          <w:color w:val="808080"/>
          <w:sz w:val="19"/>
          <w:szCs w:val="19"/>
        </w:rPr>
        <w:t>(</w:t>
      </w:r>
      <w:r>
        <w:rPr>
          <w:rFonts w:ascii="Consolas" w:eastAsiaTheme="minorEastAsia" w:hAnsi="Consolas" w:cs="Consolas"/>
          <w:sz w:val="19"/>
          <w:szCs w:val="19"/>
        </w:rPr>
        <w:t>30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116A719E"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PuntajeMaximo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sz w:val="19"/>
          <w:szCs w:val="19"/>
        </w:rPr>
        <w:t>10</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14:paraId="3B9562E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Fecha </w:t>
      </w:r>
      <w:r w:rsidRPr="00337F90">
        <w:rPr>
          <w:rFonts w:ascii="Consolas" w:eastAsiaTheme="minorEastAsia" w:hAnsi="Consolas" w:cs="Consolas"/>
          <w:color w:val="0000FF"/>
          <w:sz w:val="19"/>
          <w:szCs w:val="19"/>
          <w:lang w:val="en-US"/>
        </w:rPr>
        <w:t>DATETIME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6D014EED"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IdEdición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663DCDB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PK_tb_Evaluación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IdEvaluación</w:t>
      </w:r>
      <w:r w:rsidRPr="00337F90">
        <w:rPr>
          <w:rFonts w:ascii="Consolas" w:eastAsiaTheme="minorEastAsia" w:hAnsi="Consolas" w:cs="Consolas"/>
          <w:color w:val="808080"/>
          <w:sz w:val="19"/>
          <w:szCs w:val="19"/>
          <w:lang w:val="en-US"/>
        </w:rPr>
        <w:t>),</w:t>
      </w:r>
    </w:p>
    <w:p w14:paraId="6C09A37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FK_tb_Evaluación_tb_Edición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IdEdición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tb_Edición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IdEdición</w:t>
      </w:r>
      <w:r w:rsidRPr="00337F90">
        <w:rPr>
          <w:rFonts w:ascii="Consolas" w:eastAsiaTheme="minorEastAsia" w:hAnsi="Consolas" w:cs="Consolas"/>
          <w:color w:val="808080"/>
          <w:sz w:val="19"/>
          <w:szCs w:val="19"/>
          <w:lang w:val="en-US"/>
        </w:rPr>
        <w:t>)</w:t>
      </w:r>
    </w:p>
    <w:p w14:paraId="48D02E9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75976F1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tb_Encuesta</w:t>
      </w:r>
    </w:p>
    <w:p w14:paraId="4D8D3C8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3E575D4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IdEncuesta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38A372D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Comentarios </w:t>
      </w:r>
      <w:r w:rsidRPr="00337F90">
        <w:rPr>
          <w:rFonts w:ascii="Consolas" w:eastAsiaTheme="minorEastAsia" w:hAnsi="Consolas" w:cs="Consolas"/>
          <w:color w:val="0000FF"/>
          <w:sz w:val="19"/>
          <w:szCs w:val="19"/>
          <w:lang w:val="en-US"/>
        </w:rPr>
        <w:t xml:space="preserve">VARCHAR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100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17AA05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Fecha </w:t>
      </w:r>
      <w:r w:rsidRPr="00337F90">
        <w:rPr>
          <w:rFonts w:ascii="Consolas" w:eastAsiaTheme="minorEastAsia" w:hAnsi="Consolas" w:cs="Consolas"/>
          <w:color w:val="0000FF"/>
          <w:sz w:val="19"/>
          <w:szCs w:val="19"/>
          <w:lang w:val="en-US"/>
        </w:rPr>
        <w:t>Date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08650BF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Calificación </w:t>
      </w:r>
      <w:r w:rsidRPr="00337F90">
        <w:rPr>
          <w:rFonts w:ascii="Consolas" w:eastAsiaTheme="minorEastAsia" w:hAnsi="Consolas" w:cs="Consolas"/>
          <w:color w:val="0000FF"/>
          <w:sz w:val="19"/>
          <w:szCs w:val="19"/>
          <w:lang w:val="en-US"/>
        </w:rPr>
        <w:t>DECIMAL</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2</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2788894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IdEdición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3C062E86"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IdEstudiante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54338F1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PK_tb_Encuesta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IdEncuesta</w:t>
      </w:r>
      <w:r w:rsidRPr="00337F90">
        <w:rPr>
          <w:rFonts w:ascii="Consolas" w:eastAsiaTheme="minorEastAsia" w:hAnsi="Consolas" w:cs="Consolas"/>
          <w:color w:val="808080"/>
          <w:sz w:val="19"/>
          <w:szCs w:val="19"/>
          <w:lang w:val="en-US"/>
        </w:rPr>
        <w:t>),</w:t>
      </w:r>
    </w:p>
    <w:p w14:paraId="590538F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FK_tb_Encuesta_tb_Edición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IdEdición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tb_Edición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IdEdición</w:t>
      </w:r>
      <w:r w:rsidRPr="00337F90">
        <w:rPr>
          <w:rFonts w:ascii="Consolas" w:eastAsiaTheme="minorEastAsia" w:hAnsi="Consolas" w:cs="Consolas"/>
          <w:color w:val="808080"/>
          <w:sz w:val="19"/>
          <w:szCs w:val="19"/>
          <w:lang w:val="en-US"/>
        </w:rPr>
        <w:t>),</w:t>
      </w:r>
    </w:p>
    <w:p w14:paraId="38679D92"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FK_tb_Encuesta_tb_Estudiante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sz w:val="19"/>
          <w:szCs w:val="19"/>
        </w:rPr>
        <w:t>IdEstudiante</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tb_Estudiante</w:t>
      </w:r>
      <w:r>
        <w:rPr>
          <w:rFonts w:ascii="Consolas" w:eastAsiaTheme="minorEastAsia" w:hAnsi="Consolas" w:cs="Consolas"/>
          <w:color w:val="808080"/>
          <w:sz w:val="19"/>
          <w:szCs w:val="19"/>
        </w:rPr>
        <w:t>(</w:t>
      </w:r>
      <w:r>
        <w:rPr>
          <w:rFonts w:ascii="Consolas" w:eastAsiaTheme="minorEastAsia" w:hAnsi="Consolas" w:cs="Consolas"/>
          <w:sz w:val="19"/>
          <w:szCs w:val="19"/>
        </w:rPr>
        <w:t>IdEstudiante</w:t>
      </w:r>
      <w:r>
        <w:rPr>
          <w:rFonts w:ascii="Consolas" w:eastAsiaTheme="minorEastAsia" w:hAnsi="Consolas" w:cs="Consolas"/>
          <w:color w:val="808080"/>
          <w:sz w:val="19"/>
          <w:szCs w:val="19"/>
        </w:rPr>
        <w:t>)</w:t>
      </w:r>
    </w:p>
    <w:p w14:paraId="7A14C03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091E86C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tb_Inscripcion</w:t>
      </w:r>
    </w:p>
    <w:p w14:paraId="732430F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4E775CEE"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IdInscripcion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5434F13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Estado </w:t>
      </w:r>
      <w:r w:rsidRPr="00337F90">
        <w:rPr>
          <w:rFonts w:ascii="Consolas" w:eastAsiaTheme="minorEastAsia" w:hAnsi="Consolas" w:cs="Consolas"/>
          <w:color w:val="0000FF"/>
          <w:sz w:val="19"/>
          <w:szCs w:val="19"/>
          <w:lang w:val="en-US"/>
        </w:rPr>
        <w:t xml:space="preserve">VARCHAR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100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0E160A1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FechadeInscripcion </w:t>
      </w:r>
      <w:r w:rsidRPr="00337F90">
        <w:rPr>
          <w:rFonts w:ascii="Consolas" w:eastAsiaTheme="minorEastAsia" w:hAnsi="Consolas" w:cs="Consolas"/>
          <w:color w:val="0000FF"/>
          <w:sz w:val="19"/>
          <w:szCs w:val="19"/>
          <w:lang w:val="en-US"/>
        </w:rPr>
        <w:t>Date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E8E090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IdEdición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29FCD78A"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IdEstudiante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63E590FD"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PK_tb_Inscripcion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IdInscripcion</w:t>
      </w:r>
      <w:r w:rsidRPr="00337F90">
        <w:rPr>
          <w:rFonts w:ascii="Consolas" w:eastAsiaTheme="minorEastAsia" w:hAnsi="Consolas" w:cs="Consolas"/>
          <w:color w:val="808080"/>
          <w:sz w:val="19"/>
          <w:szCs w:val="19"/>
          <w:lang w:val="en-US"/>
        </w:rPr>
        <w:t>),</w:t>
      </w:r>
    </w:p>
    <w:p w14:paraId="78F81B2A" w14:textId="77777777" w:rsidR="00337F90" w:rsidRPr="00E93C33"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E93C33">
        <w:rPr>
          <w:rFonts w:ascii="Consolas" w:eastAsiaTheme="minorEastAsia" w:hAnsi="Consolas" w:cs="Consolas"/>
          <w:color w:val="0000FF"/>
          <w:sz w:val="19"/>
          <w:szCs w:val="19"/>
          <w:lang w:val="en-US"/>
        </w:rPr>
        <w:t>CONSTRAINT</w:t>
      </w:r>
      <w:r w:rsidRPr="00E93C33">
        <w:rPr>
          <w:rFonts w:ascii="Consolas" w:eastAsiaTheme="minorEastAsia" w:hAnsi="Consolas" w:cs="Consolas"/>
          <w:sz w:val="19"/>
          <w:szCs w:val="19"/>
          <w:lang w:val="en-US"/>
        </w:rPr>
        <w:t xml:space="preserve"> FK_tb_Inscripcion_tb_Edición </w:t>
      </w:r>
      <w:r w:rsidRPr="00E93C33">
        <w:rPr>
          <w:rFonts w:ascii="Consolas" w:eastAsiaTheme="minorEastAsia" w:hAnsi="Consolas" w:cs="Consolas"/>
          <w:color w:val="0000FF"/>
          <w:sz w:val="19"/>
          <w:szCs w:val="19"/>
          <w:lang w:val="en-US"/>
        </w:rPr>
        <w:t>FOREIGN</w:t>
      </w:r>
      <w:r w:rsidRPr="00E93C33">
        <w:rPr>
          <w:rFonts w:ascii="Consolas" w:eastAsiaTheme="minorEastAsia" w:hAnsi="Consolas" w:cs="Consolas"/>
          <w:sz w:val="19"/>
          <w:szCs w:val="19"/>
          <w:lang w:val="en-US"/>
        </w:rPr>
        <w:t xml:space="preserve"> </w:t>
      </w:r>
      <w:r w:rsidRPr="00E93C33">
        <w:rPr>
          <w:rFonts w:ascii="Consolas" w:eastAsiaTheme="minorEastAsia" w:hAnsi="Consolas" w:cs="Consolas"/>
          <w:color w:val="0000FF"/>
          <w:sz w:val="19"/>
          <w:szCs w:val="19"/>
          <w:lang w:val="en-US"/>
        </w:rPr>
        <w:t xml:space="preserve">KEY </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IdEdición</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 xml:space="preserve"> </w:t>
      </w:r>
      <w:r w:rsidRPr="00E93C33">
        <w:rPr>
          <w:rFonts w:ascii="Consolas" w:eastAsiaTheme="minorEastAsia" w:hAnsi="Consolas" w:cs="Consolas"/>
          <w:color w:val="0000FF"/>
          <w:sz w:val="19"/>
          <w:szCs w:val="19"/>
          <w:lang w:val="en-US"/>
        </w:rPr>
        <w:t>References</w:t>
      </w:r>
      <w:r w:rsidRPr="00E93C33">
        <w:rPr>
          <w:rFonts w:ascii="Consolas" w:eastAsiaTheme="minorEastAsia" w:hAnsi="Consolas" w:cs="Consolas"/>
          <w:sz w:val="19"/>
          <w:szCs w:val="19"/>
          <w:lang w:val="en-US"/>
        </w:rPr>
        <w:t xml:space="preserve"> tb_Edición</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IdEdición</w:t>
      </w:r>
      <w:r w:rsidRPr="00E93C33">
        <w:rPr>
          <w:rFonts w:ascii="Consolas" w:eastAsiaTheme="minorEastAsia" w:hAnsi="Consolas" w:cs="Consolas"/>
          <w:color w:val="808080"/>
          <w:sz w:val="19"/>
          <w:szCs w:val="19"/>
          <w:lang w:val="en-US"/>
        </w:rPr>
        <w:t>),</w:t>
      </w:r>
    </w:p>
    <w:p w14:paraId="6137119E" w14:textId="77777777" w:rsidR="00337F90" w:rsidRPr="00E93C33"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E93C33">
        <w:rPr>
          <w:rFonts w:ascii="Consolas" w:eastAsiaTheme="minorEastAsia" w:hAnsi="Consolas" w:cs="Consolas"/>
          <w:color w:val="0000FF"/>
          <w:sz w:val="19"/>
          <w:szCs w:val="19"/>
          <w:lang w:val="en-US"/>
        </w:rPr>
        <w:t>CONSTRAINT</w:t>
      </w:r>
      <w:r w:rsidRPr="00E93C33">
        <w:rPr>
          <w:rFonts w:ascii="Consolas" w:eastAsiaTheme="minorEastAsia" w:hAnsi="Consolas" w:cs="Consolas"/>
          <w:sz w:val="19"/>
          <w:szCs w:val="19"/>
          <w:lang w:val="en-US"/>
        </w:rPr>
        <w:t xml:space="preserve"> FK_tb_Inscripcion_tb_Estudiante </w:t>
      </w:r>
      <w:r w:rsidRPr="00E93C33">
        <w:rPr>
          <w:rFonts w:ascii="Consolas" w:eastAsiaTheme="minorEastAsia" w:hAnsi="Consolas" w:cs="Consolas"/>
          <w:color w:val="0000FF"/>
          <w:sz w:val="19"/>
          <w:szCs w:val="19"/>
          <w:lang w:val="en-US"/>
        </w:rPr>
        <w:t>FOREIGN</w:t>
      </w:r>
      <w:r w:rsidRPr="00E93C33">
        <w:rPr>
          <w:rFonts w:ascii="Consolas" w:eastAsiaTheme="minorEastAsia" w:hAnsi="Consolas" w:cs="Consolas"/>
          <w:sz w:val="19"/>
          <w:szCs w:val="19"/>
          <w:lang w:val="en-US"/>
        </w:rPr>
        <w:t xml:space="preserve"> </w:t>
      </w:r>
      <w:r w:rsidRPr="00E93C33">
        <w:rPr>
          <w:rFonts w:ascii="Consolas" w:eastAsiaTheme="minorEastAsia" w:hAnsi="Consolas" w:cs="Consolas"/>
          <w:color w:val="0000FF"/>
          <w:sz w:val="19"/>
          <w:szCs w:val="19"/>
          <w:lang w:val="en-US"/>
        </w:rPr>
        <w:t xml:space="preserve">KEY </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IdEstudiante</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 xml:space="preserve"> </w:t>
      </w:r>
      <w:r w:rsidRPr="00E93C33">
        <w:rPr>
          <w:rFonts w:ascii="Consolas" w:eastAsiaTheme="minorEastAsia" w:hAnsi="Consolas" w:cs="Consolas"/>
          <w:color w:val="0000FF"/>
          <w:sz w:val="19"/>
          <w:szCs w:val="19"/>
          <w:lang w:val="en-US"/>
        </w:rPr>
        <w:t>References</w:t>
      </w:r>
      <w:r w:rsidRPr="00E93C33">
        <w:rPr>
          <w:rFonts w:ascii="Consolas" w:eastAsiaTheme="minorEastAsia" w:hAnsi="Consolas" w:cs="Consolas"/>
          <w:sz w:val="19"/>
          <w:szCs w:val="19"/>
          <w:lang w:val="en-US"/>
        </w:rPr>
        <w:t xml:space="preserve"> tb_Estudiante</w:t>
      </w:r>
      <w:r w:rsidRPr="00E93C33">
        <w:rPr>
          <w:rFonts w:ascii="Consolas" w:eastAsiaTheme="minorEastAsia" w:hAnsi="Consolas" w:cs="Consolas"/>
          <w:color w:val="808080"/>
          <w:sz w:val="19"/>
          <w:szCs w:val="19"/>
          <w:lang w:val="en-US"/>
        </w:rPr>
        <w:t>(</w:t>
      </w:r>
      <w:r w:rsidRPr="00E93C33">
        <w:rPr>
          <w:rFonts w:ascii="Consolas" w:eastAsiaTheme="minorEastAsia" w:hAnsi="Consolas" w:cs="Consolas"/>
          <w:sz w:val="19"/>
          <w:szCs w:val="19"/>
          <w:lang w:val="en-US"/>
        </w:rPr>
        <w:t>IdEstudiante</w:t>
      </w:r>
      <w:r w:rsidRPr="00E93C33">
        <w:rPr>
          <w:rFonts w:ascii="Consolas" w:eastAsiaTheme="minorEastAsia" w:hAnsi="Consolas" w:cs="Consolas"/>
          <w:color w:val="808080"/>
          <w:sz w:val="19"/>
          <w:szCs w:val="19"/>
          <w:lang w:val="en-US"/>
        </w:rPr>
        <w:t>),</w:t>
      </w:r>
    </w:p>
    <w:p w14:paraId="18ABC1E1"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CH_tb_Inscripcion_Estado </w:t>
      </w:r>
      <w:r>
        <w:rPr>
          <w:rFonts w:ascii="Consolas" w:eastAsiaTheme="minorEastAsia" w:hAnsi="Consolas" w:cs="Consolas"/>
          <w:color w:val="0000FF"/>
          <w:sz w:val="19"/>
          <w:szCs w:val="19"/>
        </w:rPr>
        <w:t xml:space="preserve">CHECK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Estado </w:t>
      </w:r>
      <w:r>
        <w:rPr>
          <w:rFonts w:ascii="Consolas" w:eastAsiaTheme="minorEastAsia" w:hAnsi="Consolas" w:cs="Consolas"/>
          <w:color w:val="808080"/>
          <w:sz w:val="19"/>
          <w:szCs w:val="19"/>
        </w:rPr>
        <w:t>IN(</w:t>
      </w:r>
      <w:r>
        <w:rPr>
          <w:rFonts w:ascii="Consolas" w:eastAsiaTheme="minorEastAsia" w:hAnsi="Consolas" w:cs="Consolas"/>
          <w:color w:val="FF0000"/>
          <w:sz w:val="19"/>
          <w:szCs w:val="19"/>
        </w:rPr>
        <w:t>'Activo'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'Retirado'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'Finalizado'</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
    <w:p w14:paraId="1039824C"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094861DF"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tb_Entrega</w:t>
      </w:r>
    </w:p>
    <w:p w14:paraId="38DF6DB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6E801CA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IdEntrega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43D82E7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IdEstudiante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577ACE50"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IdEvaluación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1D49B96B"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CalificaciónFinal </w:t>
      </w:r>
      <w:r w:rsidRPr="00337F90">
        <w:rPr>
          <w:rFonts w:ascii="Consolas" w:eastAsiaTheme="minorEastAsia" w:hAnsi="Consolas" w:cs="Consolas"/>
          <w:color w:val="0000FF"/>
          <w:sz w:val="19"/>
          <w:szCs w:val="19"/>
          <w:lang w:val="en-US"/>
        </w:rPr>
        <w:t>DECIMAL</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10</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2</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305AF5FE"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PK_tb_Entrega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IdEntrega</w:t>
      </w:r>
      <w:r w:rsidRPr="00337F90">
        <w:rPr>
          <w:rFonts w:ascii="Consolas" w:eastAsiaTheme="minorEastAsia" w:hAnsi="Consolas" w:cs="Consolas"/>
          <w:color w:val="808080"/>
          <w:sz w:val="19"/>
          <w:szCs w:val="19"/>
          <w:lang w:val="en-US"/>
        </w:rPr>
        <w:t>),</w:t>
      </w:r>
    </w:p>
    <w:p w14:paraId="2C9BECFD"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lastRenderedPageBreak/>
        <w:t>CONSTRAINT</w:t>
      </w:r>
      <w:r w:rsidRPr="00337F90">
        <w:rPr>
          <w:rFonts w:ascii="Consolas" w:eastAsiaTheme="minorEastAsia" w:hAnsi="Consolas" w:cs="Consolas"/>
          <w:sz w:val="19"/>
          <w:szCs w:val="19"/>
          <w:lang w:val="en-US"/>
        </w:rPr>
        <w:t xml:space="preserve"> FK_tb_Entrega_tb_Evaluación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IdEvaluación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tb_Evaluacion</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IdEvaluación</w:t>
      </w:r>
      <w:r w:rsidRPr="00337F90">
        <w:rPr>
          <w:rFonts w:ascii="Consolas" w:eastAsiaTheme="minorEastAsia" w:hAnsi="Consolas" w:cs="Consolas"/>
          <w:color w:val="808080"/>
          <w:sz w:val="19"/>
          <w:szCs w:val="19"/>
          <w:lang w:val="en-US"/>
        </w:rPr>
        <w:t>),</w:t>
      </w:r>
    </w:p>
    <w:p w14:paraId="74DF65F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FK_tb_Entrega_tb_Estudiante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IdEstudiante</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tb_Estudiante</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IdEstudiante</w:t>
      </w:r>
      <w:r w:rsidRPr="00337F90">
        <w:rPr>
          <w:rFonts w:ascii="Consolas" w:eastAsiaTheme="minorEastAsia" w:hAnsi="Consolas" w:cs="Consolas"/>
          <w:color w:val="808080"/>
          <w:sz w:val="19"/>
          <w:szCs w:val="19"/>
          <w:lang w:val="en-US"/>
        </w:rPr>
        <w:t>),</w:t>
      </w:r>
    </w:p>
    <w:p w14:paraId="3957E6E9"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7C42506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p>
    <w:p w14:paraId="1712B458"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CREATE</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TABLE</w:t>
      </w:r>
      <w:r w:rsidRPr="00337F90">
        <w:rPr>
          <w:rFonts w:ascii="Consolas" w:eastAsiaTheme="minorEastAsia" w:hAnsi="Consolas" w:cs="Consolas"/>
          <w:sz w:val="19"/>
          <w:szCs w:val="19"/>
          <w:lang w:val="en-US"/>
        </w:rPr>
        <w:t xml:space="preserve"> tb_Instructoredicion</w:t>
      </w:r>
    </w:p>
    <w:p w14:paraId="439D4772"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808080"/>
          <w:sz w:val="19"/>
          <w:szCs w:val="19"/>
          <w:lang w:val="en-US"/>
        </w:rPr>
        <w:t>(</w:t>
      </w:r>
    </w:p>
    <w:p w14:paraId="03CAB217"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IdInstructoredicion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IDENTITY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1</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121ECF63"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IdInstructor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4306B0D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sz w:val="19"/>
          <w:szCs w:val="19"/>
          <w:lang w:val="en-US"/>
        </w:rPr>
        <w:t xml:space="preserve">IdEdición </w:t>
      </w:r>
      <w:r w:rsidRPr="00337F90">
        <w:rPr>
          <w:rFonts w:ascii="Consolas" w:eastAsiaTheme="minorEastAsia" w:hAnsi="Consolas" w:cs="Consolas"/>
          <w:color w:val="0000FF"/>
          <w:sz w:val="19"/>
          <w:szCs w:val="19"/>
          <w:lang w:val="en-US"/>
        </w:rPr>
        <w:t>INT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NOT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808080"/>
          <w:sz w:val="19"/>
          <w:szCs w:val="19"/>
          <w:lang w:val="en-US"/>
        </w:rPr>
        <w:t>NULL,</w:t>
      </w:r>
    </w:p>
    <w:p w14:paraId="72BA80C4"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PK_tb_Instructoredicion </w:t>
      </w:r>
      <w:r w:rsidRPr="00337F90">
        <w:rPr>
          <w:rFonts w:ascii="Consolas" w:eastAsiaTheme="minorEastAsia" w:hAnsi="Consolas" w:cs="Consolas"/>
          <w:color w:val="0000FF"/>
          <w:sz w:val="19"/>
          <w:szCs w:val="19"/>
          <w:lang w:val="en-US"/>
        </w:rPr>
        <w:t>PRIMARY</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IdInstructoredicion</w:t>
      </w:r>
      <w:r w:rsidRPr="00337F90">
        <w:rPr>
          <w:rFonts w:ascii="Consolas" w:eastAsiaTheme="minorEastAsia" w:hAnsi="Consolas" w:cs="Consolas"/>
          <w:color w:val="808080"/>
          <w:sz w:val="19"/>
          <w:szCs w:val="19"/>
          <w:lang w:val="en-US"/>
        </w:rPr>
        <w:t>),</w:t>
      </w:r>
    </w:p>
    <w:p w14:paraId="77EAD18A" w14:textId="77777777" w:rsidR="00337F90" w:rsidRP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lang w:val="en-US"/>
        </w:rPr>
      </w:pPr>
      <w:r w:rsidRPr="00337F90">
        <w:rPr>
          <w:rFonts w:ascii="Consolas" w:eastAsiaTheme="minorEastAsia" w:hAnsi="Consolas" w:cs="Consolas"/>
          <w:color w:val="0000FF"/>
          <w:sz w:val="19"/>
          <w:szCs w:val="19"/>
          <w:lang w:val="en-US"/>
        </w:rPr>
        <w:t>CONSTRAINT</w:t>
      </w:r>
      <w:r w:rsidRPr="00337F90">
        <w:rPr>
          <w:rFonts w:ascii="Consolas" w:eastAsiaTheme="minorEastAsia" w:hAnsi="Consolas" w:cs="Consolas"/>
          <w:sz w:val="19"/>
          <w:szCs w:val="19"/>
          <w:lang w:val="en-US"/>
        </w:rPr>
        <w:t xml:space="preserve"> FK_tb_Instructoredicion_tb_Instructor </w:t>
      </w:r>
      <w:r w:rsidRPr="00337F90">
        <w:rPr>
          <w:rFonts w:ascii="Consolas" w:eastAsiaTheme="minorEastAsia" w:hAnsi="Consolas" w:cs="Consolas"/>
          <w:color w:val="0000FF"/>
          <w:sz w:val="19"/>
          <w:szCs w:val="19"/>
          <w:lang w:val="en-US"/>
        </w:rPr>
        <w:t>FOREIGN</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 xml:space="preserve">KEY </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IdInstructor</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 xml:space="preserve"> </w:t>
      </w:r>
      <w:r w:rsidRPr="00337F90">
        <w:rPr>
          <w:rFonts w:ascii="Consolas" w:eastAsiaTheme="minorEastAsia" w:hAnsi="Consolas" w:cs="Consolas"/>
          <w:color w:val="0000FF"/>
          <w:sz w:val="19"/>
          <w:szCs w:val="19"/>
          <w:lang w:val="en-US"/>
        </w:rPr>
        <w:t>References</w:t>
      </w:r>
      <w:r w:rsidRPr="00337F90">
        <w:rPr>
          <w:rFonts w:ascii="Consolas" w:eastAsiaTheme="minorEastAsia" w:hAnsi="Consolas" w:cs="Consolas"/>
          <w:sz w:val="19"/>
          <w:szCs w:val="19"/>
          <w:lang w:val="en-US"/>
        </w:rPr>
        <w:t xml:space="preserve"> tb_Instructor</w:t>
      </w:r>
      <w:r w:rsidRPr="00337F90">
        <w:rPr>
          <w:rFonts w:ascii="Consolas" w:eastAsiaTheme="minorEastAsia" w:hAnsi="Consolas" w:cs="Consolas"/>
          <w:color w:val="808080"/>
          <w:sz w:val="19"/>
          <w:szCs w:val="19"/>
          <w:lang w:val="en-US"/>
        </w:rPr>
        <w:t>(</w:t>
      </w:r>
      <w:r w:rsidRPr="00337F90">
        <w:rPr>
          <w:rFonts w:ascii="Consolas" w:eastAsiaTheme="minorEastAsia" w:hAnsi="Consolas" w:cs="Consolas"/>
          <w:sz w:val="19"/>
          <w:szCs w:val="19"/>
          <w:lang w:val="en-US"/>
        </w:rPr>
        <w:t>IdInstructor</w:t>
      </w:r>
      <w:r w:rsidRPr="00337F90">
        <w:rPr>
          <w:rFonts w:ascii="Consolas" w:eastAsiaTheme="minorEastAsia" w:hAnsi="Consolas" w:cs="Consolas"/>
          <w:color w:val="808080"/>
          <w:sz w:val="19"/>
          <w:szCs w:val="19"/>
          <w:lang w:val="en-US"/>
        </w:rPr>
        <w:t>),</w:t>
      </w:r>
    </w:p>
    <w:p w14:paraId="0675A288"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FK_tb_Instructoredicion_tb_Edicion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sz w:val="19"/>
          <w:szCs w:val="19"/>
        </w:rPr>
        <w:t>IdEdición</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tb_Edición</w:t>
      </w:r>
      <w:r>
        <w:rPr>
          <w:rFonts w:ascii="Consolas" w:eastAsiaTheme="minorEastAsia" w:hAnsi="Consolas" w:cs="Consolas"/>
          <w:color w:val="808080"/>
          <w:sz w:val="19"/>
          <w:szCs w:val="19"/>
        </w:rPr>
        <w:t>(</w:t>
      </w:r>
      <w:r>
        <w:rPr>
          <w:rFonts w:ascii="Consolas" w:eastAsiaTheme="minorEastAsia" w:hAnsi="Consolas" w:cs="Consolas"/>
          <w:sz w:val="19"/>
          <w:szCs w:val="19"/>
        </w:rPr>
        <w:t>IdEdición</w:t>
      </w:r>
      <w:r>
        <w:rPr>
          <w:rFonts w:ascii="Consolas" w:eastAsiaTheme="minorEastAsia" w:hAnsi="Consolas" w:cs="Consolas"/>
          <w:color w:val="808080"/>
          <w:sz w:val="19"/>
          <w:szCs w:val="19"/>
        </w:rPr>
        <w:t>),</w:t>
      </w:r>
    </w:p>
    <w:p w14:paraId="69E8F792"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14:paraId="296E96C6" w14:textId="77777777" w:rsidR="00337F90" w:rsidRDefault="00337F90" w:rsidP="00337F90">
      <w:pPr>
        <w:autoSpaceDE w:val="0"/>
        <w:autoSpaceDN w:val="0"/>
        <w:adjustRightInd w:val="0"/>
        <w:spacing w:after="0" w:line="240" w:lineRule="auto"/>
        <w:ind w:left="0" w:firstLine="0"/>
        <w:rPr>
          <w:rFonts w:ascii="Consolas" w:eastAsiaTheme="minorEastAsia" w:hAnsi="Consolas" w:cs="Consolas"/>
          <w:sz w:val="19"/>
          <w:szCs w:val="19"/>
        </w:rPr>
      </w:pPr>
    </w:p>
    <w:p w14:paraId="72CD68C3" w14:textId="77777777" w:rsidR="00337F90" w:rsidRDefault="00337F90">
      <w:pPr>
        <w:numPr>
          <w:ilvl w:val="0"/>
          <w:numId w:val="8"/>
        </w:numPr>
        <w:spacing w:after="225"/>
        <w:ind w:hanging="240"/>
      </w:pPr>
      <w:r>
        <w:t>Diagrama resultante</w:t>
      </w:r>
    </w:p>
    <w:p w14:paraId="3A7BCB62" w14:textId="1309C2F4" w:rsidR="004B40BF" w:rsidRDefault="00337F90" w:rsidP="00337F90">
      <w:pPr>
        <w:spacing w:after="225"/>
        <w:ind w:left="240" w:firstLine="0"/>
      </w:pPr>
      <w:r w:rsidRPr="00337F90">
        <w:rPr>
          <w:noProof/>
        </w:rPr>
        <w:drawing>
          <wp:inline distT="0" distB="0" distL="0" distR="0" wp14:anchorId="7888C0A9" wp14:editId="26E43B0D">
            <wp:extent cx="6114164" cy="3156668"/>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861" cy="3159609"/>
                    </a:xfrm>
                    <a:prstGeom prst="rect">
                      <a:avLst/>
                    </a:prstGeom>
                  </pic:spPr>
                </pic:pic>
              </a:graphicData>
            </a:graphic>
          </wp:inline>
        </w:drawing>
      </w:r>
      <w:r>
        <w:t xml:space="preserve"> </w:t>
      </w:r>
    </w:p>
    <w:p w14:paraId="3A364ECF" w14:textId="77777777" w:rsidR="004B40BF" w:rsidRDefault="00337F90">
      <w:pPr>
        <w:pStyle w:val="Ttulo1"/>
        <w:ind w:left="286" w:hanging="301"/>
      </w:pPr>
      <w:r>
        <w:t xml:space="preserve">Objetos programables </w:t>
      </w:r>
    </w:p>
    <w:p w14:paraId="507A3DBB" w14:textId="77777777" w:rsidR="004B40BF" w:rsidRDefault="00337F90">
      <w:pPr>
        <w:spacing w:after="42" w:line="259" w:lineRule="auto"/>
        <w:ind w:left="-30" w:right="-163" w:firstLine="0"/>
      </w:pPr>
      <w:r>
        <w:rPr>
          <w:noProof/>
          <w:sz w:val="22"/>
        </w:rPr>
        <mc:AlternateContent>
          <mc:Choice Requires="wpg">
            <w:drawing>
              <wp:inline distT="0" distB="0" distL="0" distR="0" wp14:anchorId="031BA99D" wp14:editId="57469997">
                <wp:extent cx="5932170" cy="9525"/>
                <wp:effectExtent l="0" t="0" r="0" b="0"/>
                <wp:docPr id="6984" name="Group 6984"/>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25" name="Shape 8625"/>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4" style="width:467.1pt;height:0.75pt;mso-position-horizontal-relative:char;mso-position-vertical-relative:line" coordsize="59321,95">
                <v:shape id="Shape 8626"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7C9F034D" w14:textId="77777777" w:rsidR="004B40BF" w:rsidRDefault="00337F90">
      <w:pPr>
        <w:numPr>
          <w:ilvl w:val="0"/>
          <w:numId w:val="9"/>
        </w:numPr>
        <w:ind w:hanging="240"/>
      </w:pPr>
      <w:r>
        <w:t xml:space="preserve">Planteamiento de objetivos de la creación de los objetos programables- </w:t>
      </w:r>
    </w:p>
    <w:p w14:paraId="7B4E8F0A" w14:textId="77777777" w:rsidR="004B40BF" w:rsidRDefault="00337F90">
      <w:pPr>
        <w:numPr>
          <w:ilvl w:val="0"/>
          <w:numId w:val="9"/>
        </w:numPr>
        <w:spacing w:after="225"/>
        <w:ind w:hanging="240"/>
      </w:pPr>
      <w:r>
        <w:t xml:space="preserve">Diseño, Desarrollo e Implementación de los objetos programables.  </w:t>
      </w:r>
    </w:p>
    <w:p w14:paraId="0FD26C65" w14:textId="77777777" w:rsidR="004B40BF" w:rsidRDefault="00337F90">
      <w:pPr>
        <w:pStyle w:val="Ttulo1"/>
        <w:ind w:left="346" w:hanging="361"/>
      </w:pPr>
      <w:r>
        <w:t xml:space="preserve">Formatos y buenas prácticas </w:t>
      </w:r>
    </w:p>
    <w:p w14:paraId="1695189D" w14:textId="77777777" w:rsidR="004B40BF" w:rsidRDefault="00337F90">
      <w:pPr>
        <w:spacing w:after="42" w:line="259" w:lineRule="auto"/>
        <w:ind w:left="-30" w:right="-163" w:firstLine="0"/>
      </w:pPr>
      <w:r>
        <w:rPr>
          <w:noProof/>
          <w:sz w:val="22"/>
        </w:rPr>
        <mc:AlternateContent>
          <mc:Choice Requires="wpg">
            <w:drawing>
              <wp:inline distT="0" distB="0" distL="0" distR="0" wp14:anchorId="4A7F207B" wp14:editId="0A0DEB60">
                <wp:extent cx="5932170" cy="9525"/>
                <wp:effectExtent l="0" t="0" r="0" b="0"/>
                <wp:docPr id="6985" name="Group 6985"/>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33" name="Shape 8633"/>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5" style="width:467.1pt;height:0.75pt;mso-position-horizontal-relative:char;mso-position-vertical-relative:line" coordsize="59321,95">
                <v:shape id="Shape 8634"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70DE022B" w14:textId="77777777" w:rsidR="004B40BF" w:rsidRDefault="00337F90">
      <w:pPr>
        <w:numPr>
          <w:ilvl w:val="0"/>
          <w:numId w:val="10"/>
        </w:numPr>
        <w:ind w:hanging="240"/>
      </w:pPr>
      <w:r>
        <w:t xml:space="preserve">Estándares de nomenclatura y convenciones de codificación </w:t>
      </w:r>
    </w:p>
    <w:p w14:paraId="1006223C" w14:textId="77777777" w:rsidR="004B40BF" w:rsidRDefault="00337F90">
      <w:pPr>
        <w:numPr>
          <w:ilvl w:val="0"/>
          <w:numId w:val="10"/>
        </w:numPr>
        <w:spacing w:after="225"/>
        <w:ind w:hanging="240"/>
      </w:pPr>
      <w:r>
        <w:t xml:space="preserve">Documentación y comentarios del código SQL </w:t>
      </w:r>
    </w:p>
    <w:p w14:paraId="565C1FF4" w14:textId="77777777" w:rsidR="004B40BF" w:rsidRDefault="00337F90">
      <w:pPr>
        <w:pStyle w:val="Ttulo1"/>
        <w:ind w:left="406" w:hanging="421"/>
      </w:pPr>
      <w:r>
        <w:t xml:space="preserve">Conclusiones y recomendaciones </w:t>
      </w:r>
    </w:p>
    <w:p w14:paraId="2742AA69" w14:textId="77777777" w:rsidR="004B40BF" w:rsidRDefault="00337F90">
      <w:pPr>
        <w:spacing w:after="42" w:line="259" w:lineRule="auto"/>
        <w:ind w:left="-30" w:right="-163" w:firstLine="0"/>
      </w:pPr>
      <w:r>
        <w:rPr>
          <w:noProof/>
          <w:sz w:val="22"/>
        </w:rPr>
        <mc:AlternateContent>
          <mc:Choice Requires="wpg">
            <w:drawing>
              <wp:inline distT="0" distB="0" distL="0" distR="0" wp14:anchorId="530B6970" wp14:editId="77D8C3ED">
                <wp:extent cx="5932170" cy="9525"/>
                <wp:effectExtent l="0" t="0" r="0" b="0"/>
                <wp:docPr id="6987" name="Group 6987"/>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41" name="Shape 8641"/>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7" style="width:467.1pt;height:0.75pt;mso-position-horizontal-relative:char;mso-position-vertical-relative:line" coordsize="59321,95">
                <v:shape id="Shape 8642"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43903EA8" w14:textId="77777777" w:rsidR="004B40BF" w:rsidRDefault="00337F90">
      <w:pPr>
        <w:numPr>
          <w:ilvl w:val="0"/>
          <w:numId w:val="11"/>
        </w:numPr>
        <w:ind w:hanging="240"/>
      </w:pPr>
      <w:r>
        <w:t xml:space="preserve">Resumen de los logros alcanzados en el diseño de la base de datos </w:t>
      </w:r>
    </w:p>
    <w:p w14:paraId="0FC09BEF" w14:textId="77777777" w:rsidR="004B40BF" w:rsidRDefault="00337F90">
      <w:pPr>
        <w:numPr>
          <w:ilvl w:val="0"/>
          <w:numId w:val="11"/>
        </w:numPr>
        <w:ind w:hanging="240"/>
      </w:pPr>
      <w:r>
        <w:t xml:space="preserve">Recomendaciones para el mantenimiento y futuras mejoras </w:t>
      </w:r>
    </w:p>
    <w:p w14:paraId="6B2ADEB0" w14:textId="77777777" w:rsidR="004B40BF" w:rsidRDefault="00337F90">
      <w:pPr>
        <w:numPr>
          <w:ilvl w:val="0"/>
          <w:numId w:val="11"/>
        </w:numPr>
        <w:spacing w:after="225"/>
        <w:ind w:hanging="240"/>
      </w:pPr>
      <w:r>
        <w:lastRenderedPageBreak/>
        <w:t xml:space="preserve">Posibles áreas de desarrollo adicional </w:t>
      </w:r>
    </w:p>
    <w:p w14:paraId="66ADEEFC" w14:textId="77777777" w:rsidR="004B40BF" w:rsidRDefault="00337F90">
      <w:pPr>
        <w:pStyle w:val="Ttulo1"/>
        <w:ind w:left="271" w:hanging="286"/>
      </w:pPr>
      <w:r>
        <w:t xml:space="preserve">Anexos </w:t>
      </w:r>
    </w:p>
    <w:p w14:paraId="39B62CDD" w14:textId="77777777" w:rsidR="004B40BF" w:rsidRDefault="00337F90">
      <w:pPr>
        <w:spacing w:after="41" w:line="259" w:lineRule="auto"/>
        <w:ind w:left="-30" w:right="-163" w:firstLine="0"/>
      </w:pPr>
      <w:r>
        <w:rPr>
          <w:noProof/>
          <w:sz w:val="22"/>
        </w:rPr>
        <mc:AlternateContent>
          <mc:Choice Requires="wpg">
            <w:drawing>
              <wp:inline distT="0" distB="0" distL="0" distR="0" wp14:anchorId="51E15DEC" wp14:editId="4DDD0644">
                <wp:extent cx="5932170" cy="9525"/>
                <wp:effectExtent l="0" t="0" r="0" b="0"/>
                <wp:docPr id="6989" name="Group 6989"/>
                <wp:cNvGraphicFramePr/>
                <a:graphic xmlns:a="http://schemas.openxmlformats.org/drawingml/2006/main">
                  <a:graphicData uri="http://schemas.microsoft.com/office/word/2010/wordprocessingGroup">
                    <wpg:wgp>
                      <wpg:cNvGrpSpPr/>
                      <wpg:grpSpPr>
                        <a:xfrm>
                          <a:off x="0" y="0"/>
                          <a:ext cx="5932170" cy="9525"/>
                          <a:chOff x="0" y="0"/>
                          <a:chExt cx="5932170" cy="9525"/>
                        </a:xfrm>
                      </wpg:grpSpPr>
                      <wps:wsp>
                        <wps:cNvPr id="8651" name="Shape 8651"/>
                        <wps:cNvSpPr/>
                        <wps:spPr>
                          <a:xfrm>
                            <a:off x="0" y="0"/>
                            <a:ext cx="5932170" cy="9525"/>
                          </a:xfrm>
                          <a:custGeom>
                            <a:avLst/>
                            <a:gdLst/>
                            <a:ahLst/>
                            <a:cxnLst/>
                            <a:rect l="0" t="0" r="0" b="0"/>
                            <a:pathLst>
                              <a:path w="5932170" h="9525">
                                <a:moveTo>
                                  <a:pt x="0" y="0"/>
                                </a:moveTo>
                                <a:lnTo>
                                  <a:pt x="5932170" y="0"/>
                                </a:lnTo>
                                <a:lnTo>
                                  <a:pt x="59321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9" style="width:467.1pt;height:0.75pt;mso-position-horizontal-relative:char;mso-position-vertical-relative:line" coordsize="59321,95">
                <v:shape id="Shape 8652" style="position:absolute;width:59321;height:95;left:0;top:0;" coordsize="5932170,9525" path="m0,0l5932170,0l5932170,9525l0,9525l0,0">
                  <v:stroke weight="0pt" endcap="flat" joinstyle="miter" miterlimit="10" on="false" color="#000000" opacity="0"/>
                  <v:fill on="true" color="#000000"/>
                </v:shape>
              </v:group>
            </w:pict>
          </mc:Fallback>
        </mc:AlternateContent>
      </w:r>
    </w:p>
    <w:p w14:paraId="1CE3E2AB" w14:textId="77777777" w:rsidR="004B40BF" w:rsidRDefault="00337F90">
      <w:pPr>
        <w:numPr>
          <w:ilvl w:val="0"/>
          <w:numId w:val="12"/>
        </w:numPr>
        <w:ind w:hanging="240"/>
      </w:pPr>
      <w:r>
        <w:t xml:space="preserve">Diagramas adicionales o detalles técnicos relevantes </w:t>
      </w:r>
    </w:p>
    <w:p w14:paraId="6D7B7F6D" w14:textId="77777777" w:rsidR="004B40BF" w:rsidRDefault="00337F90">
      <w:pPr>
        <w:numPr>
          <w:ilvl w:val="0"/>
          <w:numId w:val="12"/>
        </w:numPr>
        <w:ind w:hanging="240"/>
      </w:pPr>
      <w:r>
        <w:t xml:space="preserve">Scripts SQL de creación de tablas y restricciones </w:t>
      </w:r>
    </w:p>
    <w:p w14:paraId="35D4797A" w14:textId="77777777" w:rsidR="004B40BF" w:rsidRDefault="00337F90">
      <w:pPr>
        <w:numPr>
          <w:ilvl w:val="0"/>
          <w:numId w:val="12"/>
        </w:numPr>
        <w:ind w:hanging="240"/>
      </w:pPr>
      <w:r>
        <w:t xml:space="preserve">Ejemplos de consultas SQL para acceder a los datos </w:t>
      </w:r>
    </w:p>
    <w:sectPr w:rsidR="004B40BF">
      <w:pgSz w:w="11910" w:h="16845"/>
      <w:pgMar w:top="1440" w:right="1440" w:bottom="1440" w:left="1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EDD"/>
    <w:multiLevelType w:val="hybridMultilevel"/>
    <w:tmpl w:val="DD12BE1E"/>
    <w:lvl w:ilvl="0" w:tplc="05A620E6">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00FFFF"/>
        <w:vertAlign w:val="baseline"/>
      </w:rPr>
    </w:lvl>
    <w:lvl w:ilvl="1" w:tplc="8226582E">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lvl w:ilvl="2" w:tplc="3AA64D04">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lvl w:ilvl="3" w:tplc="0704696A">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00FFFF"/>
        <w:vertAlign w:val="baseline"/>
      </w:rPr>
    </w:lvl>
    <w:lvl w:ilvl="4" w:tplc="696A669A">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lvl w:ilvl="5" w:tplc="777EA7E0">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lvl w:ilvl="6" w:tplc="A7C233A6">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00FFFF"/>
        <w:vertAlign w:val="baseline"/>
      </w:rPr>
    </w:lvl>
    <w:lvl w:ilvl="7" w:tplc="D7963842">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lvl w:ilvl="8" w:tplc="8992263A">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00FFFF"/>
        <w:vertAlign w:val="baseline"/>
      </w:rPr>
    </w:lvl>
  </w:abstractNum>
  <w:abstractNum w:abstractNumId="1" w15:restartNumberingAfterBreak="0">
    <w:nsid w:val="04E87A01"/>
    <w:multiLevelType w:val="hybridMultilevel"/>
    <w:tmpl w:val="AC7CC400"/>
    <w:lvl w:ilvl="0" w:tplc="B5061A5E">
      <w:start w:val="1"/>
      <w:numFmt w:val="upperLetter"/>
      <w:lvlText w:val="%1."/>
      <w:lvlJc w:val="left"/>
      <w:pPr>
        <w:ind w:left="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9DC5EFA">
      <w:start w:val="1"/>
      <w:numFmt w:val="lowerLetter"/>
      <w:lvlText w:val="%2"/>
      <w:lvlJc w:val="left"/>
      <w:pPr>
        <w:ind w:left="12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393C0254">
      <w:start w:val="1"/>
      <w:numFmt w:val="lowerRoman"/>
      <w:lvlText w:val="%3"/>
      <w:lvlJc w:val="left"/>
      <w:pPr>
        <w:ind w:left="19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5C4F36A">
      <w:start w:val="1"/>
      <w:numFmt w:val="decimal"/>
      <w:lvlText w:val="%4"/>
      <w:lvlJc w:val="left"/>
      <w:pPr>
        <w:ind w:left="26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529552">
      <w:start w:val="1"/>
      <w:numFmt w:val="lowerLetter"/>
      <w:lvlText w:val="%5"/>
      <w:lvlJc w:val="left"/>
      <w:pPr>
        <w:ind w:left="33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EE70DC80">
      <w:start w:val="1"/>
      <w:numFmt w:val="lowerRoman"/>
      <w:lvlText w:val="%6"/>
      <w:lvlJc w:val="left"/>
      <w:pPr>
        <w:ind w:left="41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AC26A40">
      <w:start w:val="1"/>
      <w:numFmt w:val="decimal"/>
      <w:lvlText w:val="%7"/>
      <w:lvlJc w:val="left"/>
      <w:pPr>
        <w:ind w:left="48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D52B5BC">
      <w:start w:val="1"/>
      <w:numFmt w:val="lowerLetter"/>
      <w:lvlText w:val="%8"/>
      <w:lvlJc w:val="left"/>
      <w:pPr>
        <w:ind w:left="55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9E6EAA8">
      <w:start w:val="1"/>
      <w:numFmt w:val="lowerRoman"/>
      <w:lvlText w:val="%9"/>
      <w:lvlJc w:val="left"/>
      <w:pPr>
        <w:ind w:left="62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5DD2DE6"/>
    <w:multiLevelType w:val="hybridMultilevel"/>
    <w:tmpl w:val="0DBC4596"/>
    <w:lvl w:ilvl="0" w:tplc="F6B64704">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A5CD0E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96E7822">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908997C">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BA03B86">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A06847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250B65A">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7507894">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9A057D6">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8014079"/>
    <w:multiLevelType w:val="hybridMultilevel"/>
    <w:tmpl w:val="696A7B7A"/>
    <w:lvl w:ilvl="0" w:tplc="8404373C">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DCE888">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E084B36">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DB05844">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BE4C420">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D28DA62">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86AA5F6">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1746E2C">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45A5400">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E936108"/>
    <w:multiLevelType w:val="hybridMultilevel"/>
    <w:tmpl w:val="8B8AC910"/>
    <w:lvl w:ilvl="0" w:tplc="0960FBE4">
      <w:start w:val="1"/>
      <w:numFmt w:val="upperLetter"/>
      <w:lvlText w:val="%1."/>
      <w:lvlJc w:val="left"/>
      <w:pPr>
        <w:ind w:left="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F0EC502">
      <w:start w:val="1"/>
      <w:numFmt w:val="lowerLetter"/>
      <w:lvlText w:val="%2"/>
      <w:lvlJc w:val="left"/>
      <w:pPr>
        <w:ind w:left="12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5A2213A">
      <w:start w:val="1"/>
      <w:numFmt w:val="lowerRoman"/>
      <w:lvlText w:val="%3"/>
      <w:lvlJc w:val="left"/>
      <w:pPr>
        <w:ind w:left="19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0F87244">
      <w:start w:val="1"/>
      <w:numFmt w:val="decimal"/>
      <w:lvlText w:val="%4"/>
      <w:lvlJc w:val="left"/>
      <w:pPr>
        <w:ind w:left="26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8A46F8C">
      <w:start w:val="1"/>
      <w:numFmt w:val="lowerLetter"/>
      <w:lvlText w:val="%5"/>
      <w:lvlJc w:val="left"/>
      <w:pPr>
        <w:ind w:left="33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AFCA53CC">
      <w:start w:val="1"/>
      <w:numFmt w:val="lowerRoman"/>
      <w:lvlText w:val="%6"/>
      <w:lvlJc w:val="left"/>
      <w:pPr>
        <w:ind w:left="41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670F076">
      <w:start w:val="1"/>
      <w:numFmt w:val="decimal"/>
      <w:lvlText w:val="%7"/>
      <w:lvlJc w:val="left"/>
      <w:pPr>
        <w:ind w:left="48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1A4494C">
      <w:start w:val="1"/>
      <w:numFmt w:val="lowerLetter"/>
      <w:lvlText w:val="%8"/>
      <w:lvlJc w:val="left"/>
      <w:pPr>
        <w:ind w:left="55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A80DBE0">
      <w:start w:val="1"/>
      <w:numFmt w:val="lowerRoman"/>
      <w:lvlText w:val="%9"/>
      <w:lvlJc w:val="left"/>
      <w:pPr>
        <w:ind w:left="62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5970253"/>
    <w:multiLevelType w:val="hybridMultilevel"/>
    <w:tmpl w:val="BB14A774"/>
    <w:lvl w:ilvl="0" w:tplc="838ACA50">
      <w:start w:val="1"/>
      <w:numFmt w:val="upperRoman"/>
      <w:pStyle w:val="Ttulo1"/>
      <w:lvlText w:val="%1."/>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FFFADACE">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E54A4D4">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DA2C7BE8">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0E4CC634">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4928F876">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48BA6A1C">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2E50059E">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E6B64FE6">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3D59CC"/>
    <w:multiLevelType w:val="hybridMultilevel"/>
    <w:tmpl w:val="7CD2291E"/>
    <w:lvl w:ilvl="0" w:tplc="DCC06A9E">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388ECF8">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7703D18">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2406354">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206094">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A308D42">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D3E7F92">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A58A6A4">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62082B6">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49004D3"/>
    <w:multiLevelType w:val="hybridMultilevel"/>
    <w:tmpl w:val="60622F2E"/>
    <w:lvl w:ilvl="0" w:tplc="867E3582">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52455B2">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72CA578">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E2498A">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B123DB4">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9A89000">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650DC68">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50F786">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B36841E">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1C368B8"/>
    <w:multiLevelType w:val="hybridMultilevel"/>
    <w:tmpl w:val="55BA1B9C"/>
    <w:lvl w:ilvl="0" w:tplc="85429CD6">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F2685B0">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0E88FD8">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FC65462">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CA4A550">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B44755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4629C54">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978B572">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4448A70">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8835EEB"/>
    <w:multiLevelType w:val="hybridMultilevel"/>
    <w:tmpl w:val="5492E1E0"/>
    <w:lvl w:ilvl="0" w:tplc="E976D146">
      <w:start w:val="1"/>
      <w:numFmt w:val="upperLetter"/>
      <w:lvlText w:val="%1."/>
      <w:lvlJc w:val="left"/>
      <w:pPr>
        <w:ind w:left="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FA264E92">
      <w:start w:val="1"/>
      <w:numFmt w:val="lowerLetter"/>
      <w:lvlText w:val="%2"/>
      <w:lvlJc w:val="left"/>
      <w:pPr>
        <w:ind w:left="12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A02D4B4">
      <w:start w:val="1"/>
      <w:numFmt w:val="lowerRoman"/>
      <w:lvlText w:val="%3"/>
      <w:lvlJc w:val="left"/>
      <w:pPr>
        <w:ind w:left="19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544B9EE">
      <w:start w:val="1"/>
      <w:numFmt w:val="decimal"/>
      <w:lvlText w:val="%4"/>
      <w:lvlJc w:val="left"/>
      <w:pPr>
        <w:ind w:left="26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12C6DB8">
      <w:start w:val="1"/>
      <w:numFmt w:val="lowerLetter"/>
      <w:lvlText w:val="%5"/>
      <w:lvlJc w:val="left"/>
      <w:pPr>
        <w:ind w:left="33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EDEF07C">
      <w:start w:val="1"/>
      <w:numFmt w:val="lowerRoman"/>
      <w:lvlText w:val="%6"/>
      <w:lvlJc w:val="left"/>
      <w:pPr>
        <w:ind w:left="41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9EA3978">
      <w:start w:val="1"/>
      <w:numFmt w:val="decimal"/>
      <w:lvlText w:val="%7"/>
      <w:lvlJc w:val="left"/>
      <w:pPr>
        <w:ind w:left="48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A34232C">
      <w:start w:val="1"/>
      <w:numFmt w:val="lowerLetter"/>
      <w:lvlText w:val="%8"/>
      <w:lvlJc w:val="left"/>
      <w:pPr>
        <w:ind w:left="55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4F0FC6E">
      <w:start w:val="1"/>
      <w:numFmt w:val="lowerRoman"/>
      <w:lvlText w:val="%9"/>
      <w:lvlJc w:val="left"/>
      <w:pPr>
        <w:ind w:left="62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1704EC8"/>
    <w:multiLevelType w:val="hybridMultilevel"/>
    <w:tmpl w:val="031237F2"/>
    <w:lvl w:ilvl="0" w:tplc="BA0A9930">
      <w:start w:val="1"/>
      <w:numFmt w:val="upperLetter"/>
      <w:lvlText w:val="%1."/>
      <w:lvlJc w:val="left"/>
      <w:pPr>
        <w:ind w:left="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20CBD62">
      <w:start w:val="1"/>
      <w:numFmt w:val="lowerLetter"/>
      <w:lvlText w:val="%2"/>
      <w:lvlJc w:val="left"/>
      <w:pPr>
        <w:ind w:left="12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C6EFF6C">
      <w:start w:val="1"/>
      <w:numFmt w:val="lowerRoman"/>
      <w:lvlText w:val="%3"/>
      <w:lvlJc w:val="left"/>
      <w:pPr>
        <w:ind w:left="19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7BAAFAE">
      <w:start w:val="1"/>
      <w:numFmt w:val="decimal"/>
      <w:lvlText w:val="%4"/>
      <w:lvlJc w:val="left"/>
      <w:pPr>
        <w:ind w:left="26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4AC682A">
      <w:start w:val="1"/>
      <w:numFmt w:val="lowerLetter"/>
      <w:lvlText w:val="%5"/>
      <w:lvlJc w:val="left"/>
      <w:pPr>
        <w:ind w:left="33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7669102">
      <w:start w:val="1"/>
      <w:numFmt w:val="lowerRoman"/>
      <w:lvlText w:val="%6"/>
      <w:lvlJc w:val="left"/>
      <w:pPr>
        <w:ind w:left="41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C2E8064">
      <w:start w:val="1"/>
      <w:numFmt w:val="decimal"/>
      <w:lvlText w:val="%7"/>
      <w:lvlJc w:val="left"/>
      <w:pPr>
        <w:ind w:left="48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24A2BAE4">
      <w:start w:val="1"/>
      <w:numFmt w:val="lowerLetter"/>
      <w:lvlText w:val="%8"/>
      <w:lvlJc w:val="left"/>
      <w:pPr>
        <w:ind w:left="55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3B6AC800">
      <w:start w:val="1"/>
      <w:numFmt w:val="lowerRoman"/>
      <w:lvlText w:val="%9"/>
      <w:lvlJc w:val="left"/>
      <w:pPr>
        <w:ind w:left="62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83041A7"/>
    <w:multiLevelType w:val="hybridMultilevel"/>
    <w:tmpl w:val="DAE296F8"/>
    <w:lvl w:ilvl="0" w:tplc="413CE792">
      <w:start w:val="1"/>
      <w:numFmt w:val="upperLetter"/>
      <w:lvlText w:val="%1."/>
      <w:lvlJc w:val="left"/>
      <w:pPr>
        <w:ind w:left="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E52ACCE">
      <w:start w:val="1"/>
      <w:numFmt w:val="lowerLetter"/>
      <w:lvlText w:val="%2"/>
      <w:lvlJc w:val="left"/>
      <w:pPr>
        <w:ind w:left="12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F3A769A">
      <w:start w:val="1"/>
      <w:numFmt w:val="lowerRoman"/>
      <w:lvlText w:val="%3"/>
      <w:lvlJc w:val="left"/>
      <w:pPr>
        <w:ind w:left="19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88C94C">
      <w:start w:val="1"/>
      <w:numFmt w:val="decimal"/>
      <w:lvlText w:val="%4"/>
      <w:lvlJc w:val="left"/>
      <w:pPr>
        <w:ind w:left="26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0222C8E">
      <w:start w:val="1"/>
      <w:numFmt w:val="lowerLetter"/>
      <w:lvlText w:val="%5"/>
      <w:lvlJc w:val="left"/>
      <w:pPr>
        <w:ind w:left="33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00827E4">
      <w:start w:val="1"/>
      <w:numFmt w:val="lowerRoman"/>
      <w:lvlText w:val="%6"/>
      <w:lvlJc w:val="left"/>
      <w:pPr>
        <w:ind w:left="41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0C8AC22">
      <w:start w:val="1"/>
      <w:numFmt w:val="decimal"/>
      <w:lvlText w:val="%7"/>
      <w:lvlJc w:val="left"/>
      <w:pPr>
        <w:ind w:left="48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1D5EFDA4">
      <w:start w:val="1"/>
      <w:numFmt w:val="lowerLetter"/>
      <w:lvlText w:val="%8"/>
      <w:lvlJc w:val="left"/>
      <w:pPr>
        <w:ind w:left="55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365014BE">
      <w:start w:val="1"/>
      <w:numFmt w:val="lowerRoman"/>
      <w:lvlText w:val="%9"/>
      <w:lvlJc w:val="left"/>
      <w:pPr>
        <w:ind w:left="62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BBA5817"/>
    <w:multiLevelType w:val="hybridMultilevel"/>
    <w:tmpl w:val="4AF653D0"/>
    <w:lvl w:ilvl="0" w:tplc="A2F8AF4E">
      <w:start w:val="1"/>
      <w:numFmt w:val="decimal"/>
      <w:lvlText w:val="%1."/>
      <w:lvlJc w:val="left"/>
      <w:pPr>
        <w:ind w:left="144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D5467C6">
      <w:start w:val="1"/>
      <w:numFmt w:val="lowerLetter"/>
      <w:lvlText w:val="%2"/>
      <w:lvlJc w:val="left"/>
      <w:pPr>
        <w:ind w:left="216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1DA09BE">
      <w:start w:val="1"/>
      <w:numFmt w:val="lowerRoman"/>
      <w:lvlText w:val="%3"/>
      <w:lvlJc w:val="left"/>
      <w:pPr>
        <w:ind w:left="288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7847FCA">
      <w:start w:val="1"/>
      <w:numFmt w:val="decimal"/>
      <w:lvlText w:val="%4"/>
      <w:lvlJc w:val="left"/>
      <w:pPr>
        <w:ind w:left="360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6B0B310">
      <w:start w:val="1"/>
      <w:numFmt w:val="lowerLetter"/>
      <w:lvlText w:val="%5"/>
      <w:lvlJc w:val="left"/>
      <w:pPr>
        <w:ind w:left="432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C46AE8C">
      <w:start w:val="1"/>
      <w:numFmt w:val="lowerRoman"/>
      <w:lvlText w:val="%6"/>
      <w:lvlJc w:val="left"/>
      <w:pPr>
        <w:ind w:left="504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1902550">
      <w:start w:val="1"/>
      <w:numFmt w:val="decimal"/>
      <w:lvlText w:val="%7"/>
      <w:lvlJc w:val="left"/>
      <w:pPr>
        <w:ind w:left="576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F384F66">
      <w:start w:val="1"/>
      <w:numFmt w:val="lowerLetter"/>
      <w:lvlText w:val="%8"/>
      <w:lvlJc w:val="left"/>
      <w:pPr>
        <w:ind w:left="648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700D0DC">
      <w:start w:val="1"/>
      <w:numFmt w:val="lowerRoman"/>
      <w:lvlText w:val="%9"/>
      <w:lvlJc w:val="left"/>
      <w:pPr>
        <w:ind w:left="720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932470068">
    <w:abstractNumId w:val="8"/>
  </w:num>
  <w:num w:numId="2" w16cid:durableId="1978677484">
    <w:abstractNumId w:val="7"/>
  </w:num>
  <w:num w:numId="3" w16cid:durableId="302739612">
    <w:abstractNumId w:val="3"/>
  </w:num>
  <w:num w:numId="4" w16cid:durableId="547692466">
    <w:abstractNumId w:val="0"/>
  </w:num>
  <w:num w:numId="5" w16cid:durableId="762336575">
    <w:abstractNumId w:val="2"/>
  </w:num>
  <w:num w:numId="6" w16cid:durableId="1981030396">
    <w:abstractNumId w:val="6"/>
  </w:num>
  <w:num w:numId="7" w16cid:durableId="1138954880">
    <w:abstractNumId w:val="12"/>
  </w:num>
  <w:num w:numId="8" w16cid:durableId="2143887395">
    <w:abstractNumId w:val="1"/>
  </w:num>
  <w:num w:numId="9" w16cid:durableId="823471152">
    <w:abstractNumId w:val="11"/>
  </w:num>
  <w:num w:numId="10" w16cid:durableId="1345935558">
    <w:abstractNumId w:val="4"/>
  </w:num>
  <w:num w:numId="11" w16cid:durableId="1770196113">
    <w:abstractNumId w:val="9"/>
  </w:num>
  <w:num w:numId="12" w16cid:durableId="1730153406">
    <w:abstractNumId w:val="10"/>
  </w:num>
  <w:num w:numId="13" w16cid:durableId="1489402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BF"/>
    <w:rsid w:val="000D33F3"/>
    <w:rsid w:val="00223072"/>
    <w:rsid w:val="00337F90"/>
    <w:rsid w:val="004B40BF"/>
    <w:rsid w:val="007426D7"/>
    <w:rsid w:val="00CA16A5"/>
    <w:rsid w:val="00E93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DBC1"/>
  <w15:docId w15:val="{0705099C-1EB3-414C-9017-8FB14612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Calibri" w:eastAsia="Calibri" w:hAnsi="Calibri" w:cs="Calibri"/>
      <w:color w:val="000000"/>
      <w:sz w:val="23"/>
    </w:rPr>
  </w:style>
  <w:style w:type="paragraph" w:styleId="Ttulo1">
    <w:name w:val="heading 1"/>
    <w:next w:val="Normal"/>
    <w:link w:val="Ttulo1Car"/>
    <w:uiPriority w:val="9"/>
    <w:qFormat/>
    <w:pPr>
      <w:keepNext/>
      <w:keepLines/>
      <w:numPr>
        <w:numId w:val="13"/>
      </w:numPr>
      <w:spacing w:after="4"/>
      <w:ind w:left="10" w:hanging="10"/>
      <w:outlineLvl w:val="0"/>
    </w:pPr>
    <w:rPr>
      <w:rFonts w:ascii="Calibri" w:eastAsia="Calibri" w:hAnsi="Calibri" w:cs="Calibri"/>
      <w:b/>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3022</Words>
  <Characters>16627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Andres David Mogro Ponce</dc:creator>
  <cp:keywords/>
  <cp:lastModifiedBy>Daniel Isaac Sierra Araujo</cp:lastModifiedBy>
  <cp:revision>3</cp:revision>
  <cp:lastPrinted>2025-06-02T01:45:00Z</cp:lastPrinted>
  <dcterms:created xsi:type="dcterms:W3CDTF">2025-06-02T01:45:00Z</dcterms:created>
  <dcterms:modified xsi:type="dcterms:W3CDTF">2025-06-02T01:45:00Z</dcterms:modified>
</cp:coreProperties>
</file>