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14A7" w14:textId="77777777" w:rsidR="00033263" w:rsidRPr="00BE3323" w:rsidRDefault="00033263" w:rsidP="00217884">
      <w:pPr>
        <w:spacing w:after="0"/>
        <w:jc w:val="center"/>
        <w:rPr>
          <w:rFonts w:cs="Arial Black"/>
          <w:b/>
          <w:bCs/>
          <w:sz w:val="36"/>
          <w:szCs w:val="36"/>
        </w:rPr>
      </w:pPr>
      <w:r w:rsidRPr="00BE3323">
        <w:rPr>
          <w:rFonts w:cs="Arial Black"/>
          <w:b/>
          <w:bCs/>
          <w:sz w:val="36"/>
          <w:szCs w:val="36"/>
        </w:rPr>
        <w:t>WORK HEALTH AND SAFETY POLICY</w:t>
      </w:r>
    </w:p>
    <w:p w14:paraId="0AA61B5F" w14:textId="77777777" w:rsidR="00033263" w:rsidRDefault="00033263" w:rsidP="00033263">
      <w:pPr>
        <w:pStyle w:val="DefaultText"/>
        <w:jc w:val="both"/>
        <w:rPr>
          <w:rFonts w:ascii="Arial Narrow" w:hAnsi="Arial Narrow" w:cs="Arial Narrow"/>
          <w:sz w:val="22"/>
          <w:szCs w:val="22"/>
        </w:rPr>
      </w:pPr>
    </w:p>
    <w:p w14:paraId="193142EA" w14:textId="2DC19664" w:rsidR="00033263" w:rsidRPr="0047629D" w:rsidRDefault="00E32CBE" w:rsidP="00033263">
      <w:pPr>
        <w:pStyle w:val="DefaultText"/>
        <w:spacing w:before="40" w:after="40"/>
        <w:jc w:val="both"/>
        <w:rPr>
          <w:rFonts w:cs="Arial Narrow"/>
          <w:sz w:val="20"/>
          <w:szCs w:val="22"/>
        </w:rPr>
      </w:pPr>
      <w:r>
        <w:rPr>
          <w:rFonts w:cs="Arial"/>
          <w:sz w:val="22"/>
          <w:lang w:eastAsia="en-AU"/>
        </w:rPr>
        <w:t>Alex Carpenter</w:t>
      </w:r>
      <w:r w:rsidR="00033263" w:rsidRPr="0047629D">
        <w:rPr>
          <w:rFonts w:cs="Arial"/>
          <w:sz w:val="22"/>
          <w:lang w:eastAsia="en-AU"/>
        </w:rPr>
        <w:t xml:space="preserve"> consistently delivers quality services to customers.</w:t>
      </w:r>
    </w:p>
    <w:p w14:paraId="64E41E2B" w14:textId="77777777" w:rsidR="001E26F2" w:rsidRDefault="001E26F2" w:rsidP="00033263">
      <w:pPr>
        <w:pStyle w:val="DefaultText"/>
        <w:rPr>
          <w:rFonts w:cs="Arial"/>
          <w:color w:val="444238"/>
          <w:lang w:eastAsia="en-AU"/>
        </w:rPr>
      </w:pPr>
    </w:p>
    <w:p w14:paraId="2174B0AE" w14:textId="60361626" w:rsidR="00033263" w:rsidRPr="007668A0" w:rsidRDefault="00E32CBE" w:rsidP="00033263">
      <w:pPr>
        <w:pStyle w:val="DefaultText"/>
        <w:rPr>
          <w:rFonts w:ascii="Arial Narrow" w:hAnsi="Arial Narrow" w:cs="Arial Narrow"/>
          <w:sz w:val="22"/>
          <w:szCs w:val="22"/>
        </w:rPr>
      </w:pPr>
      <w:r>
        <w:rPr>
          <w:rFonts w:cs="Arial"/>
          <w:sz w:val="22"/>
          <w:szCs w:val="22"/>
        </w:rPr>
        <w:t>W</w:t>
      </w:r>
      <w:r w:rsidR="00033263" w:rsidRPr="00BE3323">
        <w:rPr>
          <w:rFonts w:cs="Arial"/>
          <w:sz w:val="22"/>
          <w:szCs w:val="22"/>
        </w:rPr>
        <w:t>e aspire to ‘Zero Harm’. This means that no job is so important that it cannot be done safely.  By working together, we can identify and manage risks, always reducing potential for personal injury and illness.</w:t>
      </w:r>
    </w:p>
    <w:p w14:paraId="14AABA49" w14:textId="77777777" w:rsidR="00033263" w:rsidRPr="00BE3323" w:rsidRDefault="00033263" w:rsidP="00033263">
      <w:pPr>
        <w:pStyle w:val="DefaultText"/>
        <w:jc w:val="both"/>
        <w:rPr>
          <w:rFonts w:cs="Arial"/>
          <w:sz w:val="22"/>
          <w:szCs w:val="22"/>
        </w:rPr>
      </w:pPr>
    </w:p>
    <w:p w14:paraId="74B94966" w14:textId="77777777" w:rsidR="00033263" w:rsidRPr="00BE3323" w:rsidRDefault="00033263" w:rsidP="00033263">
      <w:pPr>
        <w:pStyle w:val="DefaultText"/>
        <w:jc w:val="both"/>
        <w:rPr>
          <w:rFonts w:cs="Arial"/>
          <w:sz w:val="22"/>
          <w:szCs w:val="22"/>
        </w:rPr>
      </w:pPr>
      <w:r w:rsidRPr="00BE3323">
        <w:rPr>
          <w:rFonts w:cs="Arial"/>
          <w:sz w:val="22"/>
          <w:szCs w:val="22"/>
        </w:rPr>
        <w:t>We believe that:</w:t>
      </w:r>
    </w:p>
    <w:p w14:paraId="0341C7D1" w14:textId="2E53927D" w:rsidR="00033263" w:rsidRPr="00BE3323" w:rsidRDefault="00033263" w:rsidP="00033263">
      <w:pPr>
        <w:pStyle w:val="MediumGrid21"/>
        <w:numPr>
          <w:ilvl w:val="0"/>
          <w:numId w:val="19"/>
        </w:numPr>
        <w:spacing w:before="60"/>
        <w:ind w:left="567" w:right="714" w:hanging="284"/>
        <w:rPr>
          <w:rFonts w:cs="Arial"/>
        </w:rPr>
      </w:pPr>
      <w:r w:rsidRPr="00BE3323">
        <w:rPr>
          <w:rFonts w:cs="Arial"/>
        </w:rPr>
        <w:t xml:space="preserve">All accidents are </w:t>
      </w:r>
      <w:r w:rsidR="009C390D" w:rsidRPr="00BE3323">
        <w:rPr>
          <w:rFonts w:cs="Arial"/>
        </w:rPr>
        <w:t>preventable.</w:t>
      </w:r>
    </w:p>
    <w:p w14:paraId="0D9B56D9" w14:textId="25D02F07" w:rsidR="00033263" w:rsidRPr="00BE3323" w:rsidRDefault="00033263" w:rsidP="00033263">
      <w:pPr>
        <w:pStyle w:val="MediumGrid21"/>
        <w:numPr>
          <w:ilvl w:val="0"/>
          <w:numId w:val="19"/>
        </w:numPr>
        <w:spacing w:before="60"/>
        <w:ind w:left="567" w:right="714" w:hanging="284"/>
        <w:rPr>
          <w:rFonts w:cs="Arial"/>
        </w:rPr>
      </w:pPr>
      <w:r w:rsidRPr="00BE3323">
        <w:rPr>
          <w:rFonts w:cs="Arial"/>
        </w:rPr>
        <w:t xml:space="preserve">Safety is everyone’s </w:t>
      </w:r>
      <w:r w:rsidR="009C390D" w:rsidRPr="00BE3323">
        <w:rPr>
          <w:rFonts w:cs="Arial"/>
        </w:rPr>
        <w:t>responsibility.</w:t>
      </w:r>
    </w:p>
    <w:p w14:paraId="1B5F85F9" w14:textId="77777777" w:rsidR="00033263" w:rsidRPr="00BE3323" w:rsidRDefault="00033263" w:rsidP="00033263">
      <w:pPr>
        <w:pStyle w:val="MediumGrid21"/>
        <w:numPr>
          <w:ilvl w:val="0"/>
          <w:numId w:val="19"/>
        </w:numPr>
        <w:spacing w:before="60"/>
        <w:ind w:left="567" w:right="714" w:hanging="284"/>
        <w:rPr>
          <w:rFonts w:cs="Arial"/>
        </w:rPr>
      </w:pPr>
      <w:r w:rsidRPr="00BE3323">
        <w:rPr>
          <w:rFonts w:cs="Arial"/>
        </w:rPr>
        <w:t>Our behavior as leaders influences safety; and</w:t>
      </w:r>
    </w:p>
    <w:p w14:paraId="3AA36258" w14:textId="77777777" w:rsidR="00033263" w:rsidRPr="00BE3323" w:rsidRDefault="00033263" w:rsidP="00033263">
      <w:pPr>
        <w:pStyle w:val="MediumGrid21"/>
        <w:numPr>
          <w:ilvl w:val="0"/>
          <w:numId w:val="19"/>
        </w:numPr>
        <w:spacing w:before="60"/>
        <w:ind w:left="567" w:right="714" w:hanging="284"/>
        <w:rPr>
          <w:rFonts w:cs="Arial"/>
        </w:rPr>
      </w:pPr>
      <w:r w:rsidRPr="00BE3323">
        <w:rPr>
          <w:rFonts w:cs="Arial"/>
        </w:rPr>
        <w:t>Effective risk management is a critical foundation for our success.</w:t>
      </w:r>
    </w:p>
    <w:p w14:paraId="2900AF59" w14:textId="77777777" w:rsidR="00033263" w:rsidRPr="00BE3323" w:rsidRDefault="00033263" w:rsidP="00033263">
      <w:pPr>
        <w:pStyle w:val="DefaultText"/>
        <w:ind w:left="284" w:hanging="284"/>
        <w:jc w:val="both"/>
        <w:rPr>
          <w:rFonts w:cs="Arial"/>
          <w:sz w:val="22"/>
          <w:szCs w:val="22"/>
        </w:rPr>
      </w:pPr>
    </w:p>
    <w:p w14:paraId="1911B091" w14:textId="77777777" w:rsidR="00033263" w:rsidRPr="00BE3323" w:rsidRDefault="00033263" w:rsidP="00033263">
      <w:pPr>
        <w:pStyle w:val="DefaultText"/>
        <w:ind w:left="284" w:hanging="284"/>
        <w:jc w:val="both"/>
        <w:rPr>
          <w:rFonts w:cs="Arial"/>
          <w:sz w:val="22"/>
          <w:szCs w:val="22"/>
        </w:rPr>
      </w:pPr>
      <w:r w:rsidRPr="00BE3323">
        <w:rPr>
          <w:rFonts w:cs="Arial"/>
          <w:sz w:val="22"/>
          <w:szCs w:val="22"/>
        </w:rPr>
        <w:t>We will:</w:t>
      </w:r>
    </w:p>
    <w:p w14:paraId="56AF65DE" w14:textId="70F5D2FB"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Actively promote team participation in the management of safety and health through consultation and communication with our </w:t>
      </w:r>
      <w:r w:rsidR="009C390D" w:rsidRPr="00BE3323">
        <w:rPr>
          <w:rFonts w:cs="Arial"/>
        </w:rPr>
        <w:t>people.</w:t>
      </w:r>
    </w:p>
    <w:p w14:paraId="21E3E285" w14:textId="59E71D93"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Empower our people to participate in the identification, control and elimination of risks and </w:t>
      </w:r>
      <w:r w:rsidR="009C390D" w:rsidRPr="00BE3323">
        <w:rPr>
          <w:rFonts w:cs="Arial"/>
        </w:rPr>
        <w:t>hazards.</w:t>
      </w:r>
    </w:p>
    <w:p w14:paraId="3E75DF3C" w14:textId="7A72466A"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Ensure that safety is the primary value for our </w:t>
      </w:r>
      <w:r w:rsidR="00153D0A">
        <w:rPr>
          <w:rFonts w:cs="Arial"/>
        </w:rPr>
        <w:t>Business</w:t>
      </w:r>
      <w:r w:rsidR="009C390D" w:rsidRPr="00BE3323">
        <w:rPr>
          <w:rFonts w:cs="Arial"/>
        </w:rPr>
        <w:t>,</w:t>
      </w:r>
      <w:r>
        <w:rPr>
          <w:rFonts w:cs="Arial"/>
        </w:rPr>
        <w:t xml:space="preserve"> wearing A</w:t>
      </w:r>
      <w:r w:rsidR="00E32CBE">
        <w:rPr>
          <w:rFonts w:cs="Arial"/>
        </w:rPr>
        <w:t>S/NZS</w:t>
      </w:r>
      <w:r>
        <w:rPr>
          <w:rFonts w:cs="Arial"/>
        </w:rPr>
        <w:t xml:space="preserve"> standard PPE/C where applicable.</w:t>
      </w:r>
    </w:p>
    <w:p w14:paraId="4B01CF3F" w14:textId="74CAC2E2"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Actively report to supervisors, hazards, incidents, near misses and investigate </w:t>
      </w:r>
      <w:r w:rsidR="009C390D" w:rsidRPr="00BE3323">
        <w:rPr>
          <w:rFonts w:cs="Arial"/>
        </w:rPr>
        <w:t>accordingly.</w:t>
      </w:r>
    </w:p>
    <w:p w14:paraId="1F78848C" w14:textId="0FE1B84B"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Comply with relevant occupational safety and health laws, regulations, industry codes of practice, and site </w:t>
      </w:r>
      <w:r w:rsidR="009C390D" w:rsidRPr="00BE3323">
        <w:rPr>
          <w:rFonts w:cs="Arial"/>
        </w:rPr>
        <w:t>requirements.</w:t>
      </w:r>
    </w:p>
    <w:p w14:paraId="6D81AE79" w14:textId="67BCB9A9"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Establish measurable objectives and </w:t>
      </w:r>
      <w:r w:rsidR="009C390D" w:rsidRPr="00BE3323">
        <w:rPr>
          <w:rFonts w:cs="Arial"/>
        </w:rPr>
        <w:t>targets.</w:t>
      </w:r>
    </w:p>
    <w:p w14:paraId="230F39F7" w14:textId="71A0C6C0"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Ensure our people are trained, competent and properly resourced to achieve safe systems and places of </w:t>
      </w:r>
      <w:r w:rsidR="009C390D" w:rsidRPr="00BE3323">
        <w:rPr>
          <w:rFonts w:cs="Arial"/>
        </w:rPr>
        <w:t>work.</w:t>
      </w:r>
    </w:p>
    <w:p w14:paraId="1A2F82B0" w14:textId="76FD102B"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Ensure our workers are fit for work, free of drugs, alcohol, </w:t>
      </w:r>
      <w:r w:rsidR="009C390D" w:rsidRPr="00BE3323">
        <w:rPr>
          <w:rFonts w:cs="Arial"/>
        </w:rPr>
        <w:t>fatigue,</w:t>
      </w:r>
      <w:r w:rsidRPr="00BE3323">
        <w:rPr>
          <w:rFonts w:cs="Arial"/>
        </w:rPr>
        <w:t xml:space="preserve"> and other impairments; and</w:t>
      </w:r>
    </w:p>
    <w:p w14:paraId="2BB55821" w14:textId="5A586558" w:rsidR="00033263" w:rsidRPr="00BE3323" w:rsidRDefault="00033263" w:rsidP="00033263">
      <w:pPr>
        <w:widowControl/>
        <w:numPr>
          <w:ilvl w:val="0"/>
          <w:numId w:val="19"/>
        </w:numPr>
        <w:spacing w:before="60" w:after="0"/>
        <w:ind w:left="567" w:right="714" w:hanging="284"/>
        <w:jc w:val="both"/>
        <w:rPr>
          <w:rFonts w:cs="Arial"/>
        </w:rPr>
      </w:pPr>
      <w:r w:rsidRPr="00BE3323">
        <w:rPr>
          <w:rFonts w:cs="Arial"/>
        </w:rPr>
        <w:t xml:space="preserve">Seek continuous improvement through effective maintenance and review of the Safety Management System that complies with </w:t>
      </w:r>
      <w:r>
        <w:rPr>
          <w:rFonts w:cs="Arial"/>
        </w:rPr>
        <w:t>ISO45001</w:t>
      </w:r>
      <w:r w:rsidR="00C038A9">
        <w:rPr>
          <w:rFonts w:cs="Arial"/>
        </w:rPr>
        <w:t>-2018</w:t>
      </w:r>
      <w:r w:rsidRPr="00BE3323">
        <w:rPr>
          <w:rFonts w:cs="Arial"/>
        </w:rPr>
        <w:t>.</w:t>
      </w:r>
    </w:p>
    <w:p w14:paraId="6702BAAF" w14:textId="77777777" w:rsidR="00033263" w:rsidRPr="00BE3323" w:rsidRDefault="00033263" w:rsidP="00033263">
      <w:pPr>
        <w:pStyle w:val="DefaultText"/>
        <w:jc w:val="both"/>
        <w:rPr>
          <w:rFonts w:cs="Arial"/>
          <w:sz w:val="22"/>
          <w:szCs w:val="22"/>
        </w:rPr>
      </w:pPr>
    </w:p>
    <w:p w14:paraId="6EC0BD76" w14:textId="77777777" w:rsidR="00033263" w:rsidRPr="00BE3323" w:rsidRDefault="00033263" w:rsidP="00033263">
      <w:pPr>
        <w:pStyle w:val="DefaultText"/>
        <w:jc w:val="both"/>
        <w:rPr>
          <w:rFonts w:cs="Arial"/>
          <w:sz w:val="22"/>
          <w:szCs w:val="22"/>
        </w:rPr>
      </w:pPr>
    </w:p>
    <w:p w14:paraId="73315BAA" w14:textId="77777777" w:rsidR="00033263" w:rsidRPr="00BE3323" w:rsidRDefault="00033263" w:rsidP="00033263">
      <w:pPr>
        <w:pStyle w:val="DefaultText"/>
        <w:jc w:val="both"/>
        <w:rPr>
          <w:rFonts w:cs="Arial"/>
          <w:sz w:val="22"/>
          <w:szCs w:val="22"/>
        </w:rPr>
      </w:pPr>
      <w:r w:rsidRPr="00BE3323">
        <w:rPr>
          <w:rFonts w:cs="Arial"/>
          <w:sz w:val="22"/>
          <w:szCs w:val="22"/>
        </w:rPr>
        <w:t>This commitment to the safety and health of our people is our highest priority and shall not be compromised.</w:t>
      </w:r>
    </w:p>
    <w:p w14:paraId="47967614" w14:textId="77777777" w:rsidR="00033263" w:rsidRPr="007E5AE1" w:rsidRDefault="00033263" w:rsidP="00033263">
      <w:pPr>
        <w:pStyle w:val="DefaultText"/>
        <w:jc w:val="both"/>
        <w:rPr>
          <w:rFonts w:ascii="Arial" w:hAnsi="Arial" w:cs="Arial"/>
          <w:sz w:val="20"/>
          <w:szCs w:val="20"/>
        </w:rPr>
      </w:pPr>
    </w:p>
    <w:p w14:paraId="6E29B791" w14:textId="4888F807" w:rsidR="00AA437D" w:rsidRDefault="00033263" w:rsidP="00033263">
      <w:pPr>
        <w:pStyle w:val="DefaultText"/>
        <w:jc w:val="center"/>
        <w:rPr>
          <w:rFonts w:cs="Arial"/>
          <w:sz w:val="22"/>
          <w:szCs w:val="22"/>
        </w:rPr>
      </w:pPr>
      <w:r w:rsidRPr="00BE3323">
        <w:rPr>
          <w:rFonts w:cs="Arial"/>
          <w:sz w:val="22"/>
          <w:szCs w:val="22"/>
        </w:rPr>
        <w:t>This policy will be reviewed annually by the Managing Director</w:t>
      </w:r>
    </w:p>
    <w:p w14:paraId="499FF58A" w14:textId="77777777" w:rsidR="00033263" w:rsidRPr="00033263" w:rsidRDefault="00033263" w:rsidP="00033263">
      <w:pPr>
        <w:pStyle w:val="DefaultText"/>
        <w:jc w:val="center"/>
        <w:rPr>
          <w:rFonts w:cs="Arial"/>
          <w:sz w:val="22"/>
          <w:szCs w:val="22"/>
        </w:rPr>
      </w:pPr>
    </w:p>
    <w:p w14:paraId="59FAEC27" w14:textId="77777777" w:rsidR="00217884" w:rsidRDefault="00217884" w:rsidP="00217884"/>
    <w:p w14:paraId="73E84A96" w14:textId="72384409" w:rsidR="00217884" w:rsidRDefault="00E32CBE" w:rsidP="00217884">
      <w:r>
        <w:t>Alex Carpenter</w:t>
      </w:r>
    </w:p>
    <w:p w14:paraId="7144C92B" w14:textId="77777777" w:rsidR="00217884" w:rsidRDefault="00217884" w:rsidP="00217884">
      <w:r>
        <w:t xml:space="preserve">Managing Director </w:t>
      </w:r>
    </w:p>
    <w:p w14:paraId="50008D47" w14:textId="3F69920B" w:rsidR="000D03D3" w:rsidRDefault="00E32CBE" w:rsidP="00217884">
      <w:r>
        <w:t>April</w:t>
      </w:r>
      <w:r w:rsidR="00217884">
        <w:t xml:space="preserve"> 202</w:t>
      </w:r>
      <w:r>
        <w:t>4</w:t>
      </w:r>
    </w:p>
    <w:sectPr w:rsidR="000D03D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9BA5" w14:textId="77777777" w:rsidR="008851C7" w:rsidRDefault="008851C7" w:rsidP="00280C09">
      <w:pPr>
        <w:spacing w:after="0"/>
      </w:pPr>
      <w:r>
        <w:separator/>
      </w:r>
    </w:p>
  </w:endnote>
  <w:endnote w:type="continuationSeparator" w:id="0">
    <w:p w14:paraId="6F0965EF" w14:textId="77777777" w:rsidR="008851C7" w:rsidRDefault="008851C7" w:rsidP="00280C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8644" w14:textId="7A49C071" w:rsidR="00280C09" w:rsidRPr="00D45FC3" w:rsidRDefault="00825924" w:rsidP="00280C09">
    <w:pPr>
      <w:pStyle w:val="Footer"/>
      <w:rPr>
        <w:sz w:val="14"/>
        <w:szCs w:val="14"/>
      </w:rPr>
    </w:pPr>
    <w:r w:rsidRPr="00825924">
      <w:rPr>
        <w:noProof/>
        <w:sz w:val="14"/>
        <w:szCs w:val="14"/>
      </w:rPr>
      <mc:AlternateContent>
        <mc:Choice Requires="wpg">
          <w:drawing>
            <wp:anchor distT="0" distB="0" distL="114300" distR="114300" simplePos="0" relativeHeight="251659264" behindDoc="0" locked="0" layoutInCell="1" allowOverlap="1" wp14:anchorId="7A689E51" wp14:editId="1A8E7F97">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7BC37" w14:textId="7B470E4D" w:rsidR="00825924" w:rsidRDefault="00000000">
                            <w:pPr>
                              <w:pStyle w:val="Footer"/>
                              <w:jc w:val="right"/>
                            </w:pPr>
                            <w:sdt>
                              <w:sdtPr>
                                <w:rPr>
                                  <w:caps/>
                                  <w:color w:val="5B9BD5" w:themeColor="accent1"/>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825924">
                                  <w:rPr>
                                    <w:caps/>
                                    <w:color w:val="5B9BD5" w:themeColor="accent1"/>
                                    <w:sz w:val="20"/>
                                  </w:rPr>
                                  <w:t>IP-POL-01</w:t>
                                </w:r>
                              </w:sdtContent>
                            </w:sdt>
                            <w:r w:rsidR="00825924">
                              <w:rPr>
                                <w:caps/>
                                <w:color w:val="808080" w:themeColor="background1" w:themeShade="80"/>
                                <w:sz w:val="20"/>
                              </w:rPr>
                              <w:t> | </w:t>
                            </w:r>
                            <w:sdt>
                              <w:sdtPr>
                                <w:rPr>
                                  <w:color w:val="808080" w:themeColor="background1" w:themeShade="80"/>
                                  <w:sz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825924">
                                  <w:rPr>
                                    <w:color w:val="808080" w:themeColor="background1" w:themeShade="80"/>
                                    <w:sz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A689E51"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E27BC37" w14:textId="7B470E4D" w:rsidR="00825924" w:rsidRDefault="00000000">
                      <w:pPr>
                        <w:pStyle w:val="Footer"/>
                        <w:jc w:val="right"/>
                      </w:pPr>
                      <w:sdt>
                        <w:sdtPr>
                          <w:rPr>
                            <w:caps/>
                            <w:color w:val="5B9BD5" w:themeColor="accent1"/>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825924">
                            <w:rPr>
                              <w:caps/>
                              <w:color w:val="5B9BD5" w:themeColor="accent1"/>
                              <w:sz w:val="20"/>
                            </w:rPr>
                            <w:t>IP-POL-01</w:t>
                          </w:r>
                        </w:sdtContent>
                      </w:sdt>
                      <w:r w:rsidR="00825924">
                        <w:rPr>
                          <w:caps/>
                          <w:color w:val="808080" w:themeColor="background1" w:themeShade="80"/>
                          <w:sz w:val="20"/>
                        </w:rPr>
                        <w:t> | </w:t>
                      </w:r>
                      <w:sdt>
                        <w:sdtPr>
                          <w:rPr>
                            <w:color w:val="808080" w:themeColor="background1" w:themeShade="80"/>
                            <w:sz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825924">
                            <w:rPr>
                              <w:color w:val="808080" w:themeColor="background1" w:themeShade="80"/>
                              <w:sz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04ED" w14:textId="77777777" w:rsidR="008851C7" w:rsidRDefault="008851C7" w:rsidP="00280C09">
      <w:pPr>
        <w:spacing w:after="0"/>
      </w:pPr>
      <w:r>
        <w:separator/>
      </w:r>
    </w:p>
  </w:footnote>
  <w:footnote w:type="continuationSeparator" w:id="0">
    <w:p w14:paraId="42D6193D" w14:textId="77777777" w:rsidR="008851C7" w:rsidRDefault="008851C7" w:rsidP="00280C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FD2" w14:textId="6CB00917" w:rsidR="00280C09" w:rsidRPr="00E32CBE" w:rsidRDefault="00E32CBE">
    <w:pPr>
      <w:pStyle w:val="Header"/>
      <w:rPr>
        <w:b/>
        <w:bCs/>
        <w:sz w:val="40"/>
        <w:szCs w:val="40"/>
        <w:lang w:val="en-GB"/>
      </w:rPr>
    </w:pPr>
    <w:r w:rsidRPr="00E32CBE">
      <w:rPr>
        <w:b/>
        <w:bCs/>
        <w:noProof/>
        <w:color w:val="000000"/>
        <w:sz w:val="40"/>
        <w:szCs w:val="40"/>
        <w:bdr w:val="none" w:sz="0" w:space="0" w:color="auto" w:frame="1"/>
        <w:lang w:val="en-GB" w:eastAsia="en-AU"/>
      </w:rPr>
      <w:t>Alexand</w:t>
    </w:r>
    <w:r w:rsidR="00153D0A">
      <w:rPr>
        <w:b/>
        <w:bCs/>
        <w:noProof/>
        <w:color w:val="000000"/>
        <w:sz w:val="40"/>
        <w:szCs w:val="40"/>
        <w:bdr w:val="none" w:sz="0" w:space="0" w:color="auto" w:frame="1"/>
        <w:lang w:val="en-GB" w:eastAsia="en-AU"/>
      </w:rPr>
      <w:t>er</w:t>
    </w:r>
    <w:r w:rsidRPr="00E32CBE">
      <w:rPr>
        <w:b/>
        <w:bCs/>
        <w:noProof/>
        <w:color w:val="000000"/>
        <w:sz w:val="40"/>
        <w:szCs w:val="40"/>
        <w:bdr w:val="none" w:sz="0" w:space="0" w:color="auto" w:frame="1"/>
        <w:lang w:val="en-GB" w:eastAsia="en-AU"/>
      </w:rPr>
      <w:t xml:space="preserve"> Carpenter</w:t>
    </w:r>
    <w:r w:rsidR="00153D0A">
      <w:rPr>
        <w:b/>
        <w:bCs/>
        <w:noProof/>
        <w:color w:val="000000"/>
        <w:sz w:val="40"/>
        <w:szCs w:val="40"/>
        <w:bdr w:val="none" w:sz="0" w:space="0" w:color="auto" w:frame="1"/>
        <w:lang w:val="en-GB" w:eastAsia="en-AU"/>
      </w:rPr>
      <w:t xml:space="preserve">              ABN:3970359407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C40"/>
    <w:multiLevelType w:val="hybridMultilevel"/>
    <w:tmpl w:val="77FEE0B6"/>
    <w:lvl w:ilvl="0" w:tplc="CE5AF8AA">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BC280A"/>
    <w:multiLevelType w:val="hybridMultilevel"/>
    <w:tmpl w:val="91143EB8"/>
    <w:lvl w:ilvl="0" w:tplc="CE5AF8AA">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67DB0"/>
    <w:multiLevelType w:val="hybridMultilevel"/>
    <w:tmpl w:val="4F2A97FA"/>
    <w:lvl w:ilvl="0" w:tplc="0C090001">
      <w:start w:val="1"/>
      <w:numFmt w:val="bullet"/>
      <w:lvlText w:val=""/>
      <w:lvlJc w:val="left"/>
      <w:pPr>
        <w:tabs>
          <w:tab w:val="num" w:pos="567"/>
        </w:tabs>
        <w:ind w:left="567" w:hanging="567"/>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sz w:val="20"/>
        <w:szCs w:val="20"/>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726737"/>
    <w:multiLevelType w:val="multilevel"/>
    <w:tmpl w:val="AD8C6C96"/>
    <w:lvl w:ilvl="0">
      <w:start w:val="1"/>
      <w:numFmt w:val="bullet"/>
      <w:lvlText w:val=""/>
      <w:lvlJc w:val="left"/>
      <w:pPr>
        <w:tabs>
          <w:tab w:val="num" w:pos="720"/>
        </w:tabs>
        <w:ind w:left="720" w:hanging="360"/>
      </w:pPr>
      <w:rPr>
        <w:rFonts w:ascii="Wingdings" w:hAnsi="Wingdings" w:hint="default"/>
        <w:color w:val="auto"/>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B15FD"/>
    <w:multiLevelType w:val="hybridMultilevel"/>
    <w:tmpl w:val="0E80BC24"/>
    <w:lvl w:ilvl="0" w:tplc="23468EC0">
      <w:start w:val="1"/>
      <w:numFmt w:val="bullet"/>
      <w:lvlText w:val=""/>
      <w:lvlJc w:val="left"/>
      <w:pPr>
        <w:tabs>
          <w:tab w:val="num" w:pos="567"/>
        </w:tabs>
        <w:ind w:left="567" w:hanging="567"/>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sz w:val="20"/>
        <w:szCs w:val="20"/>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7C0A97"/>
    <w:multiLevelType w:val="hybridMultilevel"/>
    <w:tmpl w:val="02D4BC54"/>
    <w:lvl w:ilvl="0" w:tplc="0C090001">
      <w:start w:val="1"/>
      <w:numFmt w:val="bullet"/>
      <w:lvlText w:val=""/>
      <w:lvlJc w:val="left"/>
      <w:pPr>
        <w:tabs>
          <w:tab w:val="num" w:pos="567"/>
        </w:tabs>
        <w:ind w:left="567" w:hanging="567"/>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sz w:val="20"/>
        <w:szCs w:val="20"/>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285BDA"/>
    <w:multiLevelType w:val="hybridMultilevel"/>
    <w:tmpl w:val="E5C66BA4"/>
    <w:lvl w:ilvl="0" w:tplc="CE5AF8AA">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6199"/>
    <w:multiLevelType w:val="multilevel"/>
    <w:tmpl w:val="60F05A0C"/>
    <w:lvl w:ilvl="0">
      <w:start w:val="1"/>
      <w:numFmt w:val="bullet"/>
      <w:lvlText w:val=""/>
      <w:lvlJc w:val="left"/>
      <w:pPr>
        <w:tabs>
          <w:tab w:val="num" w:pos="720"/>
        </w:tabs>
        <w:ind w:left="720" w:hanging="360"/>
      </w:pPr>
      <w:rPr>
        <w:rFonts w:ascii="Wingdings" w:hAnsi="Wingdings" w:hint="default"/>
        <w:color w:val="auto"/>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B098A"/>
    <w:multiLevelType w:val="hybridMultilevel"/>
    <w:tmpl w:val="F7C61B6A"/>
    <w:lvl w:ilvl="0" w:tplc="090A2F46">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8F04A6"/>
    <w:multiLevelType w:val="hybridMultilevel"/>
    <w:tmpl w:val="F72C002C"/>
    <w:lvl w:ilvl="0" w:tplc="CE5AF8AA">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047ACA"/>
    <w:multiLevelType w:val="multilevel"/>
    <w:tmpl w:val="43B6FA58"/>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833CF"/>
    <w:multiLevelType w:val="hybridMultilevel"/>
    <w:tmpl w:val="848442D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D5795F"/>
    <w:multiLevelType w:val="hybridMultilevel"/>
    <w:tmpl w:val="07E059EE"/>
    <w:lvl w:ilvl="0" w:tplc="CE5AF8AA">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363DA4"/>
    <w:multiLevelType w:val="multilevel"/>
    <w:tmpl w:val="39F84F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928"/>
        </w:tabs>
        <w:ind w:left="928"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55A0E"/>
    <w:multiLevelType w:val="hybridMultilevel"/>
    <w:tmpl w:val="4B66DAB0"/>
    <w:lvl w:ilvl="0" w:tplc="0C090001">
      <w:start w:val="1"/>
      <w:numFmt w:val="bullet"/>
      <w:lvlText w:val=""/>
      <w:lvlJc w:val="left"/>
      <w:pPr>
        <w:ind w:left="8299" w:hanging="360"/>
      </w:pPr>
      <w:rPr>
        <w:rFonts w:ascii="Symbol" w:hAnsi="Symbol" w:hint="default"/>
      </w:rPr>
    </w:lvl>
    <w:lvl w:ilvl="1" w:tplc="0C090003">
      <w:start w:val="1"/>
      <w:numFmt w:val="bullet"/>
      <w:lvlText w:val="o"/>
      <w:lvlJc w:val="left"/>
      <w:pPr>
        <w:ind w:left="9019" w:hanging="360"/>
      </w:pPr>
      <w:rPr>
        <w:rFonts w:ascii="Courier New" w:hAnsi="Courier New" w:cs="Courier New" w:hint="default"/>
      </w:rPr>
    </w:lvl>
    <w:lvl w:ilvl="2" w:tplc="0C090005" w:tentative="1">
      <w:start w:val="1"/>
      <w:numFmt w:val="bullet"/>
      <w:lvlText w:val=""/>
      <w:lvlJc w:val="left"/>
      <w:pPr>
        <w:ind w:left="9739" w:hanging="360"/>
      </w:pPr>
      <w:rPr>
        <w:rFonts w:ascii="Wingdings" w:hAnsi="Wingdings" w:hint="default"/>
      </w:rPr>
    </w:lvl>
    <w:lvl w:ilvl="3" w:tplc="0C090001" w:tentative="1">
      <w:start w:val="1"/>
      <w:numFmt w:val="bullet"/>
      <w:lvlText w:val=""/>
      <w:lvlJc w:val="left"/>
      <w:pPr>
        <w:ind w:left="10459" w:hanging="360"/>
      </w:pPr>
      <w:rPr>
        <w:rFonts w:ascii="Symbol" w:hAnsi="Symbol" w:hint="default"/>
      </w:rPr>
    </w:lvl>
    <w:lvl w:ilvl="4" w:tplc="0C090003" w:tentative="1">
      <w:start w:val="1"/>
      <w:numFmt w:val="bullet"/>
      <w:lvlText w:val="o"/>
      <w:lvlJc w:val="left"/>
      <w:pPr>
        <w:ind w:left="11179" w:hanging="360"/>
      </w:pPr>
      <w:rPr>
        <w:rFonts w:ascii="Courier New" w:hAnsi="Courier New" w:cs="Courier New" w:hint="default"/>
      </w:rPr>
    </w:lvl>
    <w:lvl w:ilvl="5" w:tplc="0C090005" w:tentative="1">
      <w:start w:val="1"/>
      <w:numFmt w:val="bullet"/>
      <w:lvlText w:val=""/>
      <w:lvlJc w:val="left"/>
      <w:pPr>
        <w:ind w:left="11899" w:hanging="360"/>
      </w:pPr>
      <w:rPr>
        <w:rFonts w:ascii="Wingdings" w:hAnsi="Wingdings" w:hint="default"/>
      </w:rPr>
    </w:lvl>
    <w:lvl w:ilvl="6" w:tplc="0C090001" w:tentative="1">
      <w:start w:val="1"/>
      <w:numFmt w:val="bullet"/>
      <w:lvlText w:val=""/>
      <w:lvlJc w:val="left"/>
      <w:pPr>
        <w:ind w:left="12619" w:hanging="360"/>
      </w:pPr>
      <w:rPr>
        <w:rFonts w:ascii="Symbol" w:hAnsi="Symbol" w:hint="default"/>
      </w:rPr>
    </w:lvl>
    <w:lvl w:ilvl="7" w:tplc="0C090003" w:tentative="1">
      <w:start w:val="1"/>
      <w:numFmt w:val="bullet"/>
      <w:lvlText w:val="o"/>
      <w:lvlJc w:val="left"/>
      <w:pPr>
        <w:ind w:left="13339" w:hanging="360"/>
      </w:pPr>
      <w:rPr>
        <w:rFonts w:ascii="Courier New" w:hAnsi="Courier New" w:cs="Courier New" w:hint="default"/>
      </w:rPr>
    </w:lvl>
    <w:lvl w:ilvl="8" w:tplc="0C090005" w:tentative="1">
      <w:start w:val="1"/>
      <w:numFmt w:val="bullet"/>
      <w:lvlText w:val=""/>
      <w:lvlJc w:val="left"/>
      <w:pPr>
        <w:ind w:left="14059" w:hanging="360"/>
      </w:pPr>
      <w:rPr>
        <w:rFonts w:ascii="Wingdings" w:hAnsi="Wingdings" w:hint="default"/>
      </w:rPr>
    </w:lvl>
  </w:abstractNum>
  <w:abstractNum w:abstractNumId="15" w15:restartNumberingAfterBreak="0">
    <w:nsid w:val="595313C5"/>
    <w:multiLevelType w:val="multilevel"/>
    <w:tmpl w:val="17A69094"/>
    <w:lvl w:ilvl="0">
      <w:start w:val="1"/>
      <w:numFmt w:val="decimal"/>
      <w:pStyle w:val="Heading1"/>
      <w:lvlText w:val="Section %1 - "/>
      <w:lvlJc w:val="left"/>
      <w:pPr>
        <w:tabs>
          <w:tab w:val="num" w:pos="1800"/>
        </w:tabs>
        <w:ind w:left="0" w:firstLine="0"/>
      </w:pPr>
      <w:rPr>
        <w:rFonts w:ascii="Arial" w:hAnsi="Arial" w:hint="default"/>
        <w:b/>
        <w:i w:val="0"/>
        <w:sz w:val="28"/>
      </w:rPr>
    </w:lvl>
    <w:lvl w:ilvl="1">
      <w:start w:val="1"/>
      <w:numFmt w:val="decimalZero"/>
      <w:pStyle w:val="Heading2"/>
      <w:isLgl/>
      <w:lvlText w:val=" %1.%2"/>
      <w:lvlJc w:val="left"/>
      <w:pPr>
        <w:tabs>
          <w:tab w:val="num" w:pos="851"/>
        </w:tabs>
        <w:ind w:left="851" w:hanging="851"/>
      </w:pPr>
      <w:rPr>
        <w:rFonts w:ascii="Arial" w:hAnsi="Arial" w:hint="default"/>
        <w:b/>
        <w:i/>
        <w:sz w:val="24"/>
      </w:rPr>
    </w:lvl>
    <w:lvl w:ilvl="2">
      <w:start w:val="1"/>
      <w:numFmt w:val="lowerLetter"/>
      <w:pStyle w:val="Heading3"/>
      <w:lvlText w:val="%1.%2.%3"/>
      <w:lvlJc w:val="left"/>
      <w:pPr>
        <w:tabs>
          <w:tab w:val="num" w:pos="851"/>
        </w:tabs>
        <w:ind w:left="851" w:hanging="851"/>
      </w:pPr>
      <w:rPr>
        <w:rFonts w:ascii="Arial" w:hAnsi="Arial" w:hint="default"/>
        <w:b/>
        <w:i w:val="0"/>
        <w:caps w:val="0"/>
        <w:sz w:val="22"/>
      </w:rPr>
    </w:lvl>
    <w:lvl w:ilvl="3">
      <w:start w:val="1"/>
      <w:numFmt w:val="lowerRoman"/>
      <w:pStyle w:val="Heading4"/>
      <w:lvlText w:val="(%4)"/>
      <w:lvlJc w:val="right"/>
      <w:pPr>
        <w:tabs>
          <w:tab w:val="num" w:pos="581"/>
        </w:tabs>
        <w:ind w:left="581" w:hanging="144"/>
      </w:pPr>
      <w:rPr>
        <w:rFonts w:hint="default"/>
      </w:rPr>
    </w:lvl>
    <w:lvl w:ilvl="4">
      <w:start w:val="1"/>
      <w:numFmt w:val="decimal"/>
      <w:pStyle w:val="Heading5"/>
      <w:lvlText w:val="%5)"/>
      <w:lvlJc w:val="left"/>
      <w:pPr>
        <w:tabs>
          <w:tab w:val="num" w:pos="725"/>
        </w:tabs>
        <w:ind w:left="725" w:hanging="432"/>
      </w:pPr>
      <w:rPr>
        <w:rFonts w:hint="default"/>
      </w:rPr>
    </w:lvl>
    <w:lvl w:ilvl="5">
      <w:start w:val="1"/>
      <w:numFmt w:val="lowerLetter"/>
      <w:pStyle w:val="Heading6"/>
      <w:lvlText w:val="%6)"/>
      <w:lvlJc w:val="left"/>
      <w:pPr>
        <w:tabs>
          <w:tab w:val="num" w:pos="869"/>
        </w:tabs>
        <w:ind w:left="869" w:hanging="432"/>
      </w:pPr>
      <w:rPr>
        <w:rFonts w:hint="default"/>
      </w:rPr>
    </w:lvl>
    <w:lvl w:ilvl="6">
      <w:start w:val="1"/>
      <w:numFmt w:val="lowerRoman"/>
      <w:pStyle w:val="Heading7"/>
      <w:lvlText w:val="%7)"/>
      <w:lvlJc w:val="right"/>
      <w:pPr>
        <w:tabs>
          <w:tab w:val="num" w:pos="1013"/>
        </w:tabs>
        <w:ind w:left="1013" w:hanging="288"/>
      </w:pPr>
      <w:rPr>
        <w:rFonts w:hint="default"/>
      </w:rPr>
    </w:lvl>
    <w:lvl w:ilvl="7">
      <w:start w:val="1"/>
      <w:numFmt w:val="lowerLetter"/>
      <w:pStyle w:val="Heading8"/>
      <w:lvlText w:val="%8."/>
      <w:lvlJc w:val="left"/>
      <w:pPr>
        <w:tabs>
          <w:tab w:val="num" w:pos="1157"/>
        </w:tabs>
        <w:ind w:left="1157" w:hanging="432"/>
      </w:pPr>
      <w:rPr>
        <w:rFonts w:hint="default"/>
      </w:rPr>
    </w:lvl>
    <w:lvl w:ilvl="8">
      <w:start w:val="1"/>
      <w:numFmt w:val="lowerRoman"/>
      <w:pStyle w:val="Heading9"/>
      <w:lvlText w:val="%9."/>
      <w:lvlJc w:val="right"/>
      <w:pPr>
        <w:tabs>
          <w:tab w:val="num" w:pos="1301"/>
        </w:tabs>
        <w:ind w:left="1301" w:hanging="144"/>
      </w:pPr>
      <w:rPr>
        <w:rFonts w:hint="default"/>
      </w:rPr>
    </w:lvl>
  </w:abstractNum>
  <w:abstractNum w:abstractNumId="16" w15:restartNumberingAfterBreak="0">
    <w:nsid w:val="595E40C1"/>
    <w:multiLevelType w:val="hybridMultilevel"/>
    <w:tmpl w:val="DF767742"/>
    <w:lvl w:ilvl="0" w:tplc="CE5AF8AA">
      <w:start w:val="1"/>
      <w:numFmt w:val="bullet"/>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83CAE"/>
    <w:multiLevelType w:val="hybridMultilevel"/>
    <w:tmpl w:val="2CB6A062"/>
    <w:lvl w:ilvl="0" w:tplc="207EF294">
      <w:start w:val="1"/>
      <w:numFmt w:val="bullet"/>
      <w:lvlText w:val=""/>
      <w:lvlJc w:val="left"/>
      <w:pPr>
        <w:ind w:left="3761" w:hanging="360"/>
      </w:pPr>
      <w:rPr>
        <w:rFonts w:ascii="Symbol" w:hAnsi="Symbol" w:hint="default"/>
      </w:rPr>
    </w:lvl>
    <w:lvl w:ilvl="1" w:tplc="0C090003" w:tentative="1">
      <w:start w:val="1"/>
      <w:numFmt w:val="bullet"/>
      <w:lvlText w:val="o"/>
      <w:lvlJc w:val="left"/>
      <w:pPr>
        <w:ind w:left="4481" w:hanging="360"/>
      </w:pPr>
      <w:rPr>
        <w:rFonts w:ascii="Courier New" w:hAnsi="Courier New" w:cs="Courier New" w:hint="default"/>
      </w:rPr>
    </w:lvl>
    <w:lvl w:ilvl="2" w:tplc="0C090005" w:tentative="1">
      <w:start w:val="1"/>
      <w:numFmt w:val="bullet"/>
      <w:lvlText w:val=""/>
      <w:lvlJc w:val="left"/>
      <w:pPr>
        <w:ind w:left="5201" w:hanging="360"/>
      </w:pPr>
      <w:rPr>
        <w:rFonts w:ascii="Wingdings" w:hAnsi="Wingdings" w:hint="default"/>
      </w:rPr>
    </w:lvl>
    <w:lvl w:ilvl="3" w:tplc="0C090001" w:tentative="1">
      <w:start w:val="1"/>
      <w:numFmt w:val="bullet"/>
      <w:lvlText w:val=""/>
      <w:lvlJc w:val="left"/>
      <w:pPr>
        <w:ind w:left="5921" w:hanging="360"/>
      </w:pPr>
      <w:rPr>
        <w:rFonts w:ascii="Symbol" w:hAnsi="Symbol" w:hint="default"/>
      </w:rPr>
    </w:lvl>
    <w:lvl w:ilvl="4" w:tplc="0C090003" w:tentative="1">
      <w:start w:val="1"/>
      <w:numFmt w:val="bullet"/>
      <w:lvlText w:val="o"/>
      <w:lvlJc w:val="left"/>
      <w:pPr>
        <w:ind w:left="6641" w:hanging="360"/>
      </w:pPr>
      <w:rPr>
        <w:rFonts w:ascii="Courier New" w:hAnsi="Courier New" w:cs="Courier New" w:hint="default"/>
      </w:rPr>
    </w:lvl>
    <w:lvl w:ilvl="5" w:tplc="0C090005" w:tentative="1">
      <w:start w:val="1"/>
      <w:numFmt w:val="bullet"/>
      <w:lvlText w:val=""/>
      <w:lvlJc w:val="left"/>
      <w:pPr>
        <w:ind w:left="7361" w:hanging="360"/>
      </w:pPr>
      <w:rPr>
        <w:rFonts w:ascii="Wingdings" w:hAnsi="Wingdings" w:hint="default"/>
      </w:rPr>
    </w:lvl>
    <w:lvl w:ilvl="6" w:tplc="0C090001" w:tentative="1">
      <w:start w:val="1"/>
      <w:numFmt w:val="bullet"/>
      <w:lvlText w:val=""/>
      <w:lvlJc w:val="left"/>
      <w:pPr>
        <w:ind w:left="8081" w:hanging="360"/>
      </w:pPr>
      <w:rPr>
        <w:rFonts w:ascii="Symbol" w:hAnsi="Symbol" w:hint="default"/>
      </w:rPr>
    </w:lvl>
    <w:lvl w:ilvl="7" w:tplc="0C090003" w:tentative="1">
      <w:start w:val="1"/>
      <w:numFmt w:val="bullet"/>
      <w:lvlText w:val="o"/>
      <w:lvlJc w:val="left"/>
      <w:pPr>
        <w:ind w:left="8801" w:hanging="360"/>
      </w:pPr>
      <w:rPr>
        <w:rFonts w:ascii="Courier New" w:hAnsi="Courier New" w:cs="Courier New" w:hint="default"/>
      </w:rPr>
    </w:lvl>
    <w:lvl w:ilvl="8" w:tplc="0C090005" w:tentative="1">
      <w:start w:val="1"/>
      <w:numFmt w:val="bullet"/>
      <w:lvlText w:val=""/>
      <w:lvlJc w:val="left"/>
      <w:pPr>
        <w:ind w:left="9521" w:hanging="360"/>
      </w:pPr>
      <w:rPr>
        <w:rFonts w:ascii="Wingdings" w:hAnsi="Wingdings" w:hint="default"/>
      </w:rPr>
    </w:lvl>
  </w:abstractNum>
  <w:abstractNum w:abstractNumId="18" w15:restartNumberingAfterBreak="0">
    <w:nsid w:val="5D012B74"/>
    <w:multiLevelType w:val="hybridMultilevel"/>
    <w:tmpl w:val="6E02D838"/>
    <w:lvl w:ilvl="0" w:tplc="CE5AF8AA">
      <w:start w:val="1"/>
      <w:numFmt w:val="bullet"/>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680233297">
    <w:abstractNumId w:val="15"/>
  </w:num>
  <w:num w:numId="2" w16cid:durableId="851802557">
    <w:abstractNumId w:val="4"/>
  </w:num>
  <w:num w:numId="3" w16cid:durableId="1232958085">
    <w:abstractNumId w:val="0"/>
  </w:num>
  <w:num w:numId="4" w16cid:durableId="1693996889">
    <w:abstractNumId w:val="16"/>
  </w:num>
  <w:num w:numId="5" w16cid:durableId="2138595516">
    <w:abstractNumId w:val="18"/>
  </w:num>
  <w:num w:numId="6" w16cid:durableId="1082096833">
    <w:abstractNumId w:val="12"/>
  </w:num>
  <w:num w:numId="7" w16cid:durableId="1862622053">
    <w:abstractNumId w:val="6"/>
  </w:num>
  <w:num w:numId="8" w16cid:durableId="897009325">
    <w:abstractNumId w:val="1"/>
  </w:num>
  <w:num w:numId="9" w16cid:durableId="198857857">
    <w:abstractNumId w:val="9"/>
  </w:num>
  <w:num w:numId="10" w16cid:durableId="1717075490">
    <w:abstractNumId w:val="14"/>
  </w:num>
  <w:num w:numId="11" w16cid:durableId="1130980788">
    <w:abstractNumId w:val="8"/>
  </w:num>
  <w:num w:numId="12" w16cid:durableId="1044212615">
    <w:abstractNumId w:val="2"/>
  </w:num>
  <w:num w:numId="13" w16cid:durableId="1250578914">
    <w:abstractNumId w:val="5"/>
  </w:num>
  <w:num w:numId="14" w16cid:durableId="183906116">
    <w:abstractNumId w:val="3"/>
  </w:num>
  <w:num w:numId="15" w16cid:durableId="1885212550">
    <w:abstractNumId w:val="13"/>
  </w:num>
  <w:num w:numId="16" w16cid:durableId="467819324">
    <w:abstractNumId w:val="7"/>
  </w:num>
  <w:num w:numId="17" w16cid:durableId="1796171092">
    <w:abstractNumId w:val="10"/>
  </w:num>
  <w:num w:numId="18" w16cid:durableId="594049549">
    <w:abstractNumId w:val="11"/>
  </w:num>
  <w:num w:numId="19" w16cid:durableId="2681996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C09"/>
    <w:rsid w:val="00000662"/>
    <w:rsid w:val="00033263"/>
    <w:rsid w:val="00053C7B"/>
    <w:rsid w:val="00054F79"/>
    <w:rsid w:val="000550C8"/>
    <w:rsid w:val="000D03D3"/>
    <w:rsid w:val="000F6E70"/>
    <w:rsid w:val="00153D0A"/>
    <w:rsid w:val="00154B7B"/>
    <w:rsid w:val="001D0E4C"/>
    <w:rsid w:val="001E26F2"/>
    <w:rsid w:val="002040FA"/>
    <w:rsid w:val="0021490A"/>
    <w:rsid w:val="00217884"/>
    <w:rsid w:val="00280C09"/>
    <w:rsid w:val="003445DC"/>
    <w:rsid w:val="00357FDE"/>
    <w:rsid w:val="004448CB"/>
    <w:rsid w:val="00477649"/>
    <w:rsid w:val="004C7F01"/>
    <w:rsid w:val="004E1551"/>
    <w:rsid w:val="00621D3A"/>
    <w:rsid w:val="00675463"/>
    <w:rsid w:val="00712587"/>
    <w:rsid w:val="00721DD4"/>
    <w:rsid w:val="00722655"/>
    <w:rsid w:val="0079130B"/>
    <w:rsid w:val="007A1373"/>
    <w:rsid w:val="007E12F7"/>
    <w:rsid w:val="007F75C3"/>
    <w:rsid w:val="00825924"/>
    <w:rsid w:val="008851C7"/>
    <w:rsid w:val="00930433"/>
    <w:rsid w:val="00937038"/>
    <w:rsid w:val="00983DAA"/>
    <w:rsid w:val="009C390D"/>
    <w:rsid w:val="00A75C09"/>
    <w:rsid w:val="00A90162"/>
    <w:rsid w:val="00AA437D"/>
    <w:rsid w:val="00AC2061"/>
    <w:rsid w:val="00B76BF0"/>
    <w:rsid w:val="00C038A9"/>
    <w:rsid w:val="00C80C03"/>
    <w:rsid w:val="00D64665"/>
    <w:rsid w:val="00D90D45"/>
    <w:rsid w:val="00E26DAF"/>
    <w:rsid w:val="00E32CBE"/>
    <w:rsid w:val="00E61881"/>
    <w:rsid w:val="00EA71AC"/>
    <w:rsid w:val="00EB4807"/>
    <w:rsid w:val="00F345DC"/>
    <w:rsid w:val="00FA78E3"/>
    <w:rsid w:val="00FF07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EDED8"/>
  <w15:chartTrackingRefBased/>
  <w15:docId w15:val="{2CF02E3D-3865-4CF8-9F13-D0D379A9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C09"/>
    <w:pPr>
      <w:widowControl w:val="0"/>
      <w:spacing w:after="120" w:line="240" w:lineRule="auto"/>
    </w:pPr>
    <w:rPr>
      <w:rFonts w:ascii="Arial" w:eastAsia="Times New Roman" w:hAnsi="Arial" w:cs="Times New Roman"/>
      <w:szCs w:val="20"/>
    </w:rPr>
  </w:style>
  <w:style w:type="paragraph" w:styleId="Heading1">
    <w:name w:val="heading 1"/>
    <w:basedOn w:val="Normal"/>
    <w:next w:val="Normal"/>
    <w:link w:val="Heading1Char"/>
    <w:qFormat/>
    <w:rsid w:val="00280C09"/>
    <w:pPr>
      <w:widowControl/>
      <w:numPr>
        <w:numId w:val="1"/>
      </w:numPr>
      <w:tabs>
        <w:tab w:val="center" w:pos="4458"/>
      </w:tabs>
      <w:suppressAutoHyphens/>
      <w:spacing w:after="360"/>
      <w:outlineLvl w:val="0"/>
    </w:pPr>
    <w:rPr>
      <w:b/>
      <w:caps/>
      <w:spacing w:val="-8"/>
      <w:sz w:val="28"/>
    </w:rPr>
  </w:style>
  <w:style w:type="paragraph" w:styleId="Heading2">
    <w:name w:val="heading 2"/>
    <w:aliases w:val="Heading 2 Char Char"/>
    <w:basedOn w:val="Normal"/>
    <w:next w:val="Normal"/>
    <w:link w:val="Heading2Char"/>
    <w:qFormat/>
    <w:rsid w:val="00280C09"/>
    <w:pPr>
      <w:keepNext/>
      <w:numPr>
        <w:ilvl w:val="1"/>
        <w:numId w:val="1"/>
      </w:numPr>
      <w:spacing w:before="360"/>
      <w:outlineLvl w:val="1"/>
    </w:pPr>
    <w:rPr>
      <w:rFonts w:cs="Arial"/>
      <w:b/>
      <w:bCs/>
      <w:i/>
      <w:iCs/>
      <w:sz w:val="24"/>
      <w:szCs w:val="28"/>
    </w:rPr>
  </w:style>
  <w:style w:type="paragraph" w:styleId="Heading3">
    <w:name w:val="heading 3"/>
    <w:aliases w:val="Heading 3 Char1,Heading 3 Char Char,Heading 3 Char1 Char Char,Heading 3 Char Char Char Char,Heading 3 Char1 Char Char Char Char,Heading 3 Char Char Char Char Char Char,Heading 3 Char1 Char Char Char Char Char Char"/>
    <w:basedOn w:val="Normal"/>
    <w:next w:val="Normal"/>
    <w:link w:val="Heading3Char"/>
    <w:qFormat/>
    <w:rsid w:val="00280C09"/>
    <w:pPr>
      <w:keepNext/>
      <w:numPr>
        <w:ilvl w:val="2"/>
        <w:numId w:val="1"/>
      </w:numPr>
      <w:spacing w:before="120"/>
      <w:outlineLvl w:val="2"/>
    </w:pPr>
    <w:rPr>
      <w:rFonts w:cs="Arial"/>
      <w:b/>
      <w:bCs/>
      <w:szCs w:val="26"/>
    </w:rPr>
  </w:style>
  <w:style w:type="paragraph" w:styleId="Heading4">
    <w:name w:val="heading 4"/>
    <w:basedOn w:val="Normal"/>
    <w:next w:val="Normal"/>
    <w:link w:val="Heading4Char"/>
    <w:qFormat/>
    <w:rsid w:val="00280C09"/>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280C0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80C09"/>
    <w:pPr>
      <w:numPr>
        <w:ilvl w:val="5"/>
        <w:numId w:val="1"/>
      </w:numPr>
      <w:spacing w:before="240" w:after="60"/>
      <w:outlineLvl w:val="5"/>
    </w:pPr>
    <w:rPr>
      <w:b/>
      <w:bCs/>
      <w:szCs w:val="22"/>
    </w:rPr>
  </w:style>
  <w:style w:type="paragraph" w:styleId="Heading7">
    <w:name w:val="heading 7"/>
    <w:basedOn w:val="Normal"/>
    <w:next w:val="Normal"/>
    <w:link w:val="Heading7Char"/>
    <w:qFormat/>
    <w:rsid w:val="00280C09"/>
    <w:pPr>
      <w:numPr>
        <w:ilvl w:val="6"/>
        <w:numId w:val="1"/>
      </w:numPr>
      <w:spacing w:before="240" w:after="60"/>
      <w:outlineLvl w:val="6"/>
    </w:pPr>
    <w:rPr>
      <w:szCs w:val="24"/>
    </w:rPr>
  </w:style>
  <w:style w:type="paragraph" w:styleId="Heading8">
    <w:name w:val="heading 8"/>
    <w:basedOn w:val="Normal"/>
    <w:next w:val="Normal"/>
    <w:link w:val="Heading8Char"/>
    <w:qFormat/>
    <w:rsid w:val="00280C09"/>
    <w:pPr>
      <w:numPr>
        <w:ilvl w:val="7"/>
        <w:numId w:val="1"/>
      </w:numPr>
      <w:spacing w:before="240" w:after="60"/>
      <w:outlineLvl w:val="7"/>
    </w:pPr>
    <w:rPr>
      <w:i/>
      <w:iCs/>
      <w:szCs w:val="24"/>
    </w:rPr>
  </w:style>
  <w:style w:type="paragraph" w:styleId="Heading9">
    <w:name w:val="heading 9"/>
    <w:basedOn w:val="Normal"/>
    <w:next w:val="Normal"/>
    <w:link w:val="Heading9Char"/>
    <w:qFormat/>
    <w:rsid w:val="00280C0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0C09"/>
    <w:rPr>
      <w:rFonts w:ascii="Arial" w:eastAsia="Times New Roman" w:hAnsi="Arial" w:cs="Times New Roman"/>
      <w:b/>
      <w:caps/>
      <w:spacing w:val="-8"/>
      <w:sz w:val="28"/>
      <w:szCs w:val="20"/>
    </w:rPr>
  </w:style>
  <w:style w:type="character" w:customStyle="1" w:styleId="Heading2Char">
    <w:name w:val="Heading 2 Char"/>
    <w:aliases w:val="Heading 2 Char Char Char"/>
    <w:basedOn w:val="DefaultParagraphFont"/>
    <w:link w:val="Heading2"/>
    <w:rsid w:val="00280C09"/>
    <w:rPr>
      <w:rFonts w:ascii="Arial" w:eastAsia="Times New Roman" w:hAnsi="Arial" w:cs="Arial"/>
      <w:b/>
      <w:bCs/>
      <w:i/>
      <w:iCs/>
      <w:sz w:val="24"/>
      <w:szCs w:val="28"/>
    </w:rPr>
  </w:style>
  <w:style w:type="character" w:customStyle="1" w:styleId="Heading3Char">
    <w:name w:val="Heading 3 Char"/>
    <w:aliases w:val="Heading 3 Char1 Char,Heading 3 Char Char Char,Heading 3 Char1 Char Char Char,Heading 3 Char Char Char Char Char,Heading 3 Char1 Char Char Char Char Char,Heading 3 Char Char Char Char Char Char Char"/>
    <w:basedOn w:val="DefaultParagraphFont"/>
    <w:link w:val="Heading3"/>
    <w:rsid w:val="00280C09"/>
    <w:rPr>
      <w:rFonts w:ascii="Arial" w:eastAsia="Times New Roman" w:hAnsi="Arial" w:cs="Arial"/>
      <w:b/>
      <w:bCs/>
      <w:szCs w:val="26"/>
    </w:rPr>
  </w:style>
  <w:style w:type="character" w:customStyle="1" w:styleId="Heading4Char">
    <w:name w:val="Heading 4 Char"/>
    <w:basedOn w:val="DefaultParagraphFont"/>
    <w:link w:val="Heading4"/>
    <w:rsid w:val="00280C09"/>
    <w:rPr>
      <w:rFonts w:ascii="Arial" w:eastAsia="Times New Roman" w:hAnsi="Arial" w:cs="Times New Roman"/>
      <w:b/>
      <w:bCs/>
      <w:szCs w:val="28"/>
    </w:rPr>
  </w:style>
  <w:style w:type="character" w:customStyle="1" w:styleId="Heading5Char">
    <w:name w:val="Heading 5 Char"/>
    <w:basedOn w:val="DefaultParagraphFont"/>
    <w:link w:val="Heading5"/>
    <w:rsid w:val="00280C09"/>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280C09"/>
    <w:rPr>
      <w:rFonts w:ascii="Arial" w:eastAsia="Times New Roman" w:hAnsi="Arial" w:cs="Times New Roman"/>
      <w:b/>
      <w:bCs/>
    </w:rPr>
  </w:style>
  <w:style w:type="character" w:customStyle="1" w:styleId="Heading7Char">
    <w:name w:val="Heading 7 Char"/>
    <w:basedOn w:val="DefaultParagraphFont"/>
    <w:link w:val="Heading7"/>
    <w:rsid w:val="00280C09"/>
    <w:rPr>
      <w:rFonts w:ascii="Arial" w:eastAsia="Times New Roman" w:hAnsi="Arial" w:cs="Times New Roman"/>
      <w:szCs w:val="24"/>
    </w:rPr>
  </w:style>
  <w:style w:type="character" w:customStyle="1" w:styleId="Heading8Char">
    <w:name w:val="Heading 8 Char"/>
    <w:basedOn w:val="DefaultParagraphFont"/>
    <w:link w:val="Heading8"/>
    <w:rsid w:val="00280C09"/>
    <w:rPr>
      <w:rFonts w:ascii="Arial" w:eastAsia="Times New Roman" w:hAnsi="Arial" w:cs="Times New Roman"/>
      <w:i/>
      <w:iCs/>
      <w:szCs w:val="24"/>
    </w:rPr>
  </w:style>
  <w:style w:type="character" w:customStyle="1" w:styleId="Heading9Char">
    <w:name w:val="Heading 9 Char"/>
    <w:basedOn w:val="DefaultParagraphFont"/>
    <w:link w:val="Heading9"/>
    <w:rsid w:val="00280C09"/>
    <w:rPr>
      <w:rFonts w:ascii="Arial" w:eastAsia="Times New Roman" w:hAnsi="Arial" w:cs="Arial"/>
    </w:rPr>
  </w:style>
  <w:style w:type="paragraph" w:styleId="ListBullet">
    <w:name w:val="List Bullet"/>
    <w:basedOn w:val="Normal"/>
    <w:autoRedefine/>
    <w:rsid w:val="00054F79"/>
    <w:pPr>
      <w:widowControl/>
      <w:tabs>
        <w:tab w:val="left" w:pos="284"/>
      </w:tabs>
      <w:snapToGrid w:val="0"/>
      <w:spacing w:after="0"/>
      <w:jc w:val="both"/>
    </w:pPr>
    <w:rPr>
      <w:rFonts w:asciiTheme="minorHAnsi" w:hAnsiTheme="minorHAnsi" w:cs="Arial"/>
      <w:b/>
      <w:sz w:val="20"/>
      <w:u w:val="single"/>
    </w:rPr>
  </w:style>
  <w:style w:type="paragraph" w:styleId="BodyText">
    <w:name w:val="Body Text"/>
    <w:basedOn w:val="Normal"/>
    <w:link w:val="BodyTextChar"/>
    <w:rsid w:val="00280C09"/>
    <w:pPr>
      <w:widowControl/>
      <w:spacing w:after="0" w:line="240" w:lineRule="atLeast"/>
    </w:pPr>
    <w:rPr>
      <w:sz w:val="24"/>
    </w:rPr>
  </w:style>
  <w:style w:type="character" w:customStyle="1" w:styleId="BodyTextChar">
    <w:name w:val="Body Text Char"/>
    <w:basedOn w:val="DefaultParagraphFont"/>
    <w:link w:val="BodyText"/>
    <w:rsid w:val="00280C09"/>
    <w:rPr>
      <w:rFonts w:ascii="Arial" w:eastAsia="Times New Roman" w:hAnsi="Arial" w:cs="Times New Roman"/>
      <w:sz w:val="24"/>
      <w:szCs w:val="20"/>
    </w:rPr>
  </w:style>
  <w:style w:type="paragraph" w:styleId="Header">
    <w:name w:val="header"/>
    <w:basedOn w:val="Normal"/>
    <w:link w:val="HeaderChar"/>
    <w:uiPriority w:val="99"/>
    <w:unhideWhenUsed/>
    <w:rsid w:val="00280C09"/>
    <w:pPr>
      <w:tabs>
        <w:tab w:val="center" w:pos="4513"/>
        <w:tab w:val="right" w:pos="9026"/>
      </w:tabs>
      <w:spacing w:after="0"/>
    </w:pPr>
  </w:style>
  <w:style w:type="character" w:customStyle="1" w:styleId="HeaderChar">
    <w:name w:val="Header Char"/>
    <w:basedOn w:val="DefaultParagraphFont"/>
    <w:link w:val="Header"/>
    <w:uiPriority w:val="99"/>
    <w:rsid w:val="00280C09"/>
    <w:rPr>
      <w:rFonts w:ascii="Arial" w:eastAsia="Times New Roman" w:hAnsi="Arial" w:cs="Times New Roman"/>
      <w:szCs w:val="20"/>
    </w:rPr>
  </w:style>
  <w:style w:type="paragraph" w:styleId="Footer">
    <w:name w:val="footer"/>
    <w:basedOn w:val="Normal"/>
    <w:link w:val="FooterChar"/>
    <w:uiPriority w:val="99"/>
    <w:unhideWhenUsed/>
    <w:rsid w:val="00280C09"/>
    <w:pPr>
      <w:tabs>
        <w:tab w:val="center" w:pos="4513"/>
        <w:tab w:val="right" w:pos="9026"/>
      </w:tabs>
      <w:spacing w:after="0"/>
    </w:pPr>
  </w:style>
  <w:style w:type="character" w:customStyle="1" w:styleId="FooterChar">
    <w:name w:val="Footer Char"/>
    <w:basedOn w:val="DefaultParagraphFont"/>
    <w:link w:val="Footer"/>
    <w:uiPriority w:val="99"/>
    <w:rsid w:val="00280C09"/>
    <w:rPr>
      <w:rFonts w:ascii="Arial" w:eastAsia="Times New Roman" w:hAnsi="Arial" w:cs="Times New Roman"/>
      <w:szCs w:val="20"/>
    </w:rPr>
  </w:style>
  <w:style w:type="paragraph" w:styleId="BalloonText">
    <w:name w:val="Balloon Text"/>
    <w:basedOn w:val="Normal"/>
    <w:link w:val="BalloonTextChar"/>
    <w:uiPriority w:val="99"/>
    <w:semiHidden/>
    <w:unhideWhenUsed/>
    <w:rsid w:val="003445D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5DC"/>
    <w:rPr>
      <w:rFonts w:ascii="Segoe UI" w:eastAsia="Times New Roman" w:hAnsi="Segoe UI" w:cs="Segoe UI"/>
      <w:sz w:val="18"/>
      <w:szCs w:val="18"/>
    </w:rPr>
  </w:style>
  <w:style w:type="paragraph" w:styleId="BodyText3">
    <w:name w:val="Body Text 3"/>
    <w:basedOn w:val="Normal"/>
    <w:link w:val="BodyText3Char"/>
    <w:uiPriority w:val="99"/>
    <w:semiHidden/>
    <w:unhideWhenUsed/>
    <w:rsid w:val="000D03D3"/>
    <w:rPr>
      <w:sz w:val="16"/>
      <w:szCs w:val="16"/>
    </w:rPr>
  </w:style>
  <w:style w:type="character" w:customStyle="1" w:styleId="BodyText3Char">
    <w:name w:val="Body Text 3 Char"/>
    <w:basedOn w:val="DefaultParagraphFont"/>
    <w:link w:val="BodyText3"/>
    <w:uiPriority w:val="99"/>
    <w:semiHidden/>
    <w:rsid w:val="000D03D3"/>
    <w:rPr>
      <w:rFonts w:ascii="Arial" w:eastAsia="Times New Roman" w:hAnsi="Arial" w:cs="Times New Roman"/>
      <w:sz w:val="16"/>
      <w:szCs w:val="16"/>
    </w:rPr>
  </w:style>
  <w:style w:type="paragraph" w:styleId="NormalWeb">
    <w:name w:val="Normal (Web)"/>
    <w:basedOn w:val="Normal"/>
    <w:uiPriority w:val="99"/>
    <w:rsid w:val="000D03D3"/>
    <w:pPr>
      <w:widowControl/>
      <w:spacing w:before="100" w:beforeAutospacing="1" w:after="100" w:afterAutospacing="1"/>
    </w:pPr>
    <w:rPr>
      <w:rFonts w:ascii="Calibri" w:hAnsi="Calibri"/>
      <w:sz w:val="24"/>
      <w:szCs w:val="24"/>
      <w:lang w:val="en-US"/>
    </w:rPr>
  </w:style>
  <w:style w:type="paragraph" w:customStyle="1" w:styleId="first-para2">
    <w:name w:val="first-para2"/>
    <w:basedOn w:val="Normal"/>
    <w:rsid w:val="000D03D3"/>
    <w:pPr>
      <w:widowControl/>
      <w:spacing w:after="0"/>
    </w:pPr>
    <w:rPr>
      <w:rFonts w:cs="Arial"/>
      <w:sz w:val="20"/>
      <w:lang w:val="en-US"/>
    </w:rPr>
  </w:style>
  <w:style w:type="paragraph" w:customStyle="1" w:styleId="DefaultText">
    <w:name w:val="Default Text"/>
    <w:basedOn w:val="Normal"/>
    <w:rsid w:val="00033263"/>
    <w:pPr>
      <w:widowControl/>
      <w:spacing w:after="0"/>
    </w:pPr>
    <w:rPr>
      <w:rFonts w:ascii="Calibri" w:hAnsi="Calibri"/>
      <w:sz w:val="24"/>
      <w:szCs w:val="24"/>
      <w:lang w:val="en-US"/>
    </w:rPr>
  </w:style>
  <w:style w:type="paragraph" w:customStyle="1" w:styleId="MediumGrid21">
    <w:name w:val="Medium Grid 21"/>
    <w:link w:val="MediumGrid2Char"/>
    <w:uiPriority w:val="1"/>
    <w:qFormat/>
    <w:rsid w:val="00033263"/>
    <w:pPr>
      <w:spacing w:before="80" w:after="0" w:line="240" w:lineRule="auto"/>
      <w:jc w:val="both"/>
    </w:pPr>
    <w:rPr>
      <w:rFonts w:ascii="Calibri" w:eastAsia="Times New Roman" w:hAnsi="Calibri" w:cs="Times New Roman"/>
      <w:lang w:val="en-US"/>
    </w:rPr>
  </w:style>
  <w:style w:type="character" w:customStyle="1" w:styleId="MediumGrid2Char">
    <w:name w:val="Medium Grid 2 Char"/>
    <w:link w:val="MediumGrid21"/>
    <w:uiPriority w:val="1"/>
    <w:rsid w:val="00033263"/>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7A705-62A5-481E-80D4-B813B6C9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IP-POL-01</dc:title>
  <dc:subject/>
  <dc:creator>Jeff Rose</dc:creator>
  <cp:keywords/>
  <dc:description/>
  <cp:lastModifiedBy>Jeff Rose</cp:lastModifiedBy>
  <cp:revision>3</cp:revision>
  <cp:lastPrinted>2018-01-18T21:27:00Z</cp:lastPrinted>
  <dcterms:created xsi:type="dcterms:W3CDTF">2024-04-09T06:13:00Z</dcterms:created>
  <dcterms:modified xsi:type="dcterms:W3CDTF">2024-04-09T06:24:00Z</dcterms:modified>
</cp:coreProperties>
</file>