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85FF1" w:rsidP="00926F8B">
      <w:pPr>
        <w:pStyle w:val="Heading3"/>
        <w:rPr>
          <w:rFonts w:asciiTheme="majorHAnsi" w:hAnsiTheme="majorHAnsi" w:cstheme="majorHAnsi"/>
          <w:spacing w:val="0"/>
          <w:sz w:val="28"/>
          <w:szCs w:val="28"/>
        </w:rPr>
      </w:pPr>
      <w:r w:rsidRPr="00BF045C">
        <w:rPr>
          <w:rFonts w:asciiTheme="majorHAnsi" w:hAnsiTheme="majorHAnsi" w:cstheme="majorHAnsi"/>
          <w:spacing w:val="0"/>
          <w:sz w:val="28"/>
          <w:szCs w:val="28"/>
        </w:rPr>
        <w:t>Data Story Foundations</w:t>
      </w:r>
      <w:r w:rsidR="00173663">
        <w:rPr>
          <w:rFonts w:asciiTheme="majorHAnsi" w:hAnsiTheme="majorHAnsi" w:cstheme="majorHAnsi"/>
          <w:spacing w:val="0"/>
          <w:sz w:val="28"/>
          <w:szCs w:val="28"/>
        </w:rPr>
        <w:t xml:space="preserve"> (Online)</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w:t>
      </w:r>
      <w:r w:rsidR="006F47E0">
        <w:rPr>
          <w:rFonts w:asciiTheme="majorHAnsi" w:hAnsiTheme="majorHAnsi" w:cstheme="majorHAnsi"/>
          <w:spacing w:val="0"/>
          <w:sz w:val="28"/>
          <w:szCs w:val="28"/>
        </w:rPr>
        <w:tab/>
      </w:r>
      <w:r w:rsidR="006F47E0">
        <w:rPr>
          <w:rFonts w:asciiTheme="majorHAnsi" w:hAnsiTheme="majorHAnsi" w:cstheme="majorHAnsi"/>
          <w:spacing w:val="0"/>
          <w:sz w:val="28"/>
          <w:szCs w:val="28"/>
        </w:rPr>
        <w:tab/>
        <w:t xml:space="preserve">     MCB 2XXX</w:t>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6A30AE"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6A30AE">
        <w:rPr>
          <w:rStyle w:val="ItemDescription"/>
          <w:rFonts w:asciiTheme="majorHAnsi" w:hAnsiTheme="majorHAnsi" w:cstheme="majorHAnsi"/>
          <w:i w:val="0"/>
          <w:color w:val="2F5496" w:themeColor="accent5" w:themeShade="BF"/>
          <w:sz w:val="22"/>
        </w:rPr>
        <w:t>Dr. Daniel Maxwell</w:t>
      </w:r>
    </w:p>
    <w:p w:rsidR="004F6854" w:rsidRPr="006A30AE"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6A30AE">
        <w:rPr>
          <w:rStyle w:val="ItemDescription"/>
          <w:rFonts w:asciiTheme="majorHAnsi" w:hAnsiTheme="majorHAnsi" w:cstheme="majorHAnsi"/>
          <w:i w:val="0"/>
          <w:color w:val="2F5496" w:themeColor="accent5" w:themeShade="BF"/>
          <w:sz w:val="22"/>
        </w:rPr>
        <w:t>Marston Science Library L301B, danielmaxwell@ufl.edu</w:t>
      </w:r>
      <w:r w:rsidRPr="006A30AE">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6A30AE">
        <w:rPr>
          <w:rFonts w:asciiTheme="majorHAnsi" w:hAnsiTheme="majorHAnsi" w:cstheme="majorHAnsi"/>
          <w:color w:val="2F5496" w:themeColor="accent5" w:themeShade="BF"/>
        </w:rPr>
        <w:t>Wednesday (2:00 to 5:00 pm)</w:t>
      </w:r>
      <w:r w:rsidR="00266A9A" w:rsidRPr="006A30AE">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B68A1" w:rsidRPr="00817EDE" w:rsidRDefault="001C5F76" w:rsidP="00853D88">
      <w:pPr>
        <w:spacing w:after="0" w:line="36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w:t>
      </w:r>
      <w:r w:rsidR="0083159C">
        <w:rPr>
          <w:rFonts w:ascii="Calibri Light" w:hAnsi="Calibri Light" w:cs="Calibri Light"/>
        </w:rPr>
        <w:t xml:space="preserve"> a good consumer of data story (statistical)</w:t>
      </w:r>
      <w:r w:rsidR="000A5124">
        <w:rPr>
          <w:rFonts w:ascii="Calibri Light" w:hAnsi="Calibri Light" w:cs="Calibri Light"/>
        </w:rPr>
        <w:t xml:space="preserve"> </w:t>
      </w:r>
      <w:r w:rsidRPr="00803FDE">
        <w:rPr>
          <w:rFonts w:ascii="Calibri Light" w:hAnsi="Calibri Light" w:cs="Calibri Light"/>
        </w:rPr>
        <w:t>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0083159C">
        <w:rPr>
          <w:rFonts w:ascii="Calibri Light" w:hAnsi="Calibri Light" w:cs="Calibri Light"/>
        </w:rPr>
        <w:t>2) a responsible data story producer</w:t>
      </w:r>
      <w:r w:rsidRPr="00803FDE">
        <w:rPr>
          <w:rFonts w:ascii="Calibri Light" w:hAnsi="Calibri Light" w:cs="Calibri Light"/>
        </w:rPr>
        <w:t>.</w:t>
      </w:r>
    </w:p>
    <w:p w:rsidR="00926F8B" w:rsidRPr="00803FDE" w:rsidRDefault="00926F8B" w:rsidP="00926F8B">
      <w:pPr>
        <w:spacing w:after="0" w:line="240" w:lineRule="auto"/>
        <w:rPr>
          <w:rFonts w:ascii="Calibri Light" w:hAnsi="Calibri Light" w:cs="Calibri Light"/>
        </w:rPr>
      </w:pP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A basic understanding of statistical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questions that interest you.  Being a good consumer and producer of statistical information are beneficial in every walk of life.</w:t>
      </w:r>
    </w:p>
    <w:p w:rsidR="00926F8B" w:rsidRPr="00803FDE" w:rsidRDefault="00926F8B" w:rsidP="00926F8B">
      <w:pPr>
        <w:spacing w:after="0" w:line="240" w:lineRule="auto"/>
        <w:rPr>
          <w:rFonts w:ascii="Calibri Light" w:hAnsi="Calibri Light" w:cs="Calibri Light"/>
        </w:rPr>
      </w:pPr>
    </w:p>
    <w:p w:rsidR="007C0EBD" w:rsidRDefault="007C0EBD">
      <w:pPr>
        <w:rPr>
          <w:rFonts w:ascii="Times New Roman" w:hAnsi="Times New Roman" w:cs="Times New Roman"/>
          <w:b/>
          <w:sz w:val="24"/>
          <w:szCs w:val="24"/>
        </w:rPr>
      </w:pPr>
      <w:r>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navigate within the RStudio (IDE)</w:t>
      </w:r>
    </w:p>
    <w:p w:rsidR="0031641C" w:rsidRDefault="0031641C"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be able to manage datasets using R.  </w:t>
      </w:r>
      <w:r w:rsidR="00D354E9">
        <w:rPr>
          <w:rFonts w:ascii="Calibri Light" w:hAnsi="Calibri Light" w:cs="Calibri Light"/>
          <w:color w:val="000000"/>
          <w:sz w:val="22"/>
          <w:szCs w:val="22"/>
        </w:rPr>
        <w:t xml:space="preserve">                                                                    </w:t>
      </w:r>
      <w:r>
        <w:rPr>
          <w:rFonts w:ascii="Calibri Light" w:hAnsi="Calibri Light" w:cs="Calibri Light"/>
          <w:color w:val="000000"/>
          <w:sz w:val="22"/>
          <w:szCs w:val="22"/>
        </w:rPr>
        <w:t>Specifically, students will be able to:</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Utilize R’s basic datatypes and type conversion functions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Import data from files in .csv and .txt formats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Create a dataframe and the add columns and/or rows to it</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Demonstrate proficiency with R operators</w:t>
      </w:r>
    </w:p>
    <w:p w:rsidR="0031641C" w:rsidRDefault="0031641C" w:rsidP="0031641C">
      <w:pPr>
        <w:pStyle w:val="ListParagraph"/>
        <w:numPr>
          <w:ilvl w:val="0"/>
          <w:numId w:val="29"/>
        </w:numPr>
        <w:spacing w:after="200" w:line="240" w:lineRule="auto"/>
        <w:rPr>
          <w:rFonts w:ascii="Calibri Light" w:hAnsi="Calibri Light"/>
        </w:rPr>
      </w:pPr>
      <w:r>
        <w:rPr>
          <w:rFonts w:ascii="Calibri Light" w:hAnsi="Calibri Light"/>
        </w:rPr>
        <w:t>Explain how R handles missing or null values</w:t>
      </w:r>
    </w:p>
    <w:p w:rsidR="0031641C" w:rsidRPr="0031641C" w:rsidRDefault="0031641C" w:rsidP="0031641C">
      <w:pPr>
        <w:pStyle w:val="ListParagraph"/>
        <w:numPr>
          <w:ilvl w:val="0"/>
          <w:numId w:val="29"/>
        </w:numPr>
        <w:spacing w:after="0" w:line="240" w:lineRule="auto"/>
        <w:rPr>
          <w:rFonts w:ascii="Calibri Light" w:hAnsi="Calibri Light"/>
        </w:rPr>
      </w:pPr>
      <w:r>
        <w:rPr>
          <w:rFonts w:ascii="Calibri Light" w:hAnsi="Calibri Light"/>
        </w:rPr>
        <w:t>Demonstrate proficiency creating subsets from an existing dataframe</w:t>
      </w:r>
    </w:p>
    <w:p w:rsidR="00D354E9" w:rsidRDefault="00D354E9"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Students will be able to create basic graphs in R.                                                                                                          Specifically, students will be able to:</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Implement sound design principles in the creation of graphs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with R’s graphical parameters</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Combine multiple plots into a single output</w:t>
      </w:r>
    </w:p>
    <w:p w:rsidR="00D354E9" w:rsidRDefault="00D354E9" w:rsidP="00D354E9">
      <w:pPr>
        <w:pStyle w:val="NormalWeb"/>
        <w:numPr>
          <w:ilvl w:val="0"/>
          <w:numId w:val="30"/>
        </w:numPr>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Demonstrate proficiency creating bar plots, histograms, boxplots, and other graphs</w:t>
      </w: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D354E9"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Pr>
          <w:rFonts w:ascii="Calibri Light" w:hAnsi="Calibri Light" w:cs="Calibri Light"/>
          <w:color w:val="000000"/>
          <w:sz w:val="22"/>
          <w:szCs w:val="22"/>
        </w:rPr>
        <w:t xml:space="preserve">Students will appreciate the </w:t>
      </w:r>
      <w:r w:rsidR="00926F8B" w:rsidRPr="007739FB">
        <w:rPr>
          <w:rFonts w:ascii="Calibri Light" w:hAnsi="Calibri Light" w:cs="Calibri Light"/>
          <w:color w:val="000000"/>
          <w:sz w:val="22"/>
          <w:szCs w:val="22"/>
        </w:rPr>
        <w:t xml:space="preserve">value </w:t>
      </w:r>
      <w:r w:rsidR="007739FB">
        <w:rPr>
          <w:rFonts w:ascii="Calibri Light" w:hAnsi="Calibri Light" w:cs="Calibri Light"/>
          <w:color w:val="000000"/>
          <w:sz w:val="22"/>
          <w:szCs w:val="22"/>
        </w:rPr>
        <w:t xml:space="preserve">of </w:t>
      </w:r>
      <w:r w:rsidR="00926F8B"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DE08A9" w:rsidRDefault="00DA445B" w:rsidP="00DE08A9">
      <w:pPr>
        <w:suppressAutoHyphens/>
        <w:spacing w:after="0" w:line="276" w:lineRule="auto"/>
        <w:rPr>
          <w:rStyle w:val="ItemDescription"/>
          <w:rFonts w:ascii="Calibri Light" w:eastAsiaTheme="minorHAnsi" w:hAnsi="Calibri Light" w:cs="Calibri Light"/>
          <w:i w:val="0"/>
          <w:color w:val="2F5496" w:themeColor="accent5" w:themeShade="BF"/>
          <w:szCs w:val="24"/>
        </w:rPr>
      </w:pPr>
      <w:r w:rsidRPr="00DA445B">
        <w:rPr>
          <w:rStyle w:val="ItemDescription"/>
          <w:rFonts w:ascii="Calibri Light" w:hAnsi="Calibri Light" w:cs="Calibri Light"/>
          <w:i w:val="0"/>
          <w:color w:val="262626"/>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Afterwards, you will complete an activity worksheet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2B233E" w:rsidRPr="00817EDE" w:rsidRDefault="002B233E" w:rsidP="00926F8B">
      <w:pPr>
        <w:spacing w:after="0" w:line="240" w:lineRule="auto"/>
        <w:rPr>
          <w:rFonts w:ascii="Calibri Light" w:hAnsi="Calibri Light" w:cs="Calibri Light"/>
          <w:b/>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lastRenderedPageBreak/>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FE7E48" w:rsidRPr="003B6C14">
        <w:rPr>
          <w:rFonts w:ascii="Calibri Light" w:hAnsi="Calibri Light" w:cs="Calibri Light"/>
          <w:color w:val="0070C0"/>
        </w:rPr>
        <w:t>XX</w:t>
      </w:r>
      <w:r w:rsidR="00966BF0">
        <w:rPr>
          <w:rFonts w:ascii="Calibri Light" w:hAnsi="Calibri Light" w:cs="Calibri Light"/>
          <w:color w:val="0070C0"/>
        </w:rPr>
        <w:t>X</w:t>
      </w:r>
      <w:r w:rsidR="00FE7E48" w:rsidRPr="00555A7D">
        <w:rPr>
          <w:rFonts w:ascii="Calibri Light" w:hAnsi="Calibri Light" w:cs="Calibri Light"/>
        </w:rPr>
        <w:t xml:space="preserve"> 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 xml:space="preserve">no later than </w:t>
      </w:r>
      <w:r w:rsidR="000A5124">
        <w:rPr>
          <w:rFonts w:ascii="Calibri Light" w:hAnsi="Calibri Light" w:cs="Calibri Light"/>
          <w:i/>
          <w:u w:val="single"/>
        </w:rPr>
        <w:t xml:space="preserve">midnight </w:t>
      </w:r>
      <w:r w:rsidR="00266A9A" w:rsidRPr="00DF70A7">
        <w:rPr>
          <w:rFonts w:ascii="Calibri Light" w:hAnsi="Calibri Light" w:cs="Calibri Light"/>
          <w:i/>
          <w:u w:val="single"/>
        </w:rPr>
        <w:t>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2C36DE" w:rsidRPr="00DF70A7">
        <w:rPr>
          <w:rFonts w:ascii="Calibri Light" w:hAnsi="Calibri Light" w:cs="Calibri Light"/>
        </w:rPr>
        <w:t>will be worth 1</w:t>
      </w:r>
      <w:r w:rsidRPr="00DF70A7">
        <w:rPr>
          <w:rFonts w:ascii="Calibri Light" w:hAnsi="Calibri Light" w:cs="Calibri Light"/>
        </w:rPr>
        <w:t>0</w:t>
      </w:r>
      <w:r w:rsidR="002C36DE" w:rsidRPr="00DF70A7">
        <w:rPr>
          <w:rFonts w:ascii="Calibri Light" w:hAnsi="Calibri Light" w:cs="Calibri Light"/>
        </w:rPr>
        <w:t>0</w:t>
      </w:r>
      <w:r w:rsidRPr="00DF70A7">
        <w:rPr>
          <w:rFonts w:ascii="Calibri Light" w:hAnsi="Calibri Light" w:cs="Calibri Light"/>
        </w:rPr>
        <w:t xml:space="preserve"> points. </w:t>
      </w:r>
      <w:r w:rsidR="0086201A" w:rsidRPr="00DF70A7">
        <w:rPr>
          <w:rFonts w:ascii="Calibri Light" w:hAnsi="Calibri Light" w:cs="Calibri Light"/>
        </w:rPr>
        <w:t xml:space="preserve">There are 40 activities and practice </w:t>
      </w:r>
      <w:r w:rsidR="000A7158" w:rsidRPr="00DF70A7">
        <w:rPr>
          <w:rFonts w:ascii="Calibri Light" w:hAnsi="Calibri Light" w:cs="Calibri Light"/>
        </w:rPr>
        <w:t>exams</w:t>
      </w:r>
      <w:r w:rsidR="0086201A" w:rsidRPr="00DF70A7">
        <w:rPr>
          <w:rFonts w:ascii="Calibri Light" w:hAnsi="Calibri Light" w:cs="Calibri Light"/>
        </w:rPr>
        <w:t xml:space="preserve"> and each is worth 2.5 points.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Each coding assignments is worth 20 points.  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lastRenderedPageBreak/>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Pr="002A7A5D"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739FB" w:rsidRPr="00193C86" w:rsidRDefault="007739FB" w:rsidP="00926F8B">
      <w:pPr>
        <w:spacing w:after="0" w:line="240" w:lineRule="auto"/>
        <w:rPr>
          <w:rFonts w:ascii="Times New Roman" w:hAnsi="Times New Roman" w:cs="Times New Roman"/>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Student Assignments 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Pr="00FC18D7">
        <w:rPr>
          <w:rFonts w:ascii="Calibri Light" w:hAnsi="Calibri Light" w:cs="Calibri Light"/>
        </w:rPr>
        <w:t xml:space="preserve">xam (150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1D09A4" w:rsidRPr="00FC18D7">
        <w:rPr>
          <w:rFonts w:ascii="Calibri Light" w:hAnsi="Calibri Light" w:cs="Calibri Light"/>
        </w:rPr>
        <w:t>ssignments (50 points a</w:t>
      </w:r>
      <w:r w:rsidRPr="00FC18D7">
        <w:rPr>
          <w:rFonts w:ascii="Calibri Light" w:hAnsi="Calibri Light" w:cs="Calibri Light"/>
        </w:rPr>
        <w:t>s a set)</w:t>
      </w:r>
      <w:r w:rsidR="001D09A4" w:rsidRPr="00FC18D7">
        <w:rPr>
          <w:rFonts w:ascii="Calibri Light" w:hAnsi="Calibri Light" w:cs="Calibri Light"/>
        </w:rPr>
        <w:t xml:space="preserve">, </w:t>
      </w:r>
      <w:r w:rsidR="00EC4986" w:rsidRPr="00FC18D7">
        <w:rPr>
          <w:rFonts w:ascii="Calibri Light" w:hAnsi="Calibri Light" w:cs="Calibri Light"/>
        </w:rPr>
        <w:t xml:space="preserve">and </w:t>
      </w:r>
      <w:r w:rsidR="000C4507" w:rsidRPr="00FC18D7">
        <w:rPr>
          <w:rFonts w:ascii="Calibri Light" w:hAnsi="Calibri Light" w:cs="Calibri Light"/>
        </w:rPr>
        <w:t>a</w:t>
      </w:r>
      <w:r w:rsidR="001D09A4" w:rsidRPr="00FC18D7">
        <w:rPr>
          <w:rFonts w:ascii="Calibri Light" w:hAnsi="Calibri Light" w:cs="Calibri Light"/>
        </w:rPr>
        <w:t xml:space="preserve">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1D09A4" w:rsidRPr="00FC18D7">
        <w:rPr>
          <w:rFonts w:ascii="Calibri Light" w:hAnsi="Calibri Light" w:cs="Calibri Light"/>
        </w:rPr>
        <w:t>(10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E427DA" w:rsidRPr="003B6C14">
        <w:rPr>
          <w:rFonts w:ascii="Calibri Light" w:hAnsi="Calibri Light" w:cs="Calibri Light"/>
          <w:color w:val="0070C0"/>
        </w:rPr>
        <w:t>XXX</w:t>
      </w:r>
      <w:r w:rsidRPr="00FC18D7">
        <w:rPr>
          <w:rFonts w:ascii="Calibri Light" w:hAnsi="Calibri Light" w:cs="Calibri Light"/>
        </w:rPr>
        <w:t xml:space="preserve"> 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Pr="00FC18D7"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(propo</w:t>
      </w:r>
      <w:r w:rsidR="00793587" w:rsidRPr="00FC18D7">
        <w:rPr>
          <w:rFonts w:ascii="Calibri Light" w:hAnsi="Calibri Light" w:cs="Calibri Light"/>
        </w:rPr>
        <w:t>rtion correct on Final * 150))/7</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p>
    <w:p w:rsidR="00926F8B" w:rsidRPr="00FC18D7" w:rsidRDefault="00926F8B" w:rsidP="00926F8B">
      <w:pPr>
        <w:suppressAutoHyphens/>
        <w:spacing w:after="0" w:line="240" w:lineRule="auto"/>
        <w:rPr>
          <w:rFonts w:ascii="Calibri Light" w:hAnsi="Calibri Light" w:cs="Calibri Light"/>
          <w:b/>
          <w:sz w:val="20"/>
          <w:szCs w:val="20"/>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w:t>
      </w:r>
      <w:r w:rsidR="0057152D">
        <w:rPr>
          <w:rFonts w:ascii="Calibri Light" w:hAnsi="Calibri Light" w:cs="Calibri Light"/>
        </w:rPr>
        <w:t>:  “On my honor, I have neither given nor received unauthorized aid in doing this assignment</w:t>
      </w:r>
      <w:r w:rsidRPr="00FC18D7">
        <w:rPr>
          <w:rFonts w:ascii="Calibri Light" w:hAnsi="Calibri Light" w:cs="Calibri Light"/>
        </w:rPr>
        <w:t>.”  Using another’s completed course work is unauthorized aid.  I expect you to do more than simply follow rules.  I expect you to act honorably in a</w:t>
      </w:r>
      <w:r w:rsidR="0057152D">
        <w:rPr>
          <w:rFonts w:ascii="Calibri Light" w:hAnsi="Calibri Light" w:cs="Calibri Light"/>
        </w:rPr>
        <w:t>ll of your exchanges with me, and I</w:t>
      </w:r>
      <w:r w:rsidRPr="00FC18D7">
        <w:rPr>
          <w:rFonts w:ascii="Calibri Light" w:hAnsi="Calibri Light" w:cs="Calibri Light"/>
        </w:rPr>
        <w:t xml:space="preserve">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8995" w:type="dxa"/>
        <w:tblLook w:val="04A0" w:firstRow="1" w:lastRow="0" w:firstColumn="1" w:lastColumn="0" w:noHBand="0" w:noVBand="1"/>
      </w:tblPr>
      <w:tblGrid>
        <w:gridCol w:w="985"/>
        <w:gridCol w:w="4140"/>
        <w:gridCol w:w="3870"/>
      </w:tblGrid>
      <w:tr w:rsidR="0064107C" w:rsidRPr="003A03BB" w:rsidTr="00EE74CC">
        <w:tc>
          <w:tcPr>
            <w:tcW w:w="985" w:type="dxa"/>
            <w:shd w:val="clear" w:color="auto" w:fill="D9E2F3" w:themeFill="accent5" w:themeFillTint="33"/>
          </w:tcPr>
          <w:p w:rsidR="0064107C" w:rsidRPr="003A03BB" w:rsidRDefault="0064107C" w:rsidP="00AB57F7">
            <w:pPr>
              <w:rPr>
                <w:rFonts w:asciiTheme="majorHAnsi" w:hAnsiTheme="majorHAnsi" w:cstheme="majorHAnsi"/>
                <w:b/>
                <w:sz w:val="20"/>
                <w:szCs w:val="20"/>
              </w:rPr>
            </w:pPr>
            <w:r w:rsidRPr="003A03BB">
              <w:rPr>
                <w:rFonts w:asciiTheme="majorHAnsi" w:hAnsiTheme="majorHAnsi" w:cstheme="majorHAnsi"/>
                <w:b/>
                <w:sz w:val="20"/>
                <w:szCs w:val="20"/>
              </w:rPr>
              <w:t>Date</w:t>
            </w:r>
          </w:p>
        </w:tc>
        <w:tc>
          <w:tcPr>
            <w:tcW w:w="4140" w:type="dxa"/>
            <w:shd w:val="clear" w:color="auto" w:fill="D9E2F3" w:themeFill="accent5" w:themeFillTint="33"/>
          </w:tcPr>
          <w:p w:rsidR="0064107C" w:rsidRPr="003A03BB" w:rsidRDefault="0064107C" w:rsidP="00C9298F">
            <w:pPr>
              <w:rPr>
                <w:rFonts w:asciiTheme="majorHAnsi" w:hAnsiTheme="majorHAnsi" w:cstheme="majorHAnsi"/>
                <w:b/>
                <w:sz w:val="20"/>
                <w:szCs w:val="20"/>
              </w:rPr>
            </w:pPr>
            <w:r>
              <w:rPr>
                <w:rFonts w:asciiTheme="majorHAnsi" w:hAnsiTheme="majorHAnsi" w:cstheme="majorHAnsi"/>
                <w:b/>
                <w:sz w:val="20"/>
                <w:szCs w:val="20"/>
              </w:rPr>
              <w:t>Reading Questions</w:t>
            </w:r>
          </w:p>
        </w:tc>
        <w:tc>
          <w:tcPr>
            <w:tcW w:w="3870" w:type="dxa"/>
            <w:shd w:val="clear" w:color="auto" w:fill="D9E2F3" w:themeFill="accent5" w:themeFillTint="33"/>
          </w:tcPr>
          <w:p w:rsidR="0064107C" w:rsidRPr="003A03BB" w:rsidRDefault="0064107C" w:rsidP="00912188">
            <w:pPr>
              <w:rPr>
                <w:rFonts w:asciiTheme="majorHAnsi" w:hAnsiTheme="majorHAnsi" w:cstheme="majorHAnsi"/>
                <w:b/>
                <w:sz w:val="20"/>
                <w:szCs w:val="20"/>
              </w:rPr>
            </w:pPr>
            <w:r>
              <w:rPr>
                <w:rFonts w:asciiTheme="majorHAnsi" w:hAnsiTheme="majorHAnsi" w:cstheme="majorHAnsi"/>
                <w:b/>
                <w:sz w:val="20"/>
                <w:szCs w:val="20"/>
              </w:rPr>
              <w:t>Activities</w:t>
            </w:r>
          </w:p>
        </w:tc>
      </w:tr>
      <w:tr w:rsidR="0064107C" w:rsidRPr="003A03BB" w:rsidTr="0064107C">
        <w:tc>
          <w:tcPr>
            <w:tcW w:w="985" w:type="dxa"/>
          </w:tcPr>
          <w:p w:rsidR="0064107C" w:rsidRPr="003A03BB" w:rsidRDefault="0064107C"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4140" w:type="dxa"/>
          </w:tcPr>
          <w:p w:rsidR="0064107C" w:rsidRPr="003A03BB" w:rsidRDefault="00A40F5A" w:rsidP="00AB57F7">
            <w:pPr>
              <w:rPr>
                <w:rFonts w:asciiTheme="majorHAnsi" w:hAnsiTheme="majorHAnsi" w:cstheme="majorHAnsi"/>
                <w:sz w:val="20"/>
                <w:szCs w:val="20"/>
              </w:rPr>
            </w:pPr>
            <w:r>
              <w:rPr>
                <w:rFonts w:asciiTheme="majorHAnsi" w:hAnsiTheme="majorHAnsi" w:cstheme="majorHAnsi"/>
                <w:sz w:val="20"/>
                <w:szCs w:val="20"/>
              </w:rPr>
              <w:t>Getting Started in R</w:t>
            </w:r>
          </w:p>
        </w:tc>
        <w:tc>
          <w:tcPr>
            <w:tcW w:w="3870" w:type="dxa"/>
          </w:tcPr>
          <w:p w:rsidR="0064107C" w:rsidRP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Getting Started in R (Worksheet)</w:t>
            </w:r>
          </w:p>
        </w:tc>
      </w:tr>
      <w:tr w:rsidR="00A40F5A" w:rsidRPr="003A03BB" w:rsidTr="0064107C">
        <w:tc>
          <w:tcPr>
            <w:tcW w:w="985" w:type="dxa"/>
          </w:tcPr>
          <w:p w:rsidR="00A40F5A" w:rsidRPr="003A03BB" w:rsidRDefault="00A40F5A" w:rsidP="007D7D57">
            <w:pPr>
              <w:rPr>
                <w:rFonts w:asciiTheme="majorHAnsi" w:hAnsiTheme="majorHAnsi" w:cstheme="majorHAnsi"/>
                <w:sz w:val="20"/>
                <w:szCs w:val="20"/>
              </w:rPr>
            </w:pPr>
            <w:r>
              <w:rPr>
                <w:rFonts w:asciiTheme="majorHAnsi" w:hAnsiTheme="majorHAnsi" w:cstheme="majorHAnsi"/>
                <w:sz w:val="20"/>
                <w:szCs w:val="20"/>
              </w:rPr>
              <w:t>Week 2</w:t>
            </w: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Data Management in R</w:t>
            </w:r>
          </w:p>
        </w:tc>
        <w:tc>
          <w:tcPr>
            <w:tcW w:w="3870" w:type="dxa"/>
          </w:tcPr>
          <w:p w:rsidR="00A40F5A" w:rsidRDefault="00A40F5A"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Data Management in R (Worksheet)</w:t>
            </w:r>
          </w:p>
        </w:tc>
      </w:tr>
      <w:tr w:rsidR="00A40F5A" w:rsidRPr="003A03BB" w:rsidTr="0064107C">
        <w:tc>
          <w:tcPr>
            <w:tcW w:w="985" w:type="dxa"/>
          </w:tcPr>
          <w:p w:rsidR="00A40F5A" w:rsidRDefault="00A40F5A" w:rsidP="007D7D57">
            <w:pPr>
              <w:rPr>
                <w:rFonts w:asciiTheme="majorHAnsi" w:hAnsiTheme="majorHAnsi" w:cstheme="majorHAnsi"/>
                <w:sz w:val="20"/>
                <w:szCs w:val="20"/>
              </w:rPr>
            </w:pPr>
          </w:p>
        </w:tc>
        <w:tc>
          <w:tcPr>
            <w:tcW w:w="4140" w:type="dxa"/>
          </w:tcPr>
          <w:p w:rsidR="00A40F5A" w:rsidRDefault="00A40F5A" w:rsidP="00AB57F7">
            <w:pPr>
              <w:rPr>
                <w:rFonts w:asciiTheme="majorHAnsi" w:hAnsiTheme="majorHAnsi" w:cstheme="majorHAnsi"/>
                <w:sz w:val="20"/>
                <w:szCs w:val="20"/>
              </w:rPr>
            </w:pPr>
            <w:r>
              <w:rPr>
                <w:rFonts w:asciiTheme="majorHAnsi" w:hAnsiTheme="majorHAnsi" w:cstheme="majorHAnsi"/>
                <w:sz w:val="20"/>
                <w:szCs w:val="20"/>
              </w:rPr>
              <w:t>Basic Graphing in R</w:t>
            </w:r>
          </w:p>
        </w:tc>
        <w:tc>
          <w:tcPr>
            <w:tcW w:w="3870" w:type="dxa"/>
          </w:tcPr>
          <w:p w:rsidR="00A40F5A" w:rsidRDefault="004C763E" w:rsidP="00A40F5A">
            <w:pPr>
              <w:pStyle w:val="ListParagraph"/>
              <w:numPr>
                <w:ilvl w:val="0"/>
                <w:numId w:val="26"/>
              </w:numPr>
              <w:rPr>
                <w:rFonts w:asciiTheme="majorHAnsi" w:hAnsiTheme="majorHAnsi" w:cstheme="majorHAnsi"/>
                <w:sz w:val="20"/>
                <w:szCs w:val="20"/>
              </w:rPr>
            </w:pPr>
            <w:r>
              <w:rPr>
                <w:rFonts w:asciiTheme="majorHAnsi" w:hAnsiTheme="majorHAnsi" w:cstheme="majorHAnsi"/>
                <w:sz w:val="20"/>
                <w:szCs w:val="20"/>
              </w:rPr>
              <w:t>Graphs in R (Worksheet)</w:t>
            </w:r>
          </w:p>
        </w:tc>
      </w:tr>
      <w:tr w:rsidR="0064107C" w:rsidRPr="003A03BB" w:rsidTr="0064107C">
        <w:tc>
          <w:tcPr>
            <w:tcW w:w="985" w:type="dxa"/>
          </w:tcPr>
          <w:p w:rsidR="0064107C" w:rsidRPr="003A03BB" w:rsidRDefault="004C763E" w:rsidP="00AB57F7">
            <w:pPr>
              <w:rPr>
                <w:rFonts w:asciiTheme="majorHAnsi" w:hAnsiTheme="majorHAnsi" w:cstheme="majorHAnsi"/>
                <w:sz w:val="20"/>
                <w:szCs w:val="20"/>
              </w:rPr>
            </w:pPr>
            <w:r>
              <w:rPr>
                <w:rFonts w:asciiTheme="majorHAnsi" w:hAnsiTheme="majorHAnsi" w:cstheme="majorHAnsi"/>
                <w:sz w:val="20"/>
                <w:szCs w:val="20"/>
              </w:rPr>
              <w:t>Week 3</w:t>
            </w:r>
          </w:p>
        </w:tc>
        <w:tc>
          <w:tcPr>
            <w:tcW w:w="4140" w:type="dxa"/>
          </w:tcPr>
          <w:p w:rsidR="0064107C" w:rsidRPr="003A03BB" w:rsidRDefault="0064107C" w:rsidP="002168F6">
            <w:pPr>
              <w:rPr>
                <w:rFonts w:asciiTheme="majorHAnsi" w:hAnsiTheme="majorHAnsi" w:cstheme="majorHAnsi"/>
                <w:sz w:val="20"/>
                <w:szCs w:val="20"/>
              </w:rPr>
            </w:pPr>
            <w:r>
              <w:rPr>
                <w:rFonts w:asciiTheme="majorHAnsi" w:hAnsiTheme="majorHAnsi" w:cstheme="majorHAnsi"/>
                <w:sz w:val="20"/>
                <w:szCs w:val="20"/>
              </w:rPr>
              <w:t xml:space="preserve">Ch 1 RQ: </w:t>
            </w:r>
            <w:r w:rsidRPr="003A03BB">
              <w:rPr>
                <w:rFonts w:asciiTheme="majorHAnsi" w:hAnsiTheme="majorHAnsi" w:cstheme="majorHAnsi"/>
                <w:sz w:val="20"/>
                <w:szCs w:val="20"/>
              </w:rPr>
              <w:t>Frequency Distributions</w:t>
            </w:r>
          </w:p>
        </w:tc>
        <w:tc>
          <w:tcPr>
            <w:tcW w:w="3870" w:type="dxa"/>
          </w:tcPr>
          <w:p w:rsidR="0064107C" w:rsidRPr="003A03BB" w:rsidRDefault="0064107C"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 (R)</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2 RQ: </w:t>
            </w:r>
            <w:r w:rsidRPr="003A03BB">
              <w:rPr>
                <w:rFonts w:asciiTheme="majorHAnsi" w:hAnsiTheme="majorHAnsi" w:cstheme="majorHAnsi"/>
                <w:sz w:val="20"/>
                <w:szCs w:val="20"/>
              </w:rPr>
              <w:t>Central Tendency</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4</w:t>
            </w:r>
          </w:p>
        </w:tc>
        <w:tc>
          <w:tcPr>
            <w:tcW w:w="4140" w:type="dxa"/>
          </w:tcPr>
          <w:p w:rsidR="0064107C" w:rsidRPr="003A03BB" w:rsidRDefault="0064107C" w:rsidP="00B53C02">
            <w:pPr>
              <w:rPr>
                <w:rFonts w:asciiTheme="majorHAnsi" w:hAnsiTheme="majorHAnsi" w:cstheme="majorHAnsi"/>
                <w:sz w:val="20"/>
                <w:szCs w:val="20"/>
              </w:rPr>
            </w:pPr>
            <w:r>
              <w:rPr>
                <w:rFonts w:asciiTheme="majorHAnsi" w:hAnsiTheme="majorHAnsi" w:cstheme="majorHAnsi"/>
                <w:sz w:val="20"/>
                <w:szCs w:val="20"/>
              </w:rPr>
              <w:t xml:space="preserve">Ch 3 RQ: </w:t>
            </w:r>
            <w:r w:rsidRPr="003A03BB">
              <w:rPr>
                <w:rFonts w:asciiTheme="majorHAnsi" w:hAnsiTheme="majorHAnsi" w:cstheme="majorHAnsi"/>
                <w:sz w:val="20"/>
                <w:szCs w:val="20"/>
              </w:rPr>
              <w:t>Variability</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476CAF">
            <w:pPr>
              <w:rPr>
                <w:rFonts w:asciiTheme="majorHAnsi" w:hAnsiTheme="majorHAnsi" w:cstheme="majorHAnsi"/>
                <w:sz w:val="20"/>
                <w:szCs w:val="20"/>
              </w:rPr>
            </w:pPr>
            <w:r>
              <w:rPr>
                <w:rFonts w:asciiTheme="majorHAnsi" w:hAnsiTheme="majorHAnsi" w:cstheme="majorHAnsi"/>
                <w:sz w:val="20"/>
                <w:szCs w:val="20"/>
              </w:rPr>
              <w:t xml:space="preserve">Ch 4 RQ: </w:t>
            </w:r>
            <w:r w:rsidRPr="003A03BB">
              <w:rPr>
                <w:rFonts w:asciiTheme="majorHAnsi" w:hAnsiTheme="majorHAnsi" w:cstheme="majorHAnsi"/>
                <w:sz w:val="20"/>
                <w:szCs w:val="20"/>
              </w:rPr>
              <w:t>z Scores</w:t>
            </w:r>
          </w:p>
        </w:tc>
        <w:tc>
          <w:tcPr>
            <w:tcW w:w="3870" w:type="dxa"/>
          </w:tcPr>
          <w:p w:rsidR="0064107C" w:rsidRDefault="0064107C" w:rsidP="00447796">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4-1</w:t>
            </w:r>
          </w:p>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Pr="00447796">
              <w:rPr>
                <w:rFonts w:asciiTheme="majorHAnsi" w:hAnsiTheme="majorHAnsi" w:cstheme="majorHAnsi"/>
                <w:sz w:val="20"/>
                <w:szCs w:val="20"/>
              </w:rPr>
              <w:br/>
            </w:r>
          </w:p>
        </w:tc>
      </w:tr>
      <w:tr w:rsidR="0064107C" w:rsidRPr="003A03BB" w:rsidTr="0064107C">
        <w:tc>
          <w:tcPr>
            <w:tcW w:w="985" w:type="dxa"/>
          </w:tcPr>
          <w:p w:rsidR="0064107C" w:rsidRPr="003A03BB" w:rsidRDefault="004C763E" w:rsidP="00476CAF">
            <w:pPr>
              <w:rPr>
                <w:rFonts w:asciiTheme="majorHAnsi" w:hAnsiTheme="majorHAnsi" w:cstheme="majorHAnsi"/>
                <w:sz w:val="20"/>
                <w:szCs w:val="20"/>
              </w:rPr>
            </w:pPr>
            <w:r>
              <w:rPr>
                <w:rFonts w:asciiTheme="majorHAnsi" w:hAnsiTheme="majorHAnsi" w:cstheme="majorHAnsi"/>
                <w:sz w:val="20"/>
                <w:szCs w:val="20"/>
              </w:rPr>
              <w:t>Week 5</w:t>
            </w:r>
          </w:p>
        </w:tc>
        <w:tc>
          <w:tcPr>
            <w:tcW w:w="4140" w:type="dxa"/>
          </w:tcPr>
          <w:p w:rsidR="0064107C" w:rsidRPr="003A03BB" w:rsidRDefault="0064107C" w:rsidP="00476CAF">
            <w:pPr>
              <w:rPr>
                <w:rFonts w:asciiTheme="majorHAnsi" w:hAnsiTheme="majorHAnsi" w:cstheme="majorHAnsi"/>
                <w:sz w:val="20"/>
                <w:szCs w:val="20"/>
              </w:rPr>
            </w:pPr>
          </w:p>
        </w:tc>
        <w:tc>
          <w:tcPr>
            <w:tcW w:w="3870" w:type="dxa"/>
          </w:tcPr>
          <w:p w:rsidR="0064107C" w:rsidRPr="003A03BB" w:rsidRDefault="0064107C" w:rsidP="00476CAF">
            <w:pPr>
              <w:rPr>
                <w:rFonts w:asciiTheme="majorHAnsi" w:hAnsiTheme="majorHAnsi" w:cstheme="majorHAnsi"/>
                <w:b/>
                <w:sz w:val="20"/>
                <w:szCs w:val="20"/>
              </w:rPr>
            </w:pPr>
            <w:r w:rsidRPr="003A03BB">
              <w:rPr>
                <w:rFonts w:asciiTheme="majorHAnsi" w:hAnsiTheme="majorHAnsi" w:cstheme="majorHAnsi"/>
                <w:b/>
                <w:sz w:val="20"/>
                <w:szCs w:val="20"/>
              </w:rPr>
              <w:t>Exam 1 (100 points)</w:t>
            </w:r>
          </w:p>
        </w:tc>
      </w:tr>
      <w:tr w:rsidR="0064107C" w:rsidRPr="003A03BB" w:rsidTr="0064107C">
        <w:tc>
          <w:tcPr>
            <w:tcW w:w="985" w:type="dxa"/>
          </w:tcPr>
          <w:p w:rsidR="0064107C" w:rsidRPr="003A03BB" w:rsidRDefault="0064107C" w:rsidP="00476CAF">
            <w:pPr>
              <w:rPr>
                <w:rFonts w:asciiTheme="majorHAnsi" w:hAnsiTheme="majorHAnsi" w:cstheme="majorHAnsi"/>
                <w:sz w:val="20"/>
                <w:szCs w:val="20"/>
              </w:rPr>
            </w:pPr>
          </w:p>
          <w:p w:rsidR="0064107C" w:rsidRPr="003A03BB" w:rsidRDefault="0064107C" w:rsidP="00476CAF">
            <w:pPr>
              <w:rPr>
                <w:rFonts w:asciiTheme="majorHAnsi" w:hAnsiTheme="majorHAnsi" w:cstheme="majorHAnsi"/>
                <w:sz w:val="20"/>
                <w:szCs w:val="20"/>
              </w:rPr>
            </w:pPr>
          </w:p>
        </w:tc>
        <w:tc>
          <w:tcPr>
            <w:tcW w:w="4140" w:type="dxa"/>
          </w:tcPr>
          <w:p w:rsidR="0064107C" w:rsidRPr="003A03BB" w:rsidRDefault="0064107C"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t>Distribut</w:t>
            </w:r>
            <w:r w:rsidR="00B64368">
              <w:rPr>
                <w:rFonts w:asciiTheme="majorHAnsi" w:hAnsiTheme="majorHAnsi" w:cstheme="majorHAnsi"/>
                <w:sz w:val="20"/>
                <w:szCs w:val="20"/>
              </w:rPr>
              <w:t xml:space="preserve">ion of Sample Means and z for a </w:t>
            </w:r>
            <w:r w:rsidRPr="003A03BB">
              <w:rPr>
                <w:rFonts w:asciiTheme="majorHAnsi" w:hAnsiTheme="majorHAnsi" w:cstheme="majorHAnsi"/>
                <w:sz w:val="20"/>
                <w:szCs w:val="20"/>
              </w:rPr>
              <w:t>Sample Mean</w:t>
            </w:r>
          </w:p>
        </w:tc>
        <w:tc>
          <w:tcPr>
            <w:tcW w:w="3870" w:type="dxa"/>
          </w:tcPr>
          <w:p w:rsidR="0064107C" w:rsidRPr="003A03BB" w:rsidRDefault="0064107C"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6</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5-2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 on sampling error (not in book); confidence interval; error bars; boxplot</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r>
              <w:rPr>
                <w:rFonts w:asciiTheme="majorHAnsi" w:hAnsiTheme="majorHAnsi" w:cstheme="majorHAnsi"/>
                <w:sz w:val="20"/>
                <w:szCs w:val="20"/>
              </w:rPr>
              <w:t xml:space="preserve">Ch 6 RQ: </w:t>
            </w:r>
            <w:r w:rsidRPr="003A03BB">
              <w:rPr>
                <w:rFonts w:asciiTheme="majorHAnsi" w:hAnsiTheme="majorHAnsi" w:cstheme="majorHAnsi"/>
                <w:sz w:val="20"/>
                <w:szCs w:val="20"/>
              </w:rPr>
              <w:t>Hypothesis Testing</w:t>
            </w:r>
          </w:p>
        </w:tc>
        <w:tc>
          <w:tcPr>
            <w:tcW w:w="3870" w:type="dxa"/>
          </w:tcPr>
          <w:p w:rsidR="0064107C" w:rsidRPr="003A03BB" w:rsidRDefault="0064107C"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64107C" w:rsidRPr="003A03BB" w:rsidTr="0064107C">
        <w:tc>
          <w:tcPr>
            <w:tcW w:w="985" w:type="dxa"/>
          </w:tcPr>
          <w:p w:rsidR="0064107C" w:rsidRPr="003A03BB" w:rsidRDefault="004C763E" w:rsidP="00E90709">
            <w:pPr>
              <w:rPr>
                <w:rFonts w:asciiTheme="majorHAnsi" w:hAnsiTheme="majorHAnsi" w:cstheme="majorHAnsi"/>
                <w:sz w:val="20"/>
                <w:szCs w:val="20"/>
              </w:rPr>
            </w:pPr>
            <w:r>
              <w:rPr>
                <w:rFonts w:asciiTheme="majorHAnsi" w:hAnsiTheme="majorHAnsi" w:cstheme="majorHAnsi"/>
                <w:sz w:val="20"/>
                <w:szCs w:val="20"/>
              </w:rPr>
              <w:t>Week 7</w:t>
            </w: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Default="0064107C" w:rsidP="00E9070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6-2</w:t>
            </w:r>
          </w:p>
          <w:p w:rsidR="0064107C" w:rsidRPr="003A03BB" w:rsidRDefault="0064107C"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6-3</w:t>
            </w:r>
          </w:p>
        </w:tc>
      </w:tr>
      <w:tr w:rsidR="0064107C" w:rsidRPr="003A03BB" w:rsidTr="0064107C">
        <w:tc>
          <w:tcPr>
            <w:tcW w:w="985" w:type="dxa"/>
          </w:tcPr>
          <w:p w:rsidR="0064107C" w:rsidRPr="003A03BB" w:rsidRDefault="0064107C" w:rsidP="00E90709">
            <w:pPr>
              <w:rPr>
                <w:rFonts w:asciiTheme="majorHAnsi" w:hAnsiTheme="majorHAnsi" w:cstheme="majorHAnsi"/>
                <w:sz w:val="20"/>
                <w:szCs w:val="20"/>
              </w:rPr>
            </w:pPr>
          </w:p>
        </w:tc>
        <w:tc>
          <w:tcPr>
            <w:tcW w:w="4140" w:type="dxa"/>
          </w:tcPr>
          <w:p w:rsidR="0064107C" w:rsidRPr="003A03BB" w:rsidRDefault="0064107C" w:rsidP="00E90709">
            <w:pPr>
              <w:rPr>
                <w:rFonts w:asciiTheme="majorHAnsi" w:hAnsiTheme="majorHAnsi" w:cstheme="majorHAnsi"/>
                <w:sz w:val="20"/>
                <w:szCs w:val="20"/>
              </w:rPr>
            </w:pPr>
          </w:p>
        </w:tc>
        <w:tc>
          <w:tcPr>
            <w:tcW w:w="3870" w:type="dxa"/>
          </w:tcPr>
          <w:p w:rsidR="0064107C" w:rsidRPr="00181982" w:rsidRDefault="0064107C" w:rsidP="00447796">
            <w:pPr>
              <w:pStyle w:val="ListParagraph"/>
              <w:numPr>
                <w:ilvl w:val="0"/>
                <w:numId w:val="1"/>
              </w:numPr>
              <w:rPr>
                <w:rFonts w:asciiTheme="majorHAnsi" w:hAnsiTheme="majorHAnsi" w:cstheme="majorHAnsi"/>
                <w:b/>
                <w:sz w:val="20"/>
                <w:szCs w:val="20"/>
              </w:rPr>
            </w:pPr>
            <w:r>
              <w:rPr>
                <w:rFonts w:asciiTheme="majorHAnsi" w:hAnsiTheme="majorHAnsi" w:cstheme="majorHAnsi"/>
                <w:sz w:val="20"/>
                <w:szCs w:val="20"/>
              </w:rPr>
              <w:t>Activity 6-4</w:t>
            </w:r>
          </w:p>
          <w:p w:rsidR="0064107C" w:rsidRPr="00447796" w:rsidRDefault="0064107C"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8</w:t>
            </w:r>
          </w:p>
        </w:tc>
        <w:tc>
          <w:tcPr>
            <w:tcW w:w="4140" w:type="dxa"/>
          </w:tcPr>
          <w:p w:rsidR="0064107C" w:rsidRPr="003A03BB" w:rsidRDefault="0064107C" w:rsidP="00D66CD1">
            <w:pPr>
              <w:rPr>
                <w:rFonts w:asciiTheme="majorHAnsi" w:hAnsiTheme="majorHAnsi" w:cstheme="majorHAnsi"/>
                <w:sz w:val="20"/>
                <w:szCs w:val="20"/>
              </w:rPr>
            </w:pPr>
          </w:p>
        </w:tc>
        <w:tc>
          <w:tcPr>
            <w:tcW w:w="3870" w:type="dxa"/>
          </w:tcPr>
          <w:p w:rsidR="0064107C" w:rsidRPr="003A03BB" w:rsidRDefault="0064107C" w:rsidP="00D66CD1">
            <w:pPr>
              <w:rPr>
                <w:rFonts w:asciiTheme="majorHAnsi" w:hAnsiTheme="majorHAnsi" w:cstheme="majorHAnsi"/>
                <w:b/>
                <w:sz w:val="20"/>
                <w:szCs w:val="20"/>
              </w:rPr>
            </w:pPr>
            <w:r w:rsidRPr="003A03BB">
              <w:rPr>
                <w:rFonts w:asciiTheme="majorHAnsi" w:hAnsiTheme="majorHAnsi" w:cstheme="majorHAnsi"/>
                <w:b/>
                <w:sz w:val="20"/>
                <w:szCs w:val="20"/>
              </w:rPr>
              <w:t>Exam 2 (100 points)</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7 RQ: </w:t>
            </w:r>
            <w:r w:rsidR="0064107C" w:rsidRPr="003A03BB">
              <w:rPr>
                <w:rFonts w:asciiTheme="majorHAnsi" w:hAnsiTheme="majorHAnsi" w:cstheme="majorHAnsi"/>
                <w:sz w:val="20"/>
                <w:szCs w:val="20"/>
              </w:rPr>
              <w:t>Single Sample t</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 (R)</w:t>
            </w:r>
          </w:p>
        </w:tc>
      </w:tr>
      <w:tr w:rsidR="0064107C" w:rsidRPr="003A03BB" w:rsidTr="0064107C">
        <w:tc>
          <w:tcPr>
            <w:tcW w:w="985" w:type="dxa"/>
          </w:tcPr>
          <w:p w:rsidR="0064107C" w:rsidRPr="003A03BB" w:rsidRDefault="004C763E" w:rsidP="00D66CD1">
            <w:pPr>
              <w:rPr>
                <w:rFonts w:asciiTheme="majorHAnsi" w:hAnsiTheme="majorHAnsi" w:cstheme="majorHAnsi"/>
                <w:sz w:val="20"/>
                <w:szCs w:val="20"/>
              </w:rPr>
            </w:pPr>
            <w:r>
              <w:rPr>
                <w:rFonts w:asciiTheme="majorHAnsi" w:hAnsiTheme="majorHAnsi" w:cstheme="majorHAnsi"/>
                <w:sz w:val="20"/>
                <w:szCs w:val="20"/>
              </w:rPr>
              <w:t>Week 9</w:t>
            </w: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8 RQ: </w:t>
            </w:r>
            <w:r w:rsidR="0064107C" w:rsidRPr="003A03BB">
              <w:rPr>
                <w:rFonts w:asciiTheme="majorHAnsi" w:hAnsiTheme="majorHAnsi" w:cstheme="majorHAnsi"/>
                <w:sz w:val="20"/>
                <w:szCs w:val="20"/>
              </w:rPr>
              <w:t>Confidence Intervals</w:t>
            </w:r>
          </w:p>
        </w:tc>
        <w:tc>
          <w:tcPr>
            <w:tcW w:w="3870" w:type="dxa"/>
          </w:tcPr>
          <w:p w:rsidR="0064107C" w:rsidRPr="003A03BB" w:rsidRDefault="0064107C"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 (R)</w:t>
            </w:r>
          </w:p>
        </w:tc>
      </w:tr>
      <w:tr w:rsidR="0064107C" w:rsidRPr="003A03BB" w:rsidTr="0064107C">
        <w:tc>
          <w:tcPr>
            <w:tcW w:w="985" w:type="dxa"/>
          </w:tcPr>
          <w:p w:rsidR="0064107C" w:rsidRPr="003A03BB" w:rsidRDefault="0064107C" w:rsidP="00D66CD1">
            <w:pPr>
              <w:rPr>
                <w:rFonts w:asciiTheme="majorHAnsi" w:hAnsiTheme="majorHAnsi" w:cstheme="majorHAnsi"/>
                <w:sz w:val="20"/>
                <w:szCs w:val="20"/>
              </w:rPr>
            </w:pPr>
          </w:p>
        </w:tc>
        <w:tc>
          <w:tcPr>
            <w:tcW w:w="4140" w:type="dxa"/>
          </w:tcPr>
          <w:p w:rsidR="0064107C" w:rsidRPr="003A03BB" w:rsidRDefault="00F21572" w:rsidP="00D66CD1">
            <w:pPr>
              <w:rPr>
                <w:rFonts w:asciiTheme="majorHAnsi" w:hAnsiTheme="majorHAnsi" w:cstheme="majorHAnsi"/>
                <w:sz w:val="20"/>
                <w:szCs w:val="20"/>
              </w:rPr>
            </w:pPr>
            <w:r>
              <w:rPr>
                <w:rFonts w:asciiTheme="majorHAnsi" w:hAnsiTheme="majorHAnsi" w:cstheme="majorHAnsi"/>
                <w:sz w:val="20"/>
                <w:szCs w:val="20"/>
              </w:rPr>
              <w:t xml:space="preserve">Ch 9 RQ: </w:t>
            </w:r>
            <w:r w:rsidR="0064107C" w:rsidRPr="003A03BB">
              <w:rPr>
                <w:rFonts w:asciiTheme="majorHAnsi" w:hAnsiTheme="majorHAnsi" w:cstheme="majorHAnsi"/>
                <w:sz w:val="20"/>
                <w:szCs w:val="20"/>
              </w:rPr>
              <w:t>Related Samples t</w:t>
            </w:r>
          </w:p>
        </w:tc>
        <w:tc>
          <w:tcPr>
            <w:tcW w:w="3870" w:type="dxa"/>
          </w:tcPr>
          <w:p w:rsidR="0064107C" w:rsidRPr="003A03BB" w:rsidRDefault="0064107C"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 (R)</w:t>
            </w:r>
          </w:p>
          <w:p w:rsidR="0064107C" w:rsidRPr="003A03BB" w:rsidRDefault="0064107C"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9-2 (R—I’ll give you the output file)</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10</w:t>
            </w: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10 RQ: </w:t>
            </w:r>
            <w:r w:rsidR="0064107C" w:rsidRPr="003A03BB">
              <w:rPr>
                <w:rFonts w:asciiTheme="majorHAnsi" w:hAnsiTheme="majorHAnsi" w:cstheme="majorHAnsi"/>
                <w:sz w:val="20"/>
                <w:szCs w:val="20"/>
              </w:rPr>
              <w:t>Independent Samples t</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10-3 (choose stat)</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11</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10-5</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Pr>
                <w:rFonts w:asciiTheme="majorHAnsi" w:hAnsiTheme="majorHAnsi" w:cstheme="majorHAnsi"/>
                <w:sz w:val="20"/>
                <w:szCs w:val="20"/>
              </w:rPr>
              <w:t>(collect data in R</w:t>
            </w:r>
            <w:r w:rsidRPr="003A03BB">
              <w:rPr>
                <w:rFonts w:asciiTheme="majorHAnsi" w:hAnsiTheme="majorHAnsi" w:cstheme="majorHAnsi"/>
                <w:sz w:val="20"/>
                <w:szCs w:val="20"/>
              </w:rPr>
              <w:t>)</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b/>
                <w:i/>
                <w:sz w:val="20"/>
                <w:szCs w:val="20"/>
              </w:rPr>
            </w:pPr>
          </w:p>
        </w:tc>
        <w:tc>
          <w:tcPr>
            <w:tcW w:w="3870" w:type="dxa"/>
          </w:tcPr>
          <w:p w:rsidR="0064107C" w:rsidRPr="00447796" w:rsidRDefault="0064107C"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4C763E">
              <w:rPr>
                <w:rFonts w:asciiTheme="majorHAnsi" w:hAnsiTheme="majorHAnsi" w:cstheme="majorHAnsi"/>
                <w:sz w:val="20"/>
                <w:szCs w:val="20"/>
              </w:rPr>
              <w:t>12</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64107C"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 (100 points)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F21572" w:rsidP="00B735E9">
            <w:pPr>
              <w:rPr>
                <w:rFonts w:asciiTheme="majorHAnsi" w:hAnsiTheme="majorHAnsi" w:cstheme="majorHAnsi"/>
                <w:sz w:val="20"/>
                <w:szCs w:val="20"/>
              </w:rPr>
            </w:pPr>
            <w:r>
              <w:rPr>
                <w:rFonts w:asciiTheme="majorHAnsi" w:hAnsiTheme="majorHAnsi" w:cstheme="majorHAnsi"/>
                <w:sz w:val="20"/>
                <w:szCs w:val="20"/>
              </w:rPr>
              <w:t xml:space="preserve">Ch 11 RQ: </w:t>
            </w:r>
            <w:r w:rsidR="0064107C" w:rsidRPr="003A03BB">
              <w:rPr>
                <w:rFonts w:asciiTheme="majorHAnsi" w:hAnsiTheme="majorHAnsi" w:cstheme="majorHAnsi"/>
                <w:sz w:val="20"/>
                <w:szCs w:val="20"/>
              </w:rPr>
              <w:t>One-way ANOVA</w:t>
            </w:r>
          </w:p>
        </w:tc>
        <w:tc>
          <w:tcPr>
            <w:tcW w:w="3870" w:type="dxa"/>
          </w:tcPr>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11-1 </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11-2 (R—I’ll give you the output file; write up)</w:t>
            </w:r>
          </w:p>
        </w:tc>
      </w:tr>
      <w:tr w:rsidR="0064107C" w:rsidRPr="003A03BB" w:rsidTr="0064107C">
        <w:tc>
          <w:tcPr>
            <w:tcW w:w="985" w:type="dxa"/>
          </w:tcPr>
          <w:p w:rsidR="0064107C" w:rsidRPr="003A03BB" w:rsidRDefault="004C763E" w:rsidP="00B735E9">
            <w:pPr>
              <w:rPr>
                <w:rFonts w:asciiTheme="majorHAnsi" w:hAnsiTheme="majorHAnsi" w:cstheme="majorHAnsi"/>
                <w:sz w:val="20"/>
                <w:szCs w:val="20"/>
              </w:rPr>
            </w:pPr>
            <w:r>
              <w:rPr>
                <w:rFonts w:asciiTheme="majorHAnsi" w:hAnsiTheme="majorHAnsi" w:cstheme="majorHAnsi"/>
                <w:sz w:val="20"/>
                <w:szCs w:val="20"/>
              </w:rPr>
              <w:t>Week 13</w:t>
            </w: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Default="0064107C"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Activity 11-4</w:t>
            </w:r>
          </w:p>
          <w:p w:rsidR="0064107C" w:rsidRPr="003A03BB"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11-3 (R)</w:t>
            </w:r>
          </w:p>
          <w:p w:rsidR="0064107C" w:rsidRDefault="0064107C"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 (choose stat)</w:t>
            </w:r>
          </w:p>
          <w:p w:rsidR="004C763E" w:rsidRPr="003A03BB" w:rsidRDefault="004C763E" w:rsidP="00B735E9">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Pr="003A03BB" w:rsidRDefault="0064107C" w:rsidP="00B735E9">
            <w:pPr>
              <w:rPr>
                <w:rFonts w:asciiTheme="majorHAnsi" w:hAnsiTheme="majorHAnsi" w:cstheme="majorHAnsi"/>
                <w:sz w:val="20"/>
                <w:szCs w:val="20"/>
              </w:rPr>
            </w:pPr>
          </w:p>
        </w:tc>
        <w:tc>
          <w:tcPr>
            <w:tcW w:w="4140" w:type="dxa"/>
          </w:tcPr>
          <w:p w:rsidR="0064107C" w:rsidRPr="003A03BB" w:rsidRDefault="0064107C" w:rsidP="00B735E9">
            <w:pPr>
              <w:rPr>
                <w:rFonts w:asciiTheme="majorHAnsi" w:hAnsiTheme="majorHAnsi" w:cstheme="majorHAnsi"/>
                <w:sz w:val="20"/>
                <w:szCs w:val="20"/>
              </w:rPr>
            </w:pPr>
          </w:p>
        </w:tc>
        <w:tc>
          <w:tcPr>
            <w:tcW w:w="3870" w:type="dxa"/>
          </w:tcPr>
          <w:p w:rsidR="0064107C" w:rsidRPr="003A03BB" w:rsidRDefault="004C763E" w:rsidP="00473EF7">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Practice Exam and Review  11-5 is not required but gives more practice writing up one-way ANOVAs</w:t>
            </w:r>
          </w:p>
        </w:tc>
      </w:tr>
      <w:tr w:rsidR="0064107C" w:rsidRPr="003A03BB" w:rsidTr="0064107C">
        <w:tc>
          <w:tcPr>
            <w:tcW w:w="985" w:type="dxa"/>
          </w:tcPr>
          <w:p w:rsidR="0064107C" w:rsidRDefault="0064107C" w:rsidP="009A2801">
            <w:pPr>
              <w:rPr>
                <w:rFonts w:asciiTheme="majorHAnsi" w:hAnsiTheme="majorHAnsi" w:cstheme="majorHAnsi"/>
                <w:sz w:val="20"/>
                <w:szCs w:val="20"/>
              </w:rPr>
            </w:pPr>
            <w:r>
              <w:rPr>
                <w:rFonts w:asciiTheme="majorHAnsi" w:hAnsiTheme="majorHAnsi" w:cstheme="majorHAnsi"/>
                <w:sz w:val="20"/>
                <w:szCs w:val="20"/>
              </w:rPr>
              <w:t>Week 14</w:t>
            </w:r>
          </w:p>
        </w:tc>
        <w:tc>
          <w:tcPr>
            <w:tcW w:w="4140" w:type="dxa"/>
          </w:tcPr>
          <w:p w:rsidR="0064107C" w:rsidRPr="0064107C" w:rsidRDefault="009B1B43" w:rsidP="0064107C">
            <w:pPr>
              <w:jc w:val="center"/>
              <w:rPr>
                <w:rFonts w:asciiTheme="majorHAnsi" w:hAnsiTheme="majorHAnsi" w:cstheme="majorHAnsi"/>
                <w:b/>
                <w:sz w:val="20"/>
                <w:szCs w:val="20"/>
              </w:rPr>
            </w:pPr>
            <w:r>
              <w:rPr>
                <w:rFonts w:asciiTheme="majorHAnsi" w:hAnsiTheme="majorHAnsi" w:cstheme="majorHAnsi"/>
                <w:b/>
                <w:sz w:val="20"/>
                <w:szCs w:val="20"/>
              </w:rPr>
              <w:t>Break</w:t>
            </w:r>
          </w:p>
        </w:tc>
        <w:tc>
          <w:tcPr>
            <w:tcW w:w="3870" w:type="dxa"/>
          </w:tcPr>
          <w:p w:rsidR="0064107C" w:rsidRPr="003A03BB" w:rsidRDefault="0064107C" w:rsidP="00473EF7">
            <w:pPr>
              <w:rPr>
                <w:rFonts w:asciiTheme="majorHAnsi" w:hAnsiTheme="majorHAnsi" w:cstheme="majorHAnsi"/>
                <w:b/>
                <w:sz w:val="20"/>
                <w:szCs w:val="20"/>
              </w:rPr>
            </w:pPr>
          </w:p>
        </w:tc>
      </w:tr>
      <w:tr w:rsidR="0064107C" w:rsidRPr="003A03BB" w:rsidTr="0064107C">
        <w:tc>
          <w:tcPr>
            <w:tcW w:w="985" w:type="dxa"/>
          </w:tcPr>
          <w:p w:rsidR="0064107C" w:rsidRPr="003A03BB" w:rsidRDefault="0064107C" w:rsidP="009A2801">
            <w:pPr>
              <w:rPr>
                <w:rFonts w:asciiTheme="majorHAnsi" w:hAnsiTheme="majorHAnsi" w:cstheme="majorHAnsi"/>
                <w:sz w:val="20"/>
                <w:szCs w:val="20"/>
              </w:rPr>
            </w:pPr>
            <w:r>
              <w:rPr>
                <w:rFonts w:asciiTheme="majorHAnsi" w:hAnsiTheme="majorHAnsi" w:cstheme="majorHAnsi"/>
                <w:sz w:val="20"/>
                <w:szCs w:val="20"/>
              </w:rPr>
              <w:t xml:space="preserve">   </w:t>
            </w:r>
          </w:p>
        </w:tc>
        <w:tc>
          <w:tcPr>
            <w:tcW w:w="4140" w:type="dxa"/>
          </w:tcPr>
          <w:p w:rsidR="0064107C" w:rsidRPr="003A03BB" w:rsidRDefault="0064107C" w:rsidP="009A2801">
            <w:pPr>
              <w:rPr>
                <w:rFonts w:asciiTheme="majorHAnsi" w:hAnsiTheme="majorHAnsi" w:cstheme="majorHAnsi"/>
                <w:sz w:val="20"/>
                <w:szCs w:val="20"/>
              </w:rPr>
            </w:pPr>
          </w:p>
        </w:tc>
        <w:tc>
          <w:tcPr>
            <w:tcW w:w="3870" w:type="dxa"/>
          </w:tcPr>
          <w:p w:rsidR="0064107C" w:rsidRPr="003A03BB" w:rsidRDefault="0064107C" w:rsidP="00473EF7">
            <w:pPr>
              <w:rPr>
                <w:rFonts w:asciiTheme="majorHAnsi" w:hAnsiTheme="majorHAnsi" w:cstheme="majorHAnsi"/>
                <w:b/>
                <w:sz w:val="20"/>
                <w:szCs w:val="20"/>
              </w:rPr>
            </w:pPr>
            <w:r w:rsidRPr="003A03BB">
              <w:rPr>
                <w:rFonts w:asciiTheme="majorHAnsi" w:hAnsiTheme="majorHAnsi" w:cstheme="majorHAnsi"/>
                <w:b/>
                <w:sz w:val="20"/>
                <w:szCs w:val="20"/>
              </w:rPr>
              <w:t>Exam 4 (100 points)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13 RQ: </w:t>
            </w:r>
            <w:r w:rsidR="0064107C" w:rsidRPr="003A03BB">
              <w:rPr>
                <w:rFonts w:asciiTheme="majorHAnsi" w:hAnsiTheme="majorHAnsi" w:cstheme="majorHAnsi"/>
                <w:sz w:val="20"/>
                <w:szCs w:val="20"/>
              </w:rPr>
              <w:t>Correlation and Regression</w:t>
            </w:r>
          </w:p>
        </w:tc>
        <w:tc>
          <w:tcPr>
            <w:tcW w:w="3870" w:type="dxa"/>
          </w:tcPr>
          <w:p w:rsidR="0064107C" w:rsidRPr="003A03BB" w:rsidRDefault="0064107C"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 (R)</w:t>
            </w:r>
          </w:p>
          <w:p w:rsidR="0064107C" w:rsidRPr="003A03BB" w:rsidRDefault="0064107C"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t>Week 15</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Default="0064107C" w:rsidP="00473EF7">
            <w:pPr>
              <w:pStyle w:val="ListParagraph"/>
              <w:numPr>
                <w:ilvl w:val="0"/>
                <w:numId w:val="11"/>
              </w:numPr>
              <w:rPr>
                <w:rFonts w:asciiTheme="majorHAnsi" w:hAnsiTheme="majorHAnsi" w:cstheme="majorHAnsi"/>
                <w:sz w:val="20"/>
                <w:szCs w:val="20"/>
              </w:rPr>
            </w:pPr>
            <w:r>
              <w:rPr>
                <w:rFonts w:asciiTheme="majorHAnsi" w:hAnsiTheme="majorHAnsi" w:cstheme="majorHAnsi"/>
                <w:sz w:val="20"/>
                <w:szCs w:val="20"/>
              </w:rPr>
              <w:t>Activity 13-5 (choose stat)</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64107C" w:rsidRPr="003A03BB" w:rsidRDefault="0064107C"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64107C" w:rsidRPr="003A03BB" w:rsidTr="0064107C">
        <w:tc>
          <w:tcPr>
            <w:tcW w:w="985" w:type="dxa"/>
          </w:tcPr>
          <w:p w:rsidR="0064107C" w:rsidRPr="003A03BB" w:rsidRDefault="0064107C" w:rsidP="00473EF7">
            <w:pPr>
              <w:rPr>
                <w:rFonts w:asciiTheme="majorHAnsi" w:hAnsiTheme="majorHAnsi" w:cstheme="majorHAnsi"/>
                <w:sz w:val="20"/>
                <w:szCs w:val="20"/>
              </w:rPr>
            </w:pPr>
          </w:p>
        </w:tc>
        <w:tc>
          <w:tcPr>
            <w:tcW w:w="4140" w:type="dxa"/>
          </w:tcPr>
          <w:p w:rsidR="0064107C" w:rsidRPr="003A03BB" w:rsidRDefault="00F21572" w:rsidP="00473EF7">
            <w:pPr>
              <w:rPr>
                <w:rFonts w:asciiTheme="majorHAnsi" w:hAnsiTheme="majorHAnsi" w:cstheme="majorHAnsi"/>
                <w:sz w:val="20"/>
                <w:szCs w:val="20"/>
              </w:rPr>
            </w:pPr>
            <w:r>
              <w:rPr>
                <w:rFonts w:asciiTheme="majorHAnsi" w:hAnsiTheme="majorHAnsi" w:cstheme="majorHAnsi"/>
                <w:sz w:val="20"/>
                <w:szCs w:val="20"/>
              </w:rPr>
              <w:t xml:space="preserve">Ch 14 RQ: </w:t>
            </w:r>
            <w:r w:rsidR="0064107C" w:rsidRPr="003A03BB">
              <w:rPr>
                <w:rFonts w:asciiTheme="majorHAnsi" w:hAnsiTheme="majorHAnsi" w:cstheme="majorHAnsi"/>
                <w:sz w:val="20"/>
                <w:szCs w:val="20"/>
              </w:rPr>
              <w:t>Chi Square</w:t>
            </w:r>
          </w:p>
        </w:tc>
        <w:tc>
          <w:tcPr>
            <w:tcW w:w="3870" w:type="dxa"/>
          </w:tcPr>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64107C" w:rsidRPr="003A03BB" w:rsidRDefault="0064107C"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 xml:space="preserve">Activities 13-1, 13-4, </w:t>
            </w:r>
            <w:r w:rsidR="00B64368">
              <w:rPr>
                <w:rFonts w:asciiTheme="majorHAnsi" w:hAnsiTheme="majorHAnsi" w:cstheme="majorHAnsi"/>
                <w:sz w:val="20"/>
                <w:szCs w:val="20"/>
              </w:rPr>
              <w:t>and 14-1</w:t>
            </w:r>
          </w:p>
        </w:tc>
      </w:tr>
      <w:tr w:rsidR="0064107C" w:rsidRPr="003A03BB" w:rsidTr="0064107C">
        <w:tc>
          <w:tcPr>
            <w:tcW w:w="985" w:type="dxa"/>
          </w:tcPr>
          <w:p w:rsidR="0064107C" w:rsidRPr="003A03BB" w:rsidRDefault="0064107C" w:rsidP="00E27C06">
            <w:pPr>
              <w:rPr>
                <w:rFonts w:asciiTheme="majorHAnsi" w:hAnsiTheme="majorHAnsi" w:cstheme="majorHAnsi"/>
                <w:sz w:val="20"/>
                <w:szCs w:val="20"/>
              </w:rPr>
            </w:pPr>
            <w:r w:rsidRPr="003A03BB">
              <w:rPr>
                <w:rFonts w:asciiTheme="majorHAnsi" w:hAnsiTheme="majorHAnsi" w:cstheme="majorHAnsi"/>
                <w:sz w:val="20"/>
                <w:szCs w:val="20"/>
              </w:rPr>
              <w:lastRenderedPageBreak/>
              <w:t>Week 16</w:t>
            </w:r>
          </w:p>
        </w:tc>
        <w:tc>
          <w:tcPr>
            <w:tcW w:w="4140" w:type="dxa"/>
          </w:tcPr>
          <w:p w:rsidR="0064107C" w:rsidRPr="003A03BB" w:rsidRDefault="0064107C" w:rsidP="00473EF7">
            <w:pPr>
              <w:rPr>
                <w:rFonts w:asciiTheme="majorHAnsi" w:hAnsiTheme="majorHAnsi" w:cstheme="majorHAnsi"/>
                <w:sz w:val="20"/>
                <w:szCs w:val="20"/>
              </w:rPr>
            </w:pPr>
          </w:p>
        </w:tc>
        <w:tc>
          <w:tcPr>
            <w:tcW w:w="3870" w:type="dxa"/>
          </w:tcPr>
          <w:p w:rsidR="0064107C" w:rsidRPr="00A40F5A" w:rsidRDefault="0064107C" w:rsidP="00A40F5A">
            <w:pPr>
              <w:pStyle w:val="ListParagraph"/>
              <w:numPr>
                <w:ilvl w:val="0"/>
                <w:numId w:val="24"/>
              </w:numPr>
              <w:rPr>
                <w:rFonts w:asciiTheme="majorHAnsi" w:hAnsiTheme="majorHAnsi" w:cstheme="majorHAnsi"/>
                <w:sz w:val="20"/>
                <w:szCs w:val="20"/>
              </w:rPr>
            </w:pPr>
            <w:r>
              <w:rPr>
                <w:rFonts w:asciiTheme="majorHAnsi" w:hAnsiTheme="majorHAnsi" w:cstheme="majorHAnsi"/>
                <w:sz w:val="20"/>
                <w:szCs w:val="20"/>
              </w:rPr>
              <w:t>Complete Practice Final</w:t>
            </w:r>
          </w:p>
        </w:tc>
      </w:tr>
      <w:tr w:rsidR="00A40F5A" w:rsidRPr="003A03BB" w:rsidTr="0064107C">
        <w:tc>
          <w:tcPr>
            <w:tcW w:w="985" w:type="dxa"/>
          </w:tcPr>
          <w:p w:rsidR="00A40F5A" w:rsidRPr="003A03BB" w:rsidRDefault="00A40F5A" w:rsidP="00E27C06">
            <w:pPr>
              <w:rPr>
                <w:rFonts w:asciiTheme="majorHAnsi" w:hAnsiTheme="majorHAnsi" w:cstheme="majorHAnsi"/>
                <w:sz w:val="20"/>
                <w:szCs w:val="20"/>
              </w:rPr>
            </w:pPr>
          </w:p>
        </w:tc>
        <w:tc>
          <w:tcPr>
            <w:tcW w:w="4140" w:type="dxa"/>
          </w:tcPr>
          <w:p w:rsidR="00A40F5A" w:rsidRPr="003A03BB" w:rsidRDefault="004C763E" w:rsidP="004C763E">
            <w:pPr>
              <w:jc w:val="center"/>
              <w:rPr>
                <w:rFonts w:asciiTheme="majorHAnsi" w:hAnsiTheme="majorHAnsi" w:cstheme="majorHAnsi"/>
                <w:sz w:val="20"/>
                <w:szCs w:val="20"/>
              </w:rPr>
            </w:pPr>
            <w:r w:rsidRPr="00A40F5A">
              <w:rPr>
                <w:rFonts w:asciiTheme="majorHAnsi" w:hAnsiTheme="majorHAnsi" w:cstheme="majorHAnsi"/>
                <w:b/>
                <w:sz w:val="20"/>
                <w:szCs w:val="20"/>
              </w:rPr>
              <w:t>Comprehensive Final Exam (150 points)</w:t>
            </w:r>
          </w:p>
        </w:tc>
        <w:tc>
          <w:tcPr>
            <w:tcW w:w="3870" w:type="dxa"/>
          </w:tcPr>
          <w:p w:rsidR="00A40F5A" w:rsidRPr="00A40F5A" w:rsidRDefault="00A40F5A" w:rsidP="00A40F5A">
            <w:pPr>
              <w:pStyle w:val="ListParagraph"/>
              <w:ind w:left="360"/>
              <w:rPr>
                <w:rFonts w:asciiTheme="majorHAnsi" w:hAnsiTheme="majorHAnsi" w:cstheme="majorHAnsi"/>
                <w:b/>
                <w:sz w:val="20"/>
                <w:szCs w:val="20"/>
              </w:rPr>
            </w:pPr>
          </w:p>
        </w:tc>
      </w:tr>
    </w:tbl>
    <w:p w:rsidR="00CE5276" w:rsidRDefault="00CE5276" w:rsidP="003A03BB">
      <w:pPr>
        <w:rPr>
          <w:rFonts w:ascii="Calibri Light" w:hAnsi="Calibri Light"/>
          <w:color w:val="C00000"/>
          <w:sz w:val="24"/>
          <w:szCs w:val="24"/>
        </w:rPr>
      </w:pPr>
    </w:p>
    <w:p w:rsidR="003A03BB" w:rsidRPr="006A30AE" w:rsidRDefault="003A03BB" w:rsidP="002C4465">
      <w:pPr>
        <w:spacing w:after="0" w:line="276" w:lineRule="auto"/>
        <w:rPr>
          <w:rFonts w:ascii="Calibri Light" w:hAnsi="Calibri Light"/>
          <w:color w:val="2F5496" w:themeColor="accent5" w:themeShade="BF"/>
          <w:sz w:val="24"/>
          <w:szCs w:val="24"/>
        </w:rPr>
      </w:pPr>
      <w:r w:rsidRPr="006A30AE">
        <w:rPr>
          <w:rFonts w:ascii="Calibri Light" w:hAnsi="Calibri Light"/>
          <w:color w:val="2F5496" w:themeColor="accent5" w:themeShade="BF"/>
          <w:sz w:val="24"/>
          <w:szCs w:val="24"/>
        </w:rPr>
        <w:t>Students with disabilities</w:t>
      </w:r>
    </w:p>
    <w:p w:rsidR="003A03BB" w:rsidRPr="00FC18D7" w:rsidRDefault="003A03BB" w:rsidP="003A03BB">
      <w:pPr>
        <w:rPr>
          <w:rFonts w:ascii="Calibri Light" w:hAnsi="Calibri Light" w:cs="Calibri Light"/>
        </w:rPr>
      </w:pPr>
      <w:r w:rsidRPr="00FC18D7">
        <w:rPr>
          <w:rFonts w:ascii="Calibri Light" w:hAnsi="Calibri Light" w:cs="Calibri Light"/>
        </w:rPr>
        <w:t>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accommodation. Students with disabilities should follow this procedure as early as possible in the semester.</w:t>
      </w:r>
    </w:p>
    <w:p w:rsidR="003A03BB" w:rsidRPr="006A30AE" w:rsidRDefault="003A03BB" w:rsidP="002C4465">
      <w:pPr>
        <w:spacing w:after="0" w:line="276" w:lineRule="auto"/>
        <w:rPr>
          <w:rFonts w:ascii="Calibri Light" w:hAnsi="Calibri Light"/>
          <w:color w:val="2F5496" w:themeColor="accent5" w:themeShade="BF"/>
          <w:sz w:val="24"/>
          <w:szCs w:val="24"/>
        </w:rPr>
      </w:pPr>
      <w:bookmarkStart w:id="0" w:name="_GoBack"/>
      <w:bookmarkEnd w:id="0"/>
      <w:r w:rsidRPr="006A30AE">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 </w:t>
      </w:r>
      <w:hyperlink r:id="rId6" w:history="1">
        <w:r w:rsidRPr="00FC18D7">
          <w:rPr>
            <w:rStyle w:val="Hyperlink"/>
            <w:rFonts w:asciiTheme="majorHAnsi" w:hAnsiTheme="majorHAnsi" w:cstheme="majorHAnsi"/>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26C9"/>
    <w:multiLevelType w:val="hybridMultilevel"/>
    <w:tmpl w:val="7B6EA962"/>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722C0"/>
    <w:multiLevelType w:val="hybridMultilevel"/>
    <w:tmpl w:val="057CE768"/>
    <w:lvl w:ilvl="0" w:tplc="1C96F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E434A"/>
    <w:multiLevelType w:val="hybridMultilevel"/>
    <w:tmpl w:val="53E039CA"/>
    <w:lvl w:ilvl="0" w:tplc="1A9C4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35300"/>
    <w:multiLevelType w:val="hybridMultilevel"/>
    <w:tmpl w:val="D84E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478F2"/>
    <w:multiLevelType w:val="hybridMultilevel"/>
    <w:tmpl w:val="504A985C"/>
    <w:lvl w:ilvl="0" w:tplc="B8FC3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0379"/>
    <w:multiLevelType w:val="hybridMultilevel"/>
    <w:tmpl w:val="440863B6"/>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5"/>
  </w:num>
  <w:num w:numId="5">
    <w:abstractNumId w:val="6"/>
  </w:num>
  <w:num w:numId="6">
    <w:abstractNumId w:val="17"/>
  </w:num>
  <w:num w:numId="7">
    <w:abstractNumId w:val="21"/>
  </w:num>
  <w:num w:numId="8">
    <w:abstractNumId w:val="2"/>
  </w:num>
  <w:num w:numId="9">
    <w:abstractNumId w:val="11"/>
  </w:num>
  <w:num w:numId="10">
    <w:abstractNumId w:val="29"/>
  </w:num>
  <w:num w:numId="11">
    <w:abstractNumId w:val="18"/>
  </w:num>
  <w:num w:numId="12">
    <w:abstractNumId w:val="14"/>
  </w:num>
  <w:num w:numId="13">
    <w:abstractNumId w:val="20"/>
  </w:num>
  <w:num w:numId="14">
    <w:abstractNumId w:val="10"/>
  </w:num>
  <w:num w:numId="15">
    <w:abstractNumId w:val="25"/>
  </w:num>
  <w:num w:numId="16">
    <w:abstractNumId w:val="7"/>
  </w:num>
  <w:num w:numId="17">
    <w:abstractNumId w:val="9"/>
  </w:num>
  <w:num w:numId="18">
    <w:abstractNumId w:val="3"/>
  </w:num>
  <w:num w:numId="19">
    <w:abstractNumId w:val="28"/>
  </w:num>
  <w:num w:numId="20">
    <w:abstractNumId w:val="27"/>
  </w:num>
  <w:num w:numId="21">
    <w:abstractNumId w:val="13"/>
  </w:num>
  <w:num w:numId="22">
    <w:abstractNumId w:val="23"/>
  </w:num>
  <w:num w:numId="23">
    <w:abstractNumId w:val="8"/>
  </w:num>
  <w:num w:numId="24">
    <w:abstractNumId w:val="24"/>
  </w:num>
  <w:num w:numId="25">
    <w:abstractNumId w:val="15"/>
  </w:num>
  <w:num w:numId="26">
    <w:abstractNumId w:val="1"/>
  </w:num>
  <w:num w:numId="27">
    <w:abstractNumId w:val="22"/>
  </w:num>
  <w:num w:numId="28">
    <w:abstractNumId w:val="19"/>
    <w:lvlOverride w:ilvl="0"/>
    <w:lvlOverride w:ilvl="1"/>
    <w:lvlOverride w:ilvl="2"/>
    <w:lvlOverride w:ilvl="3"/>
    <w:lvlOverride w:ilvl="4"/>
    <w:lvlOverride w:ilvl="5"/>
    <w:lvlOverride w:ilvl="6"/>
    <w:lvlOverride w:ilvl="7"/>
    <w:lvlOverride w:ilvl="8"/>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72661"/>
    <w:rsid w:val="000A5124"/>
    <w:rsid w:val="000A7158"/>
    <w:rsid w:val="000B28C4"/>
    <w:rsid w:val="000C4507"/>
    <w:rsid w:val="000C5BDD"/>
    <w:rsid w:val="000C73C3"/>
    <w:rsid w:val="000F2DA6"/>
    <w:rsid w:val="000F6160"/>
    <w:rsid w:val="000F6F01"/>
    <w:rsid w:val="00124BBB"/>
    <w:rsid w:val="00154325"/>
    <w:rsid w:val="00173663"/>
    <w:rsid w:val="00181982"/>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233E"/>
    <w:rsid w:val="002C2810"/>
    <w:rsid w:val="002C36DE"/>
    <w:rsid w:val="002C4465"/>
    <w:rsid w:val="002F0B1D"/>
    <w:rsid w:val="002F7B54"/>
    <w:rsid w:val="003019DC"/>
    <w:rsid w:val="00313DB2"/>
    <w:rsid w:val="0031641C"/>
    <w:rsid w:val="00326CC6"/>
    <w:rsid w:val="00327905"/>
    <w:rsid w:val="00337F85"/>
    <w:rsid w:val="00350F7C"/>
    <w:rsid w:val="003538CA"/>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73EF7"/>
    <w:rsid w:val="00475513"/>
    <w:rsid w:val="00476CAF"/>
    <w:rsid w:val="00497B59"/>
    <w:rsid w:val="004A64C7"/>
    <w:rsid w:val="004C48A2"/>
    <w:rsid w:val="004C763E"/>
    <w:rsid w:val="004D5A3A"/>
    <w:rsid w:val="004F6854"/>
    <w:rsid w:val="00531F9A"/>
    <w:rsid w:val="00555A7D"/>
    <w:rsid w:val="00562A12"/>
    <w:rsid w:val="0057152D"/>
    <w:rsid w:val="0058723B"/>
    <w:rsid w:val="00592EB9"/>
    <w:rsid w:val="005D7013"/>
    <w:rsid w:val="005E5859"/>
    <w:rsid w:val="00612267"/>
    <w:rsid w:val="00624BE1"/>
    <w:rsid w:val="0063225F"/>
    <w:rsid w:val="0064107C"/>
    <w:rsid w:val="0068558C"/>
    <w:rsid w:val="006A30AE"/>
    <w:rsid w:val="006B0153"/>
    <w:rsid w:val="006E5D37"/>
    <w:rsid w:val="006F47E0"/>
    <w:rsid w:val="006F4A72"/>
    <w:rsid w:val="0075555E"/>
    <w:rsid w:val="00762399"/>
    <w:rsid w:val="007739FB"/>
    <w:rsid w:val="00793587"/>
    <w:rsid w:val="0079496E"/>
    <w:rsid w:val="007A36AC"/>
    <w:rsid w:val="007B68A1"/>
    <w:rsid w:val="007C0EBD"/>
    <w:rsid w:val="007C4492"/>
    <w:rsid w:val="007D7D57"/>
    <w:rsid w:val="007E3F37"/>
    <w:rsid w:val="007E5223"/>
    <w:rsid w:val="00803FDE"/>
    <w:rsid w:val="00817EDE"/>
    <w:rsid w:val="00825A89"/>
    <w:rsid w:val="00827D4B"/>
    <w:rsid w:val="0083159C"/>
    <w:rsid w:val="008323FD"/>
    <w:rsid w:val="00847B61"/>
    <w:rsid w:val="00853D88"/>
    <w:rsid w:val="0086201A"/>
    <w:rsid w:val="0089477A"/>
    <w:rsid w:val="008C488E"/>
    <w:rsid w:val="008D1BF5"/>
    <w:rsid w:val="008E7910"/>
    <w:rsid w:val="008F730F"/>
    <w:rsid w:val="00912188"/>
    <w:rsid w:val="00914D0B"/>
    <w:rsid w:val="00926F8B"/>
    <w:rsid w:val="0092716D"/>
    <w:rsid w:val="00966BF0"/>
    <w:rsid w:val="009677D5"/>
    <w:rsid w:val="009760DA"/>
    <w:rsid w:val="009801B9"/>
    <w:rsid w:val="009A2801"/>
    <w:rsid w:val="009B1B43"/>
    <w:rsid w:val="009B4FB0"/>
    <w:rsid w:val="009B7E30"/>
    <w:rsid w:val="00A15B7B"/>
    <w:rsid w:val="00A20CA2"/>
    <w:rsid w:val="00A40F5A"/>
    <w:rsid w:val="00A711ED"/>
    <w:rsid w:val="00AB57F7"/>
    <w:rsid w:val="00AC59D2"/>
    <w:rsid w:val="00AF63BC"/>
    <w:rsid w:val="00B24536"/>
    <w:rsid w:val="00B26FE6"/>
    <w:rsid w:val="00B47E5E"/>
    <w:rsid w:val="00B53C02"/>
    <w:rsid w:val="00B64368"/>
    <w:rsid w:val="00B735E9"/>
    <w:rsid w:val="00B74763"/>
    <w:rsid w:val="00B7530F"/>
    <w:rsid w:val="00B805C5"/>
    <w:rsid w:val="00BA006C"/>
    <w:rsid w:val="00BF045C"/>
    <w:rsid w:val="00BF1786"/>
    <w:rsid w:val="00BF5DDB"/>
    <w:rsid w:val="00C10CDB"/>
    <w:rsid w:val="00C12339"/>
    <w:rsid w:val="00C20011"/>
    <w:rsid w:val="00C253C9"/>
    <w:rsid w:val="00C444C6"/>
    <w:rsid w:val="00C521E4"/>
    <w:rsid w:val="00C52273"/>
    <w:rsid w:val="00C5492D"/>
    <w:rsid w:val="00C82DDA"/>
    <w:rsid w:val="00C86241"/>
    <w:rsid w:val="00C90E88"/>
    <w:rsid w:val="00C9298F"/>
    <w:rsid w:val="00C975A9"/>
    <w:rsid w:val="00CA3D45"/>
    <w:rsid w:val="00CB02C7"/>
    <w:rsid w:val="00CC4040"/>
    <w:rsid w:val="00CE0330"/>
    <w:rsid w:val="00CE5276"/>
    <w:rsid w:val="00D22967"/>
    <w:rsid w:val="00D26DA5"/>
    <w:rsid w:val="00D354E9"/>
    <w:rsid w:val="00D4367F"/>
    <w:rsid w:val="00D66CD1"/>
    <w:rsid w:val="00D85FF1"/>
    <w:rsid w:val="00D93F95"/>
    <w:rsid w:val="00DA1463"/>
    <w:rsid w:val="00DA30E6"/>
    <w:rsid w:val="00DA445B"/>
    <w:rsid w:val="00DE08A9"/>
    <w:rsid w:val="00DF70A7"/>
    <w:rsid w:val="00E12A58"/>
    <w:rsid w:val="00E27C06"/>
    <w:rsid w:val="00E427DA"/>
    <w:rsid w:val="00E536FE"/>
    <w:rsid w:val="00E90709"/>
    <w:rsid w:val="00E9671B"/>
    <w:rsid w:val="00EB36DC"/>
    <w:rsid w:val="00EC4986"/>
    <w:rsid w:val="00EC53E8"/>
    <w:rsid w:val="00EE74CC"/>
    <w:rsid w:val="00F0457E"/>
    <w:rsid w:val="00F21572"/>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aluations.ufl.edu/resul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28AD-96DC-4BB0-9AB7-4D913216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Maxwell,Daniel</cp:lastModifiedBy>
  <cp:revision>65</cp:revision>
  <cp:lastPrinted>2016-01-04T20:25:00Z</cp:lastPrinted>
  <dcterms:created xsi:type="dcterms:W3CDTF">2017-05-15T19:01:00Z</dcterms:created>
  <dcterms:modified xsi:type="dcterms:W3CDTF">2018-02-05T15:32:00Z</dcterms:modified>
</cp:coreProperties>
</file>