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3C56" w14:textId="77777777" w:rsidR="00984785" w:rsidRDefault="00984785" w:rsidP="00984785">
      <w:pPr>
        <w:pStyle w:val="afff1"/>
        <w:jc w:val="center"/>
        <w:rPr>
          <w:spacing w:val="-20"/>
          <w:sz w:val="28"/>
          <w:szCs w:val="28"/>
        </w:rPr>
      </w:pPr>
      <w:bookmarkStart w:id="0" w:name="_Toc165894470"/>
      <w:r>
        <w:rPr>
          <w:spacing w:val="-20"/>
          <w:sz w:val="28"/>
          <w:szCs w:val="28"/>
        </w:rPr>
        <w:t>МИНОБРНАУКИ</w:t>
      </w:r>
      <w:r>
        <w:rPr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РОССИИ</w:t>
      </w:r>
    </w:p>
    <w:p w14:paraId="0B566E8F" w14:textId="77777777" w:rsidR="00984785" w:rsidRDefault="00984785" w:rsidP="00984785">
      <w:pPr>
        <w:pStyle w:val="afff1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ФЕДЕРАЛЬНОЕ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ГОСУДАРСТВЕННОЕ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БЮДЖЕТНОЕ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ОБРАЗОВАТЕЛЬНОЕ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УЧРЕЖДЕНИЕ ВЫСШЕГО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ОБРАЗОВАНИЯ</w:t>
      </w:r>
    </w:p>
    <w:p w14:paraId="0DDC2A16" w14:textId="77777777" w:rsidR="00984785" w:rsidRDefault="00984785" w:rsidP="00984785">
      <w:pPr>
        <w:pStyle w:val="afff1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«ВОРОНЕЖСКИЙ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ГОСУДАРСТВЕННЫЙ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УНИВЕРСИТЕТ»</w:t>
      </w:r>
    </w:p>
    <w:p w14:paraId="52474211" w14:textId="77777777" w:rsidR="00984785" w:rsidRDefault="00984785" w:rsidP="00984785">
      <w:pPr>
        <w:pStyle w:val="afff1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(ФГБОУ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ВО</w:t>
      </w:r>
      <w:r>
        <w:rPr>
          <w:spacing w:val="20"/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>«ВГУ»)</w:t>
      </w:r>
    </w:p>
    <w:p w14:paraId="12BE693C" w14:textId="77777777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2DD7DB38" w14:textId="77777777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4D01C491" w14:textId="1B14DCCB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компьютерных наук</w:t>
      </w:r>
    </w:p>
    <w:p w14:paraId="57DEC49E" w14:textId="159AB08F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информационных систем</w:t>
      </w:r>
    </w:p>
    <w:p w14:paraId="1829C85A" w14:textId="77777777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15F7EE34" w14:textId="77777777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6379FBA2" w14:textId="77777777" w:rsidR="00984785" w:rsidRDefault="00984785" w:rsidP="00984785">
      <w:pPr>
        <w:pStyle w:val="ac"/>
        <w:spacing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59B75F46" w14:textId="77777777" w:rsidR="00984785" w:rsidRDefault="00984785" w:rsidP="0098478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выпускной квалификационной работы</w:t>
      </w:r>
    </w:p>
    <w:p w14:paraId="6ACEF012" w14:textId="01E4533D" w:rsidR="00984785" w:rsidRDefault="00984785" w:rsidP="00984785">
      <w:pPr>
        <w:pStyle w:val="21"/>
        <w:suppressAutoHyphens/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Бакалаврская работа/</w:t>
      </w:r>
    </w:p>
    <w:p w14:paraId="1FDCD51B" w14:textId="6C3206E6" w:rsidR="00984785" w:rsidRDefault="00984785" w:rsidP="00984785">
      <w:pPr>
        <w:pStyle w:val="21"/>
        <w:suppressAutoHyphens/>
        <w:spacing w:after="0" w:line="360" w:lineRule="auto"/>
        <w:jc w:val="center"/>
        <w:rPr>
          <w:rFonts w:ascii="Cambria Math" w:hAnsi="Cambria Math" w:cs="Cambria Math"/>
          <w:sz w:val="28"/>
          <w:szCs w:val="28"/>
        </w:rPr>
      </w:pPr>
      <w:r>
        <w:rPr>
          <w:sz w:val="28"/>
          <w:szCs w:val="28"/>
        </w:rPr>
        <w:t>Направление 09.03.02 Информационные системы и технологии</w:t>
      </w:r>
    </w:p>
    <w:p w14:paraId="75E83C4E" w14:textId="66A43A50" w:rsidR="00984785" w:rsidRDefault="00984785" w:rsidP="00984785">
      <w:pPr>
        <w:pStyle w:val="21"/>
        <w:suppressAutoHyphens/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Информационные системы и сетевые технологии</w:t>
      </w:r>
    </w:p>
    <w:p w14:paraId="695E71D2" w14:textId="77777777" w:rsidR="00984785" w:rsidRDefault="00984785" w:rsidP="00984785">
      <w:pPr>
        <w:spacing w:line="360" w:lineRule="auto"/>
        <w:rPr>
          <w:sz w:val="28"/>
          <w:szCs w:val="28"/>
        </w:rPr>
      </w:pPr>
    </w:p>
    <w:p w14:paraId="67417E4C" w14:textId="77777777" w:rsidR="00984785" w:rsidRDefault="00984785" w:rsidP="00984785">
      <w:pPr>
        <w:spacing w:line="360" w:lineRule="auto"/>
        <w:rPr>
          <w:sz w:val="28"/>
          <w:szCs w:val="28"/>
        </w:rPr>
      </w:pPr>
    </w:p>
    <w:p w14:paraId="569710DC" w14:textId="77777777" w:rsidR="00984785" w:rsidRDefault="00984785" w:rsidP="00984785">
      <w:pPr>
        <w:spacing w:line="360" w:lineRule="auto"/>
        <w:rPr>
          <w:sz w:val="28"/>
          <w:szCs w:val="28"/>
        </w:rPr>
      </w:pPr>
    </w:p>
    <w:p w14:paraId="7C6EAD4C" w14:textId="77777777" w:rsidR="00984785" w:rsidRDefault="00984785" w:rsidP="00984785">
      <w:pPr>
        <w:spacing w:line="360" w:lineRule="auto"/>
        <w:rPr>
          <w:sz w:val="28"/>
          <w:szCs w:val="28"/>
        </w:rPr>
      </w:pPr>
    </w:p>
    <w:tbl>
      <w:tblPr>
        <w:tblW w:w="9944" w:type="dxa"/>
        <w:tblCellSpacing w:w="56" w:type="dxa"/>
        <w:tblInd w:w="-34" w:type="dxa"/>
        <w:tblLook w:val="04A0" w:firstRow="1" w:lastRow="0" w:firstColumn="1" w:lastColumn="0" w:noHBand="0" w:noVBand="1"/>
      </w:tblPr>
      <w:tblGrid>
        <w:gridCol w:w="2112"/>
        <w:gridCol w:w="1403"/>
        <w:gridCol w:w="2542"/>
        <w:gridCol w:w="3887"/>
      </w:tblGrid>
      <w:tr w:rsidR="00984785" w14:paraId="51A12A20" w14:textId="77777777" w:rsidTr="00984785">
        <w:trPr>
          <w:tblCellSpacing w:w="56" w:type="dxa"/>
        </w:trPr>
        <w:tc>
          <w:tcPr>
            <w:tcW w:w="1944" w:type="dxa"/>
            <w:hideMark/>
          </w:tcPr>
          <w:p w14:paraId="3CFB3399" w14:textId="77777777" w:rsidR="00984785" w:rsidRDefault="009847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Зав. кафедрой</w:t>
            </w:r>
          </w:p>
        </w:tc>
        <w:tc>
          <w:tcPr>
            <w:tcW w:w="1291" w:type="dxa"/>
            <w:hideMark/>
          </w:tcPr>
          <w:p w14:paraId="0BF73925" w14:textId="77777777" w:rsidR="00984785" w:rsidRDefault="009847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</w:t>
            </w:r>
          </w:p>
        </w:tc>
        <w:tc>
          <w:tcPr>
            <w:tcW w:w="2430" w:type="dxa"/>
            <w:hideMark/>
          </w:tcPr>
          <w:p w14:paraId="2657FBA3" w14:textId="24B9ABF7" w:rsidR="00984785" w:rsidRDefault="00A017F2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к.т.н</w:t>
            </w:r>
            <w:proofErr w:type="spellEnd"/>
            <w:r w:rsidR="0098478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доцент</w:t>
            </w:r>
          </w:p>
        </w:tc>
        <w:tc>
          <w:tcPr>
            <w:tcW w:w="3719" w:type="dxa"/>
            <w:hideMark/>
          </w:tcPr>
          <w:p w14:paraId="185D62BA" w14:textId="478D2B0C" w:rsidR="00984785" w:rsidRDefault="00A017F2">
            <w:pPr>
              <w:tabs>
                <w:tab w:val="right" w:pos="2939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Д.Н. Борисов</w:t>
            </w:r>
            <w:r w:rsidR="00984785">
              <w:rPr>
                <w:sz w:val="28"/>
                <w:szCs w:val="28"/>
              </w:rPr>
              <w:t xml:space="preserve"> </w:t>
            </w:r>
            <w:r w:rsidR="00984785">
              <w:rPr>
                <w:rFonts w:ascii="Cambria Math" w:hAnsi="Cambria Math" w:cs="Cambria Math"/>
                <w:sz w:val="28"/>
                <w:szCs w:val="28"/>
              </w:rPr>
              <w:t>___.___.20___г.</w:t>
            </w:r>
          </w:p>
        </w:tc>
      </w:tr>
      <w:tr w:rsidR="00984785" w14:paraId="6F3E27A2" w14:textId="77777777" w:rsidTr="00984785">
        <w:trPr>
          <w:tblCellSpacing w:w="56" w:type="dxa"/>
        </w:trPr>
        <w:tc>
          <w:tcPr>
            <w:tcW w:w="1944" w:type="dxa"/>
            <w:hideMark/>
          </w:tcPr>
          <w:p w14:paraId="2ED9DC14" w14:textId="77777777" w:rsidR="00984785" w:rsidRDefault="009847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Обучающийся</w:t>
            </w:r>
          </w:p>
        </w:tc>
        <w:tc>
          <w:tcPr>
            <w:tcW w:w="1291" w:type="dxa"/>
            <w:hideMark/>
          </w:tcPr>
          <w:p w14:paraId="76DCA58F" w14:textId="77777777" w:rsidR="00984785" w:rsidRDefault="009847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</w:t>
            </w:r>
          </w:p>
        </w:tc>
        <w:tc>
          <w:tcPr>
            <w:tcW w:w="2430" w:type="dxa"/>
          </w:tcPr>
          <w:p w14:paraId="09C844EE" w14:textId="77777777" w:rsidR="00984785" w:rsidRDefault="00984785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3719" w:type="dxa"/>
            <w:hideMark/>
          </w:tcPr>
          <w:p w14:paraId="63091A2D" w14:textId="7CD85C4A" w:rsidR="00984785" w:rsidRDefault="00A017F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="00984785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984785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Стеблев</w:t>
            </w:r>
          </w:p>
        </w:tc>
      </w:tr>
      <w:tr w:rsidR="00A017F2" w14:paraId="2E2FA9E1" w14:textId="77777777" w:rsidTr="00984785">
        <w:trPr>
          <w:tblCellSpacing w:w="56" w:type="dxa"/>
        </w:trPr>
        <w:tc>
          <w:tcPr>
            <w:tcW w:w="1944" w:type="dxa"/>
            <w:hideMark/>
          </w:tcPr>
          <w:p w14:paraId="3E835249" w14:textId="77777777" w:rsidR="00A017F2" w:rsidRDefault="00A017F2" w:rsidP="00A017F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</w:t>
            </w:r>
          </w:p>
        </w:tc>
        <w:tc>
          <w:tcPr>
            <w:tcW w:w="1291" w:type="dxa"/>
            <w:hideMark/>
          </w:tcPr>
          <w:p w14:paraId="4EF88BAB" w14:textId="77777777" w:rsidR="00A017F2" w:rsidRDefault="00A017F2" w:rsidP="00A017F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</w:t>
            </w:r>
          </w:p>
        </w:tc>
        <w:tc>
          <w:tcPr>
            <w:tcW w:w="2430" w:type="dxa"/>
            <w:hideMark/>
          </w:tcPr>
          <w:p w14:paraId="3012EE19" w14:textId="2617F66C" w:rsidR="00A017F2" w:rsidRDefault="00A017F2" w:rsidP="00A017F2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к.т.н</w:t>
            </w:r>
            <w:proofErr w:type="spellEnd"/>
            <w:r>
              <w:rPr>
                <w:sz w:val="28"/>
                <w:szCs w:val="28"/>
              </w:rPr>
              <w:t>, доцент</w:t>
            </w:r>
          </w:p>
        </w:tc>
        <w:tc>
          <w:tcPr>
            <w:tcW w:w="3719" w:type="dxa"/>
            <w:hideMark/>
          </w:tcPr>
          <w:p w14:paraId="6144F9CA" w14:textId="3FB52668" w:rsidR="00A017F2" w:rsidRDefault="00A017F2" w:rsidP="00A017F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А.А. Борисова</w:t>
            </w:r>
          </w:p>
        </w:tc>
      </w:tr>
    </w:tbl>
    <w:p w14:paraId="7594DB00" w14:textId="77777777" w:rsidR="00984785" w:rsidRDefault="00984785" w:rsidP="00984785">
      <w:pPr>
        <w:spacing w:line="360" w:lineRule="auto"/>
        <w:jc w:val="center"/>
        <w:rPr>
          <w:sz w:val="28"/>
          <w:szCs w:val="28"/>
        </w:rPr>
      </w:pPr>
    </w:p>
    <w:p w14:paraId="6AA28D07" w14:textId="77777777" w:rsidR="00984785" w:rsidRDefault="00984785" w:rsidP="00984785">
      <w:pPr>
        <w:spacing w:line="360" w:lineRule="auto"/>
        <w:jc w:val="center"/>
        <w:rPr>
          <w:sz w:val="28"/>
          <w:szCs w:val="28"/>
        </w:rPr>
      </w:pPr>
    </w:p>
    <w:p w14:paraId="79093376" w14:textId="77777777" w:rsidR="00984785" w:rsidRDefault="00984785" w:rsidP="00984785">
      <w:pPr>
        <w:spacing w:line="360" w:lineRule="auto"/>
        <w:jc w:val="center"/>
        <w:rPr>
          <w:sz w:val="28"/>
          <w:szCs w:val="28"/>
        </w:rPr>
      </w:pPr>
    </w:p>
    <w:p w14:paraId="7108219D" w14:textId="77777777" w:rsidR="00984785" w:rsidRDefault="00984785" w:rsidP="00984785">
      <w:pPr>
        <w:spacing w:line="360" w:lineRule="auto"/>
        <w:jc w:val="center"/>
        <w:rPr>
          <w:sz w:val="28"/>
          <w:szCs w:val="28"/>
        </w:rPr>
      </w:pPr>
    </w:p>
    <w:p w14:paraId="5FFE65AA" w14:textId="77777777" w:rsidR="00984785" w:rsidRDefault="00984785" w:rsidP="00984785">
      <w:pPr>
        <w:spacing w:line="360" w:lineRule="auto"/>
        <w:jc w:val="center"/>
        <w:rPr>
          <w:sz w:val="28"/>
          <w:szCs w:val="28"/>
        </w:rPr>
      </w:pPr>
    </w:p>
    <w:p w14:paraId="67405AB9" w14:textId="43462F96" w:rsidR="00774637" w:rsidRPr="005D485A" w:rsidRDefault="00984785" w:rsidP="005D485A">
      <w:pPr>
        <w:spacing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>Воронеж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20</w:t>
      </w:r>
      <w:r w:rsidR="00673C81">
        <w:rPr>
          <w:bCs/>
          <w:sz w:val="28"/>
          <w:szCs w:val="28"/>
        </w:rPr>
        <w:t>26</w:t>
      </w:r>
    </w:p>
    <w:p w14:paraId="0D126320" w14:textId="2E81A7AB" w:rsidR="00984785" w:rsidRDefault="005D485A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14:paraId="6943820C" w14:textId="1BB442F5" w:rsidR="00984785" w:rsidRDefault="005D485A" w:rsidP="00984785">
      <w:pPr>
        <w:pStyle w:val="af4"/>
      </w:pPr>
      <w:bookmarkStart w:id="1" w:name="_Toc224248643"/>
      <w:r>
        <w:lastRenderedPageBreak/>
        <w:t>содержание</w:t>
      </w:r>
      <w:bookmarkEnd w:id="1"/>
    </w:p>
    <w:p w14:paraId="6D797FD3" w14:textId="6929C526" w:rsidR="00D60B1A" w:rsidRDefault="00D60B1A" w:rsidP="00984785">
      <w:pPr>
        <w:pStyle w:val="af4"/>
      </w:pPr>
    </w:p>
    <w:p w14:paraId="3BCA07F9" w14:textId="44BE4C0D" w:rsidR="00D60B1A" w:rsidRDefault="00D60B1A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\t "Заголовки_структурных_элементов;1;Раздел;1;Подраздел;2;Пункт_подраздела;3" </w:instrText>
      </w:r>
      <w:r>
        <w:fldChar w:fldCharType="separate"/>
      </w:r>
      <w:hyperlink w:anchor="_Toc224248644" w:history="1">
        <w:r>
          <w:rPr>
            <w:rStyle w:val="afe"/>
            <w:noProof/>
          </w:rPr>
          <w:t>Р</w:t>
        </w:r>
        <w:r w:rsidRPr="0037427D">
          <w:rPr>
            <w:rStyle w:val="afe"/>
            <w:noProof/>
          </w:rPr>
          <w:t>еферат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_Toc224248644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0A93B" w14:textId="266D5AE4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45" w:history="1">
        <w:r w:rsidR="00D60B1A" w:rsidRPr="0037427D">
          <w:rPr>
            <w:rStyle w:val="afe"/>
            <w:noProof/>
          </w:rPr>
          <w:t>ВВЕДЕНИЕ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_Toc224248645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5</w:t>
        </w:r>
        <w:r w:rsidR="00D60B1A">
          <w:rPr>
            <w:noProof/>
            <w:webHidden/>
          </w:rPr>
          <w:fldChar w:fldCharType="end"/>
        </w:r>
      </w:hyperlink>
    </w:p>
    <w:p w14:paraId="3E892B1A" w14:textId="572BA5C2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46" w:history="1">
        <w:r w:rsidR="00D60B1A" w:rsidRPr="0037427D">
          <w:rPr>
            <w:rStyle w:val="afe"/>
            <w:noProof/>
          </w:rPr>
          <w:t>1 Теоретические основы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_Toc224248646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6</w:t>
        </w:r>
        <w:r w:rsidR="00D60B1A">
          <w:rPr>
            <w:noProof/>
            <w:webHidden/>
          </w:rPr>
          <w:fldChar w:fldCharType="end"/>
        </w:r>
      </w:hyperlink>
    </w:p>
    <w:p w14:paraId="2F476926" w14:textId="6BDE510A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47" w:history="1">
        <w:r w:rsidR="00D60B1A" w:rsidRPr="0037427D">
          <w:rPr>
            <w:rStyle w:val="afe"/>
            <w:noProof/>
          </w:rPr>
          <w:t>1.1 Понятие и роль мобильных приложений в юридическом образовании. Анализ существующих решений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_Toc224248647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6</w:t>
        </w:r>
        <w:r w:rsidR="00D60B1A">
          <w:rPr>
            <w:noProof/>
            <w:webHidden/>
          </w:rPr>
          <w:fldChar w:fldCharType="end"/>
        </w:r>
      </w:hyperlink>
    </w:p>
    <w:p w14:paraId="6199B570" w14:textId="2EF174D5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48" w:history="1">
        <w:r w:rsidR="00D60B1A" w:rsidRPr="0037427D">
          <w:rPr>
            <w:rStyle w:val="afe"/>
            <w:noProof/>
          </w:rPr>
          <w:t>1.1.1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Определение мобильного обучения (</w:t>
        </w:r>
        <w:r w:rsidR="00D60B1A" w:rsidRPr="0037427D">
          <w:rPr>
            <w:rStyle w:val="afe"/>
            <w:noProof/>
            <w:lang w:val="en-US"/>
          </w:rPr>
          <w:t>m</w:t>
        </w:r>
        <w:r w:rsidR="00D60B1A" w:rsidRPr="0037427D">
          <w:rPr>
            <w:rStyle w:val="afe"/>
            <w:noProof/>
          </w:rPr>
          <w:t>-</w:t>
        </w:r>
        <w:r w:rsidR="00D60B1A" w:rsidRPr="0037427D">
          <w:rPr>
            <w:rStyle w:val="afe"/>
            <w:noProof/>
            <w:lang w:val="en-US"/>
          </w:rPr>
          <w:t>learning</w:t>
        </w:r>
        <w:r w:rsidR="00D60B1A" w:rsidRPr="0037427D">
          <w:rPr>
            <w:rStyle w:val="afe"/>
            <w:noProof/>
          </w:rPr>
          <w:t>) в юриспруденции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_Toc224248648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6</w:t>
        </w:r>
        <w:r w:rsidR="00D60B1A">
          <w:rPr>
            <w:noProof/>
            <w:webHidden/>
          </w:rPr>
          <w:fldChar w:fldCharType="end"/>
        </w:r>
      </w:hyperlink>
    </w:p>
    <w:p w14:paraId="60D27356" w14:textId="0F6A8935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49" w:history="1">
        <w:r w:rsidR="00D60B1A" w:rsidRPr="0037427D">
          <w:rPr>
            <w:rStyle w:val="afe"/>
            <w:noProof/>
          </w:rPr>
          <w:t>1.1.2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Преимущества мобильных приложения дли изучения права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_Toc224248649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7</w:t>
        </w:r>
        <w:r w:rsidR="00D60B1A">
          <w:rPr>
            <w:noProof/>
            <w:webHidden/>
          </w:rPr>
          <w:fldChar w:fldCharType="end"/>
        </w:r>
      </w:hyperlink>
    </w:p>
    <w:p w14:paraId="049F886E" w14:textId="066EA886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0" w:history="1">
        <w:r w:rsidR="00D60B1A" w:rsidRPr="0037427D">
          <w:rPr>
            <w:rStyle w:val="afe"/>
            <w:noProof/>
          </w:rPr>
          <w:t>1.1.3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Сравнительный анализ существующих решений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_Toc224248650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8</w:t>
        </w:r>
        <w:r w:rsidR="00D60B1A">
          <w:rPr>
            <w:noProof/>
            <w:webHidden/>
          </w:rPr>
          <w:fldChar w:fldCharType="end"/>
        </w:r>
      </w:hyperlink>
    </w:p>
    <w:p w14:paraId="7741A3CC" w14:textId="03BFDE7C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1" w:history="1">
        <w:r w:rsidR="00D60B1A" w:rsidRPr="0037427D">
          <w:rPr>
            <w:rStyle w:val="afe"/>
            <w:noProof/>
          </w:rPr>
          <w:t>1.2 Методы семантического поиска и их отличия от синтаксического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_Toc224248651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14</w:t>
        </w:r>
        <w:r w:rsidR="00D60B1A">
          <w:rPr>
            <w:noProof/>
            <w:webHidden/>
          </w:rPr>
          <w:fldChar w:fldCharType="end"/>
        </w:r>
      </w:hyperlink>
    </w:p>
    <w:p w14:paraId="2C35C006" w14:textId="108D30A1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2" w:history="1">
        <w:r w:rsidR="00D60B1A" w:rsidRPr="0037427D">
          <w:rPr>
            <w:rStyle w:val="afe"/>
            <w:noProof/>
          </w:rPr>
          <w:t>1.3 Онтологии: определение и структура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_Toc224248652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15</w:t>
        </w:r>
        <w:r w:rsidR="00D60B1A">
          <w:rPr>
            <w:noProof/>
            <w:webHidden/>
          </w:rPr>
          <w:fldChar w:fldCharType="end"/>
        </w:r>
      </w:hyperlink>
    </w:p>
    <w:p w14:paraId="251463D9" w14:textId="70180CAE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3" w:history="1">
        <w:r w:rsidR="00D60B1A" w:rsidRPr="0037427D">
          <w:rPr>
            <w:rStyle w:val="afe"/>
            <w:noProof/>
          </w:rPr>
          <w:t>1.4 Применение онтологий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_Toc224248653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16</w:t>
        </w:r>
        <w:r w:rsidR="00D60B1A">
          <w:rPr>
            <w:noProof/>
            <w:webHidden/>
          </w:rPr>
          <w:fldChar w:fldCharType="end"/>
        </w:r>
      </w:hyperlink>
    </w:p>
    <w:p w14:paraId="1A47421E" w14:textId="416CD47C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4" w:history="1">
        <w:r w:rsidR="00D60B1A" w:rsidRPr="0037427D">
          <w:rPr>
            <w:rStyle w:val="afe"/>
            <w:noProof/>
          </w:rPr>
          <w:t>2 Предметная область и проектирование онтологии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_Toc224248654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18</w:t>
        </w:r>
        <w:r w:rsidR="00D60B1A">
          <w:rPr>
            <w:noProof/>
            <w:webHidden/>
          </w:rPr>
          <w:fldChar w:fldCharType="end"/>
        </w:r>
      </w:hyperlink>
    </w:p>
    <w:p w14:paraId="3AC03AE9" w14:textId="3A013ECF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5" w:history="1">
        <w:r w:rsidR="00D60B1A" w:rsidRPr="0037427D">
          <w:rPr>
            <w:rStyle w:val="afe"/>
            <w:noProof/>
          </w:rPr>
          <w:t>2.1 Обоснование выбора предметной области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_Toc224248655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18</w:t>
        </w:r>
        <w:r w:rsidR="00D60B1A">
          <w:rPr>
            <w:noProof/>
            <w:webHidden/>
          </w:rPr>
          <w:fldChar w:fldCharType="end"/>
        </w:r>
      </w:hyperlink>
    </w:p>
    <w:p w14:paraId="7BA0D774" w14:textId="732F0B30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6" w:history="1">
        <w:r w:rsidR="00D60B1A" w:rsidRPr="0037427D">
          <w:rPr>
            <w:rStyle w:val="afe"/>
            <w:noProof/>
          </w:rPr>
          <w:t>2.2 Построение концептуальной модели онтологии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_Toc224248656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20</w:t>
        </w:r>
        <w:r w:rsidR="00D60B1A">
          <w:rPr>
            <w:noProof/>
            <w:webHidden/>
          </w:rPr>
          <w:fldChar w:fldCharType="end"/>
        </w:r>
      </w:hyperlink>
    </w:p>
    <w:p w14:paraId="64768309" w14:textId="069FA145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7" w:history="1">
        <w:r w:rsidR="00D60B1A" w:rsidRPr="0037427D">
          <w:rPr>
            <w:rStyle w:val="afe"/>
            <w:noProof/>
          </w:rPr>
          <w:t>2.2.1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Иерархия классов и подклассов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_Toc224248657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21</w:t>
        </w:r>
        <w:r w:rsidR="00D60B1A">
          <w:rPr>
            <w:noProof/>
            <w:webHidden/>
          </w:rPr>
          <w:fldChar w:fldCharType="end"/>
        </w:r>
      </w:hyperlink>
    </w:p>
    <w:p w14:paraId="318DE0E3" w14:textId="1BFE29F8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8" w:history="1">
        <w:r w:rsidR="00D60B1A" w:rsidRPr="0037427D">
          <w:rPr>
            <w:rStyle w:val="afe"/>
            <w:noProof/>
          </w:rPr>
          <w:t>2.2.2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Свойства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_Toc224248658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23</w:t>
        </w:r>
        <w:r w:rsidR="00D60B1A">
          <w:rPr>
            <w:noProof/>
            <w:webHidden/>
          </w:rPr>
          <w:fldChar w:fldCharType="end"/>
        </w:r>
      </w:hyperlink>
    </w:p>
    <w:p w14:paraId="2AF93E88" w14:textId="1746D9BF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59" w:history="1">
        <w:r w:rsidR="00D60B1A" w:rsidRPr="0037427D">
          <w:rPr>
            <w:rStyle w:val="afe"/>
            <w:noProof/>
          </w:rPr>
          <w:t>2.2.3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Отношения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_Toc224248659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24</w:t>
        </w:r>
        <w:r w:rsidR="00D60B1A">
          <w:rPr>
            <w:noProof/>
            <w:webHidden/>
          </w:rPr>
          <w:fldChar w:fldCharType="end"/>
        </w:r>
      </w:hyperlink>
    </w:p>
    <w:p w14:paraId="36E0A79F" w14:textId="6BAC301F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0" w:history="1">
        <w:r w:rsidR="00D60B1A" w:rsidRPr="0037427D">
          <w:rPr>
            <w:rStyle w:val="afe"/>
            <w:noProof/>
          </w:rPr>
          <w:t xml:space="preserve">2.3 Построение онтологии с использованием инструмента </w:t>
        </w:r>
        <w:r w:rsidR="00D60B1A" w:rsidRPr="0037427D">
          <w:rPr>
            <w:rStyle w:val="afe"/>
            <w:noProof/>
            <w:lang w:val="en-US"/>
          </w:rPr>
          <w:t>Prot</w:t>
        </w:r>
        <w:r w:rsidR="00D60B1A" w:rsidRPr="0037427D">
          <w:rPr>
            <w:rStyle w:val="afe"/>
            <w:noProof/>
          </w:rPr>
          <w:t>é</w:t>
        </w:r>
        <w:r w:rsidR="00D60B1A" w:rsidRPr="0037427D">
          <w:rPr>
            <w:rStyle w:val="afe"/>
            <w:noProof/>
            <w:lang w:val="en-US"/>
          </w:rPr>
          <w:t>g</w:t>
        </w:r>
        <w:r w:rsidR="00D60B1A" w:rsidRPr="0037427D">
          <w:rPr>
            <w:rStyle w:val="afe"/>
            <w:noProof/>
          </w:rPr>
          <w:t>é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_Toc224248660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24</w:t>
        </w:r>
        <w:r w:rsidR="00D60B1A">
          <w:rPr>
            <w:noProof/>
            <w:webHidden/>
          </w:rPr>
          <w:fldChar w:fldCharType="end"/>
        </w:r>
      </w:hyperlink>
    </w:p>
    <w:p w14:paraId="638B4BC9" w14:textId="5738DD00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1" w:history="1">
        <w:r w:rsidR="00D60B1A" w:rsidRPr="0037427D">
          <w:rPr>
            <w:rStyle w:val="afe"/>
            <w:noProof/>
          </w:rPr>
          <w:t>2.3.1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Причины выбора инструмента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_Toc224248661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24</w:t>
        </w:r>
        <w:r w:rsidR="00D60B1A">
          <w:rPr>
            <w:noProof/>
            <w:webHidden/>
          </w:rPr>
          <w:fldChar w:fldCharType="end"/>
        </w:r>
      </w:hyperlink>
    </w:p>
    <w:p w14:paraId="71E753BB" w14:textId="191FBF9A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2" w:history="1">
        <w:r w:rsidR="00D60B1A" w:rsidRPr="0037427D">
          <w:rPr>
            <w:rStyle w:val="afe"/>
            <w:noProof/>
          </w:rPr>
          <w:t>2.3.2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Построение онтологии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_Toc224248662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25</w:t>
        </w:r>
        <w:r w:rsidR="00D60B1A">
          <w:rPr>
            <w:noProof/>
            <w:webHidden/>
          </w:rPr>
          <w:fldChar w:fldCharType="end"/>
        </w:r>
      </w:hyperlink>
    </w:p>
    <w:p w14:paraId="5284147C" w14:textId="18E75ADD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3" w:history="1">
        <w:r w:rsidR="00D60B1A" w:rsidRPr="0037427D">
          <w:rPr>
            <w:rStyle w:val="afe"/>
            <w:noProof/>
          </w:rPr>
          <w:t>3 Разработка прототипа мобильного приложения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_Toc224248663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27</w:t>
        </w:r>
        <w:r w:rsidR="00D60B1A">
          <w:rPr>
            <w:noProof/>
            <w:webHidden/>
          </w:rPr>
          <w:fldChar w:fldCharType="end"/>
        </w:r>
      </w:hyperlink>
    </w:p>
    <w:p w14:paraId="3012B416" w14:textId="3A3A1DF5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4" w:history="1">
        <w:r w:rsidR="00D60B1A" w:rsidRPr="0037427D">
          <w:rPr>
            <w:rStyle w:val="afe"/>
            <w:noProof/>
          </w:rPr>
          <w:t>3.1 Постановка требований к мобильному приложению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_Toc224248664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27</w:t>
        </w:r>
        <w:r w:rsidR="00D60B1A">
          <w:rPr>
            <w:noProof/>
            <w:webHidden/>
          </w:rPr>
          <w:fldChar w:fldCharType="end"/>
        </w:r>
      </w:hyperlink>
    </w:p>
    <w:p w14:paraId="58937E11" w14:textId="0F23A5CA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5" w:history="1">
        <w:r w:rsidR="00D60B1A" w:rsidRPr="0037427D">
          <w:rPr>
            <w:rStyle w:val="afe"/>
            <w:noProof/>
          </w:rPr>
          <w:t>3.1.1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Функциональные требования к мобильному приложению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_Toc224248665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28</w:t>
        </w:r>
        <w:r w:rsidR="00D60B1A">
          <w:rPr>
            <w:noProof/>
            <w:webHidden/>
          </w:rPr>
          <w:fldChar w:fldCharType="end"/>
        </w:r>
      </w:hyperlink>
    </w:p>
    <w:p w14:paraId="2D58365B" w14:textId="4F1E1110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6" w:history="1">
        <w:r w:rsidR="00D60B1A" w:rsidRPr="0037427D">
          <w:rPr>
            <w:rStyle w:val="afe"/>
            <w:noProof/>
          </w:rPr>
          <w:t>3.1.2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Нефункциональные требования к мобильному приложению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_Toc224248666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30</w:t>
        </w:r>
        <w:r w:rsidR="00D60B1A">
          <w:rPr>
            <w:noProof/>
            <w:webHidden/>
          </w:rPr>
          <w:fldChar w:fldCharType="end"/>
        </w:r>
      </w:hyperlink>
    </w:p>
    <w:p w14:paraId="2C2A1548" w14:textId="2A05300D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7" w:history="1">
        <w:r w:rsidR="00D60B1A" w:rsidRPr="0037427D">
          <w:rPr>
            <w:rStyle w:val="afe"/>
            <w:noProof/>
          </w:rPr>
          <w:t>3.2 Проектирование архитектуры приложения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_Toc224248667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31</w:t>
        </w:r>
        <w:r w:rsidR="00D60B1A">
          <w:rPr>
            <w:noProof/>
            <w:webHidden/>
          </w:rPr>
          <w:fldChar w:fldCharType="end"/>
        </w:r>
      </w:hyperlink>
    </w:p>
    <w:p w14:paraId="657F24ED" w14:textId="5990B766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8" w:history="1">
        <w:r w:rsidR="00D60B1A" w:rsidRPr="0037427D">
          <w:rPr>
            <w:rStyle w:val="afe"/>
            <w:noProof/>
          </w:rPr>
          <w:t>3.2.1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Общая архитектурная модель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_Toc224248668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31</w:t>
        </w:r>
        <w:r w:rsidR="00D60B1A">
          <w:rPr>
            <w:noProof/>
            <w:webHidden/>
          </w:rPr>
          <w:fldChar w:fldCharType="end"/>
        </w:r>
      </w:hyperlink>
    </w:p>
    <w:p w14:paraId="59B873A9" w14:textId="151E224E" w:rsidR="00D60B1A" w:rsidRDefault="00761D36" w:rsidP="00D60B1A">
      <w:pPr>
        <w:pStyle w:val="3"/>
        <w:tabs>
          <w:tab w:val="left" w:pos="1914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69" w:history="1">
        <w:r w:rsidR="00D60B1A" w:rsidRPr="0037427D">
          <w:rPr>
            <w:rStyle w:val="afe"/>
            <w:noProof/>
          </w:rPr>
          <w:t>3.2.2</w:t>
        </w:r>
        <w:r w:rsidR="00D60B1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60B1A" w:rsidRPr="0037427D">
          <w:rPr>
            <w:rStyle w:val="afe"/>
            <w:noProof/>
          </w:rPr>
          <w:t>Выбор стека технологий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_Toc224248669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32</w:t>
        </w:r>
        <w:r w:rsidR="00D60B1A">
          <w:rPr>
            <w:noProof/>
            <w:webHidden/>
          </w:rPr>
          <w:fldChar w:fldCharType="end"/>
        </w:r>
      </w:hyperlink>
    </w:p>
    <w:p w14:paraId="1439F2E3" w14:textId="72CB7FDA" w:rsidR="00D60B1A" w:rsidRDefault="00761D36" w:rsidP="00D60B1A">
      <w:pPr>
        <w:pStyle w:val="2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70" w:history="1">
        <w:r w:rsidR="00D60B1A" w:rsidRPr="0037427D">
          <w:rPr>
            <w:rStyle w:val="afe"/>
            <w:noProof/>
          </w:rPr>
          <w:t>3.3 Создание прототипа приложения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_Toc224248670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33</w:t>
        </w:r>
        <w:r w:rsidR="00D60B1A">
          <w:rPr>
            <w:noProof/>
            <w:webHidden/>
          </w:rPr>
          <w:fldChar w:fldCharType="end"/>
        </w:r>
      </w:hyperlink>
    </w:p>
    <w:p w14:paraId="0E27B5CD" w14:textId="66835DC9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71" w:history="1">
        <w:r w:rsidR="00D60B1A" w:rsidRPr="0037427D">
          <w:rPr>
            <w:rStyle w:val="afe"/>
            <w:noProof/>
          </w:rPr>
          <w:t>ЗАКЛЮЧЕНИЕ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_Toc224248671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34</w:t>
        </w:r>
        <w:r w:rsidR="00D60B1A">
          <w:rPr>
            <w:noProof/>
            <w:webHidden/>
          </w:rPr>
          <w:fldChar w:fldCharType="end"/>
        </w:r>
      </w:hyperlink>
    </w:p>
    <w:p w14:paraId="247629F4" w14:textId="7CE4E5EC" w:rsidR="00D60B1A" w:rsidRDefault="00761D36" w:rsidP="00D60B1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4248672" w:history="1">
        <w:r w:rsidR="00D60B1A" w:rsidRPr="0037427D">
          <w:rPr>
            <w:rStyle w:val="afe"/>
            <w:noProof/>
          </w:rPr>
          <w:t>СПИСОК ИСПОЛЬЗОВАННЫХ ИСТОЧНИКОВ</w:t>
        </w:r>
        <w:r w:rsidR="00D60B1A">
          <w:rPr>
            <w:noProof/>
            <w:webHidden/>
          </w:rPr>
          <w:tab/>
        </w:r>
        <w:r w:rsidR="00D60B1A">
          <w:rPr>
            <w:noProof/>
            <w:webHidden/>
          </w:rPr>
          <w:fldChar w:fldCharType="begin"/>
        </w:r>
        <w:r w:rsidR="00D60B1A">
          <w:rPr>
            <w:noProof/>
            <w:webHidden/>
          </w:rPr>
          <w:instrText xml:space="preserve"> PAGEREF _Toc224248672 \h </w:instrText>
        </w:r>
        <w:r w:rsidR="00D60B1A">
          <w:rPr>
            <w:noProof/>
            <w:webHidden/>
          </w:rPr>
        </w:r>
        <w:r w:rsidR="00D60B1A">
          <w:rPr>
            <w:noProof/>
            <w:webHidden/>
          </w:rPr>
          <w:fldChar w:fldCharType="separate"/>
        </w:r>
        <w:r w:rsidR="00D60B1A">
          <w:rPr>
            <w:noProof/>
            <w:webHidden/>
          </w:rPr>
          <w:t>35</w:t>
        </w:r>
        <w:r w:rsidR="00D60B1A">
          <w:rPr>
            <w:noProof/>
            <w:webHidden/>
          </w:rPr>
          <w:fldChar w:fldCharType="end"/>
        </w:r>
      </w:hyperlink>
    </w:p>
    <w:p w14:paraId="027D3A9E" w14:textId="64343D1F" w:rsidR="00D60B1A" w:rsidRDefault="00D60B1A" w:rsidP="00D60B1A">
      <w:pPr>
        <w:pStyle w:val="af4"/>
      </w:pPr>
      <w:r>
        <w:fldChar w:fldCharType="end"/>
      </w:r>
    </w:p>
    <w:p w14:paraId="6EA021AC" w14:textId="2BE05468" w:rsidR="00B81159" w:rsidRPr="005D485A" w:rsidRDefault="00F73BD3" w:rsidP="005D485A">
      <w:pPr>
        <w:jc w:val="center"/>
        <w:rPr>
          <w:rStyle w:val="af5"/>
          <w:b w:val="0"/>
          <w:caps w:val="0"/>
          <w:color w:val="FF0000"/>
        </w:rPr>
      </w:pPr>
      <w:r>
        <w:rPr>
          <w:sz w:val="28"/>
          <w:szCs w:val="28"/>
        </w:rPr>
        <w:br w:type="page"/>
      </w:r>
      <w:bookmarkStart w:id="2" w:name="_Toc224248644"/>
      <w:bookmarkEnd w:id="0"/>
      <w:r w:rsidR="005D485A">
        <w:rPr>
          <w:rStyle w:val="af5"/>
        </w:rPr>
        <w:lastRenderedPageBreak/>
        <w:t>реферат</w:t>
      </w:r>
      <w:bookmarkEnd w:id="2"/>
    </w:p>
    <w:p w14:paraId="1038C929" w14:textId="78CAF49A" w:rsidR="00C61576" w:rsidRDefault="00C61576" w:rsidP="00C61576">
      <w:pPr>
        <w:pStyle w:val="af6"/>
        <w:rPr>
          <w:rStyle w:val="af5"/>
        </w:rPr>
      </w:pPr>
    </w:p>
    <w:p w14:paraId="1D16AE56" w14:textId="44DFC61C" w:rsidR="006960B3" w:rsidRDefault="006960B3" w:rsidP="00C61576">
      <w:pPr>
        <w:pStyle w:val="af6"/>
        <w:rPr>
          <w:rStyle w:val="af5"/>
        </w:rPr>
      </w:pPr>
    </w:p>
    <w:p w14:paraId="2259EB23" w14:textId="2C8C5C14" w:rsidR="00B1568F" w:rsidRDefault="00B1568F" w:rsidP="005D485A">
      <w:pPr>
        <w:pStyle w:val="af4"/>
      </w:pPr>
      <w:r>
        <w:br w:type="page"/>
      </w:r>
      <w:bookmarkStart w:id="3" w:name="_Toc166066564"/>
      <w:bookmarkStart w:id="4" w:name="_Toc197859105"/>
      <w:bookmarkStart w:id="5" w:name="_Toc215596754"/>
      <w:bookmarkStart w:id="6" w:name="_Toc224248645"/>
      <w:r w:rsidR="007D7E27">
        <w:lastRenderedPageBreak/>
        <w:t>ВВЕДЕНИЕ</w:t>
      </w:r>
      <w:bookmarkEnd w:id="3"/>
      <w:bookmarkEnd w:id="4"/>
      <w:bookmarkEnd w:id="5"/>
      <w:bookmarkEnd w:id="6"/>
    </w:p>
    <w:p w14:paraId="6E9E64AB" w14:textId="5CA93938" w:rsidR="00E108D6" w:rsidRDefault="00E108D6" w:rsidP="000768D3">
      <w:pPr>
        <w:pStyle w:val="af4"/>
      </w:pPr>
    </w:p>
    <w:p w14:paraId="6304F3DB" w14:textId="500C0295" w:rsidR="0015420E" w:rsidRDefault="0015420E" w:rsidP="000768D3">
      <w:pPr>
        <w:pStyle w:val="af4"/>
      </w:pPr>
    </w:p>
    <w:p w14:paraId="6A51231D" w14:textId="6E53AE90" w:rsidR="0015420E" w:rsidRDefault="0015420E" w:rsidP="0015420E">
      <w:pPr>
        <w:pStyle w:val="a2"/>
        <w:numPr>
          <w:ilvl w:val="0"/>
          <w:numId w:val="0"/>
        </w:numPr>
        <w:ind w:firstLine="709"/>
      </w:pPr>
      <w:r>
        <w:br w:type="page"/>
      </w:r>
    </w:p>
    <w:p w14:paraId="18B2944A" w14:textId="27002AEA" w:rsidR="00984785" w:rsidRDefault="008655CF" w:rsidP="00C81157">
      <w:pPr>
        <w:pStyle w:val="a2"/>
      </w:pPr>
      <w:bookmarkStart w:id="7" w:name="_Toc215596755"/>
      <w:bookmarkStart w:id="8" w:name="_Toc224248646"/>
      <w:r>
        <w:lastRenderedPageBreak/>
        <w:t>Теоретические основы</w:t>
      </w:r>
      <w:bookmarkEnd w:id="7"/>
      <w:bookmarkEnd w:id="8"/>
    </w:p>
    <w:p w14:paraId="4C7B2A99" w14:textId="77777777" w:rsidR="00C81157" w:rsidRPr="00F900AB" w:rsidRDefault="00C81157" w:rsidP="00C81157">
      <w:pPr>
        <w:pStyle w:val="a2"/>
        <w:numPr>
          <w:ilvl w:val="0"/>
          <w:numId w:val="0"/>
        </w:numPr>
        <w:ind w:left="709"/>
        <w:rPr>
          <w:sz w:val="16"/>
          <w:szCs w:val="16"/>
        </w:rPr>
      </w:pPr>
    </w:p>
    <w:p w14:paraId="65C478B0" w14:textId="56351C5F" w:rsidR="00984785" w:rsidRDefault="00984785" w:rsidP="00C81157">
      <w:pPr>
        <w:pStyle w:val="a3"/>
      </w:pPr>
      <w:bookmarkStart w:id="9" w:name="_Toc224248647"/>
      <w:r w:rsidRPr="00984785">
        <w:t xml:space="preserve">Понятие и роль мобильных приложений в юридическом </w:t>
      </w:r>
      <w:r>
        <w:t>образовании. Анализ существующих решений</w:t>
      </w:r>
      <w:bookmarkEnd w:id="9"/>
    </w:p>
    <w:p w14:paraId="4E8E3CA8" w14:textId="77777777" w:rsidR="00C81157" w:rsidRPr="00F900AB" w:rsidRDefault="00C81157" w:rsidP="00C81157">
      <w:pPr>
        <w:pStyle w:val="a3"/>
        <w:numPr>
          <w:ilvl w:val="0"/>
          <w:numId w:val="0"/>
        </w:numPr>
        <w:ind w:left="930"/>
        <w:rPr>
          <w:sz w:val="16"/>
          <w:szCs w:val="16"/>
        </w:rPr>
      </w:pPr>
    </w:p>
    <w:p w14:paraId="4BF8F492" w14:textId="41154A24" w:rsidR="00984785" w:rsidRDefault="00984785" w:rsidP="00C81157">
      <w:pPr>
        <w:pStyle w:val="a4"/>
      </w:pPr>
      <w:bookmarkStart w:id="10" w:name="_Toc224248648"/>
      <w:r>
        <w:t>Определение мобильного обучения (</w:t>
      </w:r>
      <w:r>
        <w:rPr>
          <w:lang w:val="en-US"/>
        </w:rPr>
        <w:t>m</w:t>
      </w:r>
      <w:r w:rsidRPr="00984785">
        <w:t>-</w:t>
      </w:r>
      <w:r>
        <w:rPr>
          <w:lang w:val="en-US"/>
        </w:rPr>
        <w:t>learning</w:t>
      </w:r>
      <w:r>
        <w:t>) в юриспруденции</w:t>
      </w:r>
      <w:bookmarkEnd w:id="10"/>
    </w:p>
    <w:p w14:paraId="68CA2915" w14:textId="77777777" w:rsidR="00984785" w:rsidRDefault="00984785" w:rsidP="00984785">
      <w:pPr>
        <w:pStyle w:val="a4"/>
        <w:numPr>
          <w:ilvl w:val="0"/>
          <w:numId w:val="0"/>
        </w:numPr>
        <w:ind w:left="930"/>
      </w:pPr>
    </w:p>
    <w:p w14:paraId="59069E4A" w14:textId="77777777" w:rsidR="00984785" w:rsidRDefault="00984785" w:rsidP="004B3C3C">
      <w:pPr>
        <w:pStyle w:val="af6"/>
      </w:pPr>
      <w:r w:rsidRPr="00984785">
        <w:t>Мобильное обучение (m-</w:t>
      </w:r>
      <w:proofErr w:type="spellStart"/>
      <w:r w:rsidRPr="00984785">
        <w:t>learning</w:t>
      </w:r>
      <w:proofErr w:type="spellEnd"/>
      <w:r w:rsidRPr="00984785">
        <w:t xml:space="preserve">) представляет собой форму организации образовательного процесса, основанную на использовании портативных беспроводных устройств (смартфонов, планшетов) и информационно-телекоммуникационных сетей для доступа к образовательным ресурсам в любое время и в любом месте. </w:t>
      </w:r>
    </w:p>
    <w:p w14:paraId="3491245C" w14:textId="77777777" w:rsidR="00C81157" w:rsidRDefault="00984785" w:rsidP="004B3C3C">
      <w:pPr>
        <w:pStyle w:val="af6"/>
      </w:pPr>
      <w:r w:rsidRPr="00984785">
        <w:t>Согласно международным исследованиям, уже к 2013 году 96% мирового населения имели мобильные телефоны, а около 1,877 млрд человек — доступ к мобильному Интернету</w:t>
      </w:r>
      <w:r w:rsidR="00C81157" w:rsidRPr="00C81157">
        <w:t>[1]</w:t>
      </w:r>
      <w:r w:rsidRPr="00984785">
        <w:t xml:space="preserve">. К 2026 году эти показатели достигли практически тотального охвата, что делает мобильные устройства не просто средством коммуникации, но базовым инструментом познания. </w:t>
      </w:r>
    </w:p>
    <w:p w14:paraId="18F26657" w14:textId="77777777" w:rsidR="00C81157" w:rsidRDefault="00984785" w:rsidP="004B3C3C">
      <w:pPr>
        <w:pStyle w:val="af6"/>
      </w:pPr>
      <w:r w:rsidRPr="00984785">
        <w:t>Применительно к юридическому образованию мобильное обучение приобретает специфические черты. Как отмечается в исследованиях, «интеграция цифровых технологий в вузе требует пересмотра моделей обучения и определения ключевых критериев интеграции m-</w:t>
      </w:r>
      <w:proofErr w:type="spellStart"/>
      <w:r w:rsidRPr="00984785">
        <w:t>learning</w:t>
      </w:r>
      <w:proofErr w:type="spellEnd"/>
      <w:r w:rsidRPr="00984785">
        <w:t>, e-</w:t>
      </w:r>
      <w:proofErr w:type="spellStart"/>
      <w:r w:rsidRPr="00984785">
        <w:t>learning</w:t>
      </w:r>
      <w:proofErr w:type="spellEnd"/>
      <w:r w:rsidRPr="00984785">
        <w:t xml:space="preserve"> и массовых открытых курсов при смешанной модели обучения». Юридическое образование традиционно опирается на работу с большими объемами нормативного материала (кодексы, федеральные законы, подзаконные акты, судебная практика), что создаёт объективные предпосылки для внедрения мобильных справочно-поисковых систем. </w:t>
      </w:r>
    </w:p>
    <w:p w14:paraId="2A4B37F8" w14:textId="6A8DBC82" w:rsidR="004B3C3C" w:rsidRDefault="00984785" w:rsidP="004B3C3C">
      <w:pPr>
        <w:pStyle w:val="af6"/>
      </w:pPr>
      <w:r w:rsidRPr="00984785">
        <w:t>Важно подчеркнуть: мобильное обучение юриспруденции — это не механический перенос текстов законов на экран смартфона, а создание специализированной образовательной среды, адаптированной под:</w:t>
      </w:r>
    </w:p>
    <w:p w14:paraId="7858E607" w14:textId="77777777" w:rsidR="00C81157" w:rsidRDefault="00C81157" w:rsidP="00C81157">
      <w:pPr>
        <w:pStyle w:val="a1"/>
      </w:pPr>
      <w:r w:rsidRPr="00C81157">
        <w:t>кратковременные сессии взаимодействия (</w:t>
      </w:r>
      <w:proofErr w:type="spellStart"/>
      <w:r w:rsidRPr="00C81157">
        <w:t>микрообучение</w:t>
      </w:r>
      <w:proofErr w:type="spellEnd"/>
      <w:r w:rsidRPr="00C81157">
        <w:t xml:space="preserve">); </w:t>
      </w:r>
    </w:p>
    <w:p w14:paraId="1505E09B" w14:textId="77777777" w:rsidR="001A25E3" w:rsidRDefault="00C81157" w:rsidP="00C81157">
      <w:pPr>
        <w:pStyle w:val="a1"/>
      </w:pPr>
      <w:r w:rsidRPr="00C81157">
        <w:lastRenderedPageBreak/>
        <w:t xml:space="preserve">необходимость быстрого поиска правовой информации; </w:t>
      </w:r>
    </w:p>
    <w:p w14:paraId="74B439A8" w14:textId="3B2796A5" w:rsidR="005C792B" w:rsidRDefault="00C81157" w:rsidP="001A25E3">
      <w:pPr>
        <w:pStyle w:val="a1"/>
      </w:pPr>
      <w:r w:rsidRPr="00C81157">
        <w:t>потребность в ситуационной квалификации (соотнесение бытового описания с нормой права)</w:t>
      </w:r>
      <w:r>
        <w:t>.</w:t>
      </w:r>
    </w:p>
    <w:p w14:paraId="4D110463" w14:textId="0ED5AD06" w:rsidR="005C792B" w:rsidRDefault="005C792B" w:rsidP="005C792B">
      <w:pPr>
        <w:pStyle w:val="af6"/>
      </w:pPr>
      <w:r w:rsidRPr="005C792B">
        <w:t xml:space="preserve">Таким образом, мобильное обучение юриспруденции — это не синоним «электронного кодекса», а принципиально иная образовательная парадигма, основанная на </w:t>
      </w:r>
      <w:proofErr w:type="spellStart"/>
      <w:r w:rsidRPr="005C792B">
        <w:t>микрообучении</w:t>
      </w:r>
      <w:proofErr w:type="spellEnd"/>
      <w:r w:rsidRPr="005C792B">
        <w:t>, быстром поиске и ситуационной квалификации. От того, насколько полно мобильные приложения реализуют эти функции, зависит их реальная ценность для подготовки современного юриста.</w:t>
      </w:r>
    </w:p>
    <w:p w14:paraId="0AE3E8DA" w14:textId="720773B5" w:rsidR="00C81157" w:rsidRDefault="00C81157" w:rsidP="00C81157">
      <w:pPr>
        <w:pStyle w:val="a1"/>
        <w:numPr>
          <w:ilvl w:val="0"/>
          <w:numId w:val="0"/>
        </w:numPr>
        <w:ind w:left="709"/>
      </w:pPr>
    </w:p>
    <w:p w14:paraId="22EED234" w14:textId="4A4C3F35" w:rsidR="00C81157" w:rsidRDefault="00C81157" w:rsidP="00C81157">
      <w:pPr>
        <w:pStyle w:val="a4"/>
      </w:pPr>
      <w:bookmarkStart w:id="11" w:name="_Toc224248649"/>
      <w:r>
        <w:t>Преимущества мобильных приложения дли изучения права</w:t>
      </w:r>
      <w:bookmarkEnd w:id="11"/>
    </w:p>
    <w:p w14:paraId="6A21B4C2" w14:textId="2A2074E2" w:rsidR="00C81157" w:rsidRDefault="00C81157" w:rsidP="00C81157">
      <w:pPr>
        <w:pStyle w:val="a4"/>
        <w:numPr>
          <w:ilvl w:val="0"/>
          <w:numId w:val="0"/>
        </w:numPr>
        <w:ind w:left="930"/>
      </w:pPr>
    </w:p>
    <w:p w14:paraId="64AB9597" w14:textId="77777777" w:rsidR="00C81157" w:rsidRDefault="00C81157" w:rsidP="00C81157">
      <w:pPr>
        <w:pStyle w:val="af6"/>
      </w:pPr>
      <w:r w:rsidRPr="00C81157">
        <w:t xml:space="preserve">Анализ педагогических исследований позволяет выделить следующие ключевые преимущества мобильных приложений в контексте юридического образования: </w:t>
      </w:r>
    </w:p>
    <w:p w14:paraId="1F94B9AE" w14:textId="38350A03" w:rsidR="00C81157" w:rsidRPr="00A112B5" w:rsidRDefault="00C81157" w:rsidP="001A25E3">
      <w:pPr>
        <w:pStyle w:val="a7"/>
      </w:pPr>
      <w:proofErr w:type="spellStart"/>
      <w:r w:rsidRPr="00C81157">
        <w:t>Микрообучение</w:t>
      </w:r>
      <w:proofErr w:type="spellEnd"/>
      <w:r w:rsidRPr="00C81157">
        <w:t xml:space="preserve"> (</w:t>
      </w:r>
      <w:proofErr w:type="spellStart"/>
      <w:r w:rsidRPr="00C81157">
        <w:t>microlearning</w:t>
      </w:r>
      <w:proofErr w:type="spellEnd"/>
      <w:r w:rsidRPr="00C81157">
        <w:t xml:space="preserve">). Учебный материал дробится на короткие, логически завершённые блоки, что соответствует современным паттернам потребления информации. Студент-юрист может за 5–10 минут в транспорте разобрать конкретный состав правонарушения, запомнить признаки, решить ситуационную задачу. </w:t>
      </w:r>
      <w:r w:rsidR="00A112B5">
        <w:t>Такой подход, согласно иностранным исследованиям, заметно упрощает процесс обучения студентов и повыша</w:t>
      </w:r>
      <w:r w:rsidR="005C792B">
        <w:t>ет</w:t>
      </w:r>
      <w:r w:rsidR="00A112B5">
        <w:t xml:space="preserve"> их вовлечённость</w:t>
      </w:r>
      <w:r w:rsidR="005C792B">
        <w:t xml:space="preserve"> в образование</w:t>
      </w:r>
      <w:r w:rsidR="00A112B5" w:rsidRPr="00A112B5">
        <w:t>[2]</w:t>
      </w:r>
      <w:r w:rsidR="00A112B5">
        <w:t>.</w:t>
      </w:r>
    </w:p>
    <w:p w14:paraId="5CC6F4E5" w14:textId="583E02FB" w:rsidR="00C81157" w:rsidRDefault="00C81157" w:rsidP="001A25E3">
      <w:pPr>
        <w:pStyle w:val="a7"/>
      </w:pPr>
      <w:r w:rsidRPr="00C81157">
        <w:t>Офлайн-доступ. Нормативная база должна быть доступна вне зависимости от наличия подключения к Интернету</w:t>
      </w:r>
      <w:r w:rsidR="005C792B" w:rsidRPr="005C792B">
        <w:t>[2]</w:t>
      </w:r>
      <w:r w:rsidRPr="00C81157">
        <w:t xml:space="preserve">. Это критически важно для участия в судебных заседаниях, выездных практик, работы в местах с нестабильной связью. </w:t>
      </w:r>
    </w:p>
    <w:p w14:paraId="45D48A93" w14:textId="702C4B2D" w:rsidR="00C81157" w:rsidRDefault="00C81157" w:rsidP="001A25E3">
      <w:pPr>
        <w:pStyle w:val="a7"/>
      </w:pPr>
      <w:r w:rsidRPr="00C81157">
        <w:t xml:space="preserve">Моментальный поиск. Ключевое преимущество цифрового формата перед бумажным кодексом. Однако, как будет показано далее, существующие решения реализуют лишь синтаксический, но не семантический поиск, что существенно ограничивает их образовательный потенциал. </w:t>
      </w:r>
    </w:p>
    <w:p w14:paraId="3A30C5FD" w14:textId="434E5486" w:rsidR="00C81157" w:rsidRDefault="00C81157" w:rsidP="001A25E3">
      <w:pPr>
        <w:pStyle w:val="a7"/>
      </w:pPr>
      <w:r w:rsidRPr="00C81157">
        <w:lastRenderedPageBreak/>
        <w:t>Интерактивность и обратная связь. Возможность немедленной проверки гипотез («является ли действие преступлением?») с получением аргументированного ответа.</w:t>
      </w:r>
    </w:p>
    <w:p w14:paraId="4ED7204F" w14:textId="124F22DE" w:rsidR="005C792B" w:rsidRDefault="00E00F93" w:rsidP="00C81157">
      <w:pPr>
        <w:pStyle w:val="af6"/>
      </w:pPr>
      <w:r w:rsidRPr="00E00F93">
        <w:t>Таким образом, несмотря на наличие на рынке отдельных приложений, реализующих одно или два из перечисленных преимуществ, в настоящее время отсутствует продукт, который объединял бы все четыре компонента в единой образовательной экосистеме и при этом оставался доступным для рядового пользователя. Именно такой продукт необходим для качественного обновления юридического образования.</w:t>
      </w:r>
    </w:p>
    <w:p w14:paraId="00F956EC" w14:textId="77777777" w:rsidR="00E00F93" w:rsidRDefault="00E00F93" w:rsidP="00C81157">
      <w:pPr>
        <w:pStyle w:val="af6"/>
      </w:pPr>
    </w:p>
    <w:p w14:paraId="224CF0C3" w14:textId="1B275688" w:rsidR="005C792B" w:rsidRDefault="005C792B" w:rsidP="005C792B">
      <w:pPr>
        <w:pStyle w:val="a4"/>
      </w:pPr>
      <w:bookmarkStart w:id="12" w:name="_Toc224248650"/>
      <w:r>
        <w:t>Сравнительный анализ существующих решений</w:t>
      </w:r>
      <w:bookmarkEnd w:id="12"/>
    </w:p>
    <w:p w14:paraId="4F2F4D69" w14:textId="64B9A336" w:rsidR="00E00F93" w:rsidRDefault="00E00F93" w:rsidP="00E00F93">
      <w:pPr>
        <w:pStyle w:val="a4"/>
        <w:numPr>
          <w:ilvl w:val="0"/>
          <w:numId w:val="0"/>
        </w:numPr>
        <w:ind w:left="930"/>
      </w:pPr>
    </w:p>
    <w:p w14:paraId="40B7484D" w14:textId="3CEDE912" w:rsidR="00E00F93" w:rsidRPr="001D5451" w:rsidRDefault="00E00F93" w:rsidP="00E00F93">
      <w:pPr>
        <w:pStyle w:val="af6"/>
      </w:pPr>
      <w:r w:rsidRPr="00E00F93">
        <w:t xml:space="preserve">Для выявления актуального состояния рынка проведён анализ мобильных приложений, представленных в Google Play и </w:t>
      </w:r>
      <w:proofErr w:type="spellStart"/>
      <w:r w:rsidRPr="00E00F93">
        <w:t>App</w:t>
      </w:r>
      <w:proofErr w:type="spellEnd"/>
      <w:r w:rsidRPr="00E00F93">
        <w:t xml:space="preserve"> Store</w:t>
      </w:r>
      <w:r w:rsidR="001D5451" w:rsidRPr="001D5451">
        <w:t>.</w:t>
      </w:r>
    </w:p>
    <w:p w14:paraId="590780D0" w14:textId="2D36A6C9" w:rsidR="00E00F93" w:rsidRDefault="00E00F93" w:rsidP="00E00F93">
      <w:pPr>
        <w:pStyle w:val="af6"/>
      </w:pPr>
      <w:r>
        <w:t xml:space="preserve">Начнём с </w:t>
      </w:r>
      <w:r w:rsidR="00A25654">
        <w:t xml:space="preserve">лидера рынка </w:t>
      </w:r>
      <w:r w:rsidR="00A25654" w:rsidRPr="00A25654">
        <w:t>—</w:t>
      </w:r>
      <w:r w:rsidR="00A25654">
        <w:t xml:space="preserve"> </w:t>
      </w:r>
      <w:r>
        <w:t>сервиса «КонсультантПлюс», активно используемого на российском рынке. Интерфейс мобильного приложения представлен на рисунке 1.</w:t>
      </w:r>
    </w:p>
    <w:p w14:paraId="1202B7DA" w14:textId="0D53E1D7" w:rsidR="00E00F93" w:rsidRDefault="00E00F93" w:rsidP="00E00F93">
      <w:pPr>
        <w:pStyle w:val="af6"/>
      </w:pPr>
    </w:p>
    <w:p w14:paraId="660BBF0F" w14:textId="7DEE5401" w:rsidR="00E00F93" w:rsidRDefault="00E00F93" w:rsidP="00E00F93">
      <w:pPr>
        <w:pStyle w:val="af6"/>
        <w:jc w:val="center"/>
      </w:pPr>
      <w:r>
        <w:rPr>
          <w:noProof/>
        </w:rPr>
        <w:lastRenderedPageBreak/>
        <w:drawing>
          <wp:inline distT="0" distB="0" distL="0" distR="0" wp14:anchorId="02A943F2" wp14:editId="01DF3534">
            <wp:extent cx="2636173" cy="570968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2063" cy="57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9DC1" w14:textId="52713379" w:rsidR="00E00F93" w:rsidRDefault="00E00F93" w:rsidP="00E00F93">
      <w:pPr>
        <w:pStyle w:val="a6"/>
      </w:pPr>
      <w:r>
        <w:t>Интерфейс приложения «КонсультантПлюс»</w:t>
      </w:r>
    </w:p>
    <w:p w14:paraId="741EBEE0" w14:textId="34225176" w:rsidR="00E00F93" w:rsidRDefault="00E00F93" w:rsidP="00E00F93">
      <w:pPr>
        <w:pStyle w:val="af6"/>
      </w:pPr>
    </w:p>
    <w:p w14:paraId="239BEB71" w14:textId="71E0B619" w:rsidR="001E24A9" w:rsidRDefault="001E24A9" w:rsidP="00E00F93">
      <w:pPr>
        <w:pStyle w:val="af6"/>
      </w:pPr>
      <w:r>
        <w:t xml:space="preserve">Из плюсов сервиса можно выделить: </w:t>
      </w:r>
    </w:p>
    <w:p w14:paraId="54B6D9A1" w14:textId="033A9D51" w:rsidR="001E24A9" w:rsidRDefault="001E24A9" w:rsidP="001E24A9">
      <w:pPr>
        <w:pStyle w:val="a1"/>
      </w:pPr>
      <w:r>
        <w:t>Большая база документов, которая активно пополняется</w:t>
      </w:r>
      <w:r w:rsidRPr="001E24A9">
        <w:t>;</w:t>
      </w:r>
    </w:p>
    <w:p w14:paraId="3A26CEBC" w14:textId="6480A09C" w:rsidR="001E24A9" w:rsidRDefault="001E24A9" w:rsidP="001E24A9">
      <w:pPr>
        <w:pStyle w:val="a1"/>
      </w:pPr>
      <w:r>
        <w:t>Офлайн-доступ</w:t>
      </w:r>
      <w:r>
        <w:rPr>
          <w:lang w:val="en-US"/>
        </w:rPr>
        <w:t>;</w:t>
      </w:r>
    </w:p>
    <w:p w14:paraId="2BE90F23" w14:textId="1B13B411" w:rsidR="001E24A9" w:rsidRPr="001E24A9" w:rsidRDefault="001E24A9" w:rsidP="001E24A9">
      <w:pPr>
        <w:pStyle w:val="a1"/>
      </w:pPr>
      <w:r>
        <w:t>Конструктор договоров</w:t>
      </w:r>
      <w:r>
        <w:rPr>
          <w:lang w:val="en-US"/>
        </w:rPr>
        <w:t>;</w:t>
      </w:r>
    </w:p>
    <w:p w14:paraId="5DEFB3FC" w14:textId="37AE1DCE" w:rsidR="001E24A9" w:rsidRDefault="001E24A9" w:rsidP="001E24A9">
      <w:pPr>
        <w:pStyle w:val="a1"/>
      </w:pPr>
      <w:r>
        <w:t>Калькуляторы для расчётов налогов, пеней, компенсаций</w:t>
      </w:r>
      <w:r w:rsidRPr="001E24A9">
        <w:t>;</w:t>
      </w:r>
    </w:p>
    <w:p w14:paraId="2DBA3563" w14:textId="4F51A57B" w:rsidR="001E24A9" w:rsidRDefault="001E24A9" w:rsidP="001E24A9">
      <w:pPr>
        <w:pStyle w:val="a1"/>
      </w:pPr>
      <w:r>
        <w:t>Документы структурированы по 10 разделам, что облегчает навигацию.</w:t>
      </w:r>
    </w:p>
    <w:p w14:paraId="0A4650D4" w14:textId="4D12A23B" w:rsidR="001E24A9" w:rsidRDefault="001E24A9" w:rsidP="001E24A9">
      <w:pPr>
        <w:pStyle w:val="af6"/>
      </w:pPr>
      <w:r>
        <w:t>Из минусов сервиса можно выделить:</w:t>
      </w:r>
    </w:p>
    <w:p w14:paraId="5EE697BF" w14:textId="25C0FCC2" w:rsidR="001E24A9" w:rsidRPr="001E24A9" w:rsidRDefault="001E24A9" w:rsidP="001E24A9">
      <w:pPr>
        <w:pStyle w:val="a1"/>
      </w:pPr>
      <w:r>
        <w:t>Отсутствие полноценного семантического поиска</w:t>
      </w:r>
      <w:r>
        <w:rPr>
          <w:lang w:val="en-US"/>
        </w:rPr>
        <w:t>;</w:t>
      </w:r>
    </w:p>
    <w:p w14:paraId="77AD70D2" w14:textId="18D6BDDC" w:rsidR="001E24A9" w:rsidRDefault="001E24A9" w:rsidP="001E24A9">
      <w:pPr>
        <w:pStyle w:val="a1"/>
      </w:pPr>
      <w:r>
        <w:lastRenderedPageBreak/>
        <w:t>Образовательный компонент не развит.</w:t>
      </w:r>
    </w:p>
    <w:p w14:paraId="310E11B8" w14:textId="77777777" w:rsidR="00923C48" w:rsidRDefault="001E24A9" w:rsidP="001E24A9">
      <w:pPr>
        <w:pStyle w:val="af6"/>
      </w:pPr>
      <w:r>
        <w:t>Таким образом, сервис</w:t>
      </w:r>
      <w:r w:rsidRPr="001E24A9">
        <w:t xml:space="preserve"> «КонсультантПлюс» представляет собой эталонный справочно-правовой продукт с развитой экосистемой, офлайн-доступом, широким инструментарием и актуальной базой. Оно полностью удовлетворяет потребности практикующих специалистов в быстром поиске нормативной информации. </w:t>
      </w:r>
    </w:p>
    <w:p w14:paraId="013E687C" w14:textId="03CA9BEF" w:rsidR="001E24A9" w:rsidRDefault="001E24A9" w:rsidP="001E24A9">
      <w:pPr>
        <w:pStyle w:val="af6"/>
      </w:pPr>
      <w:r w:rsidRPr="001E24A9">
        <w:t>Однако в контексте юридического образования его функционал оказывается недостаточным: отсутствие семантического понимания запроса и объяснимости результата не позволяет использовать приложение в качестве тренажёра для формирования навыков квалификации правонарушений.</w:t>
      </w:r>
    </w:p>
    <w:p w14:paraId="0ECCDC5F" w14:textId="77344A7C" w:rsidR="00923C48" w:rsidRDefault="00923C48" w:rsidP="001E24A9">
      <w:pPr>
        <w:pStyle w:val="af6"/>
      </w:pPr>
      <w:r>
        <w:t>Далее перейдём к анализу мобильного приложения «</w:t>
      </w:r>
      <w:proofErr w:type="spellStart"/>
      <w:r>
        <w:rPr>
          <w:lang w:val="en-US"/>
        </w:rPr>
        <w:t>Gorodovoy</w:t>
      </w:r>
      <w:proofErr w:type="spellEnd"/>
      <w:r>
        <w:t>».</w:t>
      </w:r>
      <w:r w:rsidRPr="00923C48">
        <w:t xml:space="preserve"> </w:t>
      </w:r>
      <w:r>
        <w:t>Интерфейс приложения представлен на рисунке 2.</w:t>
      </w:r>
    </w:p>
    <w:p w14:paraId="2C1A5B87" w14:textId="0A3613DA" w:rsidR="00923C48" w:rsidRDefault="00923C48" w:rsidP="001E24A9">
      <w:pPr>
        <w:pStyle w:val="af6"/>
      </w:pPr>
    </w:p>
    <w:p w14:paraId="57A44273" w14:textId="5BBB8C5E" w:rsidR="00923C48" w:rsidRPr="00797D97" w:rsidRDefault="00923C48" w:rsidP="00923C48">
      <w:pPr>
        <w:pStyle w:val="af6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173C7C8" wp14:editId="6A33AE88">
            <wp:extent cx="1914538" cy="414669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2598" cy="41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E0BE" w14:textId="4EC5EE02" w:rsidR="00923C48" w:rsidRPr="00923C48" w:rsidRDefault="00923C48" w:rsidP="00923C48">
      <w:pPr>
        <w:pStyle w:val="a6"/>
      </w:pPr>
      <w:r>
        <w:t>Интерфейс приложения «</w:t>
      </w:r>
      <w:proofErr w:type="spellStart"/>
      <w:r>
        <w:rPr>
          <w:lang w:val="en-US"/>
        </w:rPr>
        <w:t>Gorodovoy</w:t>
      </w:r>
      <w:proofErr w:type="spellEnd"/>
      <w:r>
        <w:t>»</w:t>
      </w:r>
    </w:p>
    <w:p w14:paraId="45439C8B" w14:textId="4DD96C51" w:rsidR="001E24A9" w:rsidRDefault="001E24A9" w:rsidP="001E24A9">
      <w:pPr>
        <w:pStyle w:val="af6"/>
      </w:pPr>
    </w:p>
    <w:p w14:paraId="291D47E1" w14:textId="635B3E28" w:rsidR="001E24A9" w:rsidRDefault="001E24A9" w:rsidP="001E24A9">
      <w:pPr>
        <w:pStyle w:val="af6"/>
      </w:pPr>
    </w:p>
    <w:p w14:paraId="3E6C5FF2" w14:textId="67E36E9A" w:rsidR="001E24A9" w:rsidRDefault="00923C48" w:rsidP="00923C48">
      <w:pPr>
        <w:pStyle w:val="af6"/>
      </w:pPr>
      <w:r>
        <w:lastRenderedPageBreak/>
        <w:t xml:space="preserve">Данное приложение выступает больше как юридический помощник, но не сервис для обучения </w:t>
      </w:r>
      <w:r w:rsidR="00D1638A">
        <w:t>студентов-юристов</w:t>
      </w:r>
      <w:r>
        <w:t>. Из плюсов можно выделить:</w:t>
      </w:r>
    </w:p>
    <w:p w14:paraId="069B3F03" w14:textId="61EF8373" w:rsidR="00923C48" w:rsidRDefault="00923C48" w:rsidP="00923C48">
      <w:pPr>
        <w:pStyle w:val="a1"/>
      </w:pPr>
      <w:r>
        <w:t>Наличие юридического помощника</w:t>
      </w:r>
      <w:r>
        <w:rPr>
          <w:lang w:val="en-US"/>
        </w:rPr>
        <w:t>;</w:t>
      </w:r>
    </w:p>
    <w:p w14:paraId="3C92AEDD" w14:textId="0F274BCC" w:rsidR="00923C48" w:rsidRDefault="00923C48" w:rsidP="00923C48">
      <w:pPr>
        <w:pStyle w:val="a1"/>
      </w:pPr>
      <w:r>
        <w:t>Актуальная нормативная база</w:t>
      </w:r>
      <w:r>
        <w:rPr>
          <w:lang w:val="en-US"/>
        </w:rPr>
        <w:t>;</w:t>
      </w:r>
    </w:p>
    <w:p w14:paraId="719398BD" w14:textId="04D249A5" w:rsidR="00923C48" w:rsidRDefault="00923C48" w:rsidP="00923C48">
      <w:pPr>
        <w:pStyle w:val="af6"/>
      </w:pPr>
      <w:r>
        <w:t>Из минусов приложения можно выделить:</w:t>
      </w:r>
    </w:p>
    <w:p w14:paraId="125FE289" w14:textId="6E760268" w:rsidR="00923C48" w:rsidRDefault="00923C48" w:rsidP="00923C48">
      <w:pPr>
        <w:pStyle w:val="a1"/>
      </w:pPr>
      <w:r>
        <w:t>Отсутствие учебной составляющей для юристов, лекций, уроков</w:t>
      </w:r>
      <w:r w:rsidRPr="00923C48">
        <w:t>;</w:t>
      </w:r>
    </w:p>
    <w:p w14:paraId="404748DE" w14:textId="2088C35D" w:rsidR="00923C48" w:rsidRPr="00923C48" w:rsidRDefault="00923C48" w:rsidP="00923C48">
      <w:pPr>
        <w:pStyle w:val="a1"/>
      </w:pPr>
      <w:r>
        <w:t>Устаревший интерфейс</w:t>
      </w:r>
      <w:r>
        <w:rPr>
          <w:lang w:val="en-US"/>
        </w:rPr>
        <w:t>;</w:t>
      </w:r>
    </w:p>
    <w:p w14:paraId="39BB8D25" w14:textId="7AB1E78D" w:rsidR="00923C48" w:rsidRDefault="00923C48" w:rsidP="00923C48">
      <w:pPr>
        <w:pStyle w:val="a1"/>
      </w:pPr>
      <w:r>
        <w:t>Отсутствие семантического поиска по документам.</w:t>
      </w:r>
    </w:p>
    <w:p w14:paraId="76BFC415" w14:textId="77777777" w:rsidR="006F5F32" w:rsidRDefault="00A25654" w:rsidP="006F5F32">
      <w:pPr>
        <w:pStyle w:val="af6"/>
      </w:pPr>
      <w:r w:rsidRPr="00A25654">
        <w:t>Резюмируя, «Городовой» представляет собой юридического помощника для граждан, но не образовательный или профессиональный инструмент. Отсутствие учебного контента, семантического поиска по нормативной базе и офлайн-доступа делает невозможным его применение в юридическом образовании.</w:t>
      </w:r>
    </w:p>
    <w:p w14:paraId="796296AE" w14:textId="0FEF9F52" w:rsidR="006F5F32" w:rsidRDefault="00986CFC" w:rsidP="006F5F32">
      <w:pPr>
        <w:pStyle w:val="af6"/>
      </w:pPr>
      <w:r>
        <w:t>Третье приложения для анализа: «Законы и кодексы – консультант». Данное приложение выступает также в роли информационной базы для пользователей по актуальным кодексам и законам РФ, но не включает в себя</w:t>
      </w:r>
      <w:r w:rsidR="006F5F32">
        <w:t xml:space="preserve"> учебную составляющую в виде тестов, опросов для студентов-юристов. Интерфейс приложения представлен на рисунке 3.</w:t>
      </w:r>
    </w:p>
    <w:p w14:paraId="69D4290E" w14:textId="783F4150" w:rsidR="006F5F32" w:rsidRDefault="006F5F32" w:rsidP="006F5F32">
      <w:pPr>
        <w:pStyle w:val="af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37C5C0" wp14:editId="3A7D6959">
            <wp:simplePos x="0" y="0"/>
            <wp:positionH relativeFrom="column">
              <wp:posOffset>2787015</wp:posOffset>
            </wp:positionH>
            <wp:positionV relativeFrom="paragraph">
              <wp:posOffset>3810</wp:posOffset>
            </wp:positionV>
            <wp:extent cx="2208530" cy="4257040"/>
            <wp:effectExtent l="0" t="0" r="127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29"/>
                    <a:stretch/>
                  </pic:blipFill>
                  <pic:spPr bwMode="auto">
                    <a:xfrm>
                      <a:off x="0" y="0"/>
                      <a:ext cx="2208530" cy="425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2B7F9F6" wp14:editId="4C0CC5ED">
            <wp:extent cx="2214098" cy="4257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1215"/>
                    <a:stretch/>
                  </pic:blipFill>
                  <pic:spPr bwMode="auto">
                    <a:xfrm>
                      <a:off x="0" y="0"/>
                      <a:ext cx="2222107" cy="4273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D64CD" w14:textId="13BFA3BA" w:rsidR="006F5F32" w:rsidRDefault="006F5F32" w:rsidP="001821A6">
      <w:pPr>
        <w:pStyle w:val="a6"/>
      </w:pPr>
      <w:r>
        <w:t>Интерфейс приложения «Законы и кодексы – консультант»</w:t>
      </w:r>
    </w:p>
    <w:p w14:paraId="39F8D429" w14:textId="77777777" w:rsidR="006F5F32" w:rsidRDefault="006F5F32" w:rsidP="006F5F32">
      <w:pPr>
        <w:pStyle w:val="af6"/>
      </w:pPr>
    </w:p>
    <w:p w14:paraId="2F678E0C" w14:textId="145246FE" w:rsidR="006F5F32" w:rsidRDefault="006F5F32" w:rsidP="006F5F32">
      <w:pPr>
        <w:pStyle w:val="af6"/>
      </w:pPr>
      <w:r>
        <w:t>Из плюсов данного приложения можно выделить:</w:t>
      </w:r>
    </w:p>
    <w:p w14:paraId="337A4947" w14:textId="54236414" w:rsidR="006F5F32" w:rsidRDefault="006F5F32" w:rsidP="006F5F32">
      <w:pPr>
        <w:pStyle w:val="a1"/>
      </w:pPr>
      <w:r>
        <w:t>Офлайн-доступ</w:t>
      </w:r>
      <w:r>
        <w:rPr>
          <w:lang w:val="en-US"/>
        </w:rPr>
        <w:t>;</w:t>
      </w:r>
    </w:p>
    <w:p w14:paraId="6CC33C50" w14:textId="2795D5D9" w:rsidR="006F5F32" w:rsidRPr="006F5F32" w:rsidRDefault="006F5F32" w:rsidP="006F5F32">
      <w:pPr>
        <w:pStyle w:val="a1"/>
      </w:pPr>
      <w:r>
        <w:t xml:space="preserve">Интуитивно-понятный </w:t>
      </w:r>
      <w:proofErr w:type="spellStart"/>
      <w:r>
        <w:t>интерфей</w:t>
      </w:r>
      <w:proofErr w:type="spellEnd"/>
      <w:r>
        <w:rPr>
          <w:lang w:val="en-US"/>
        </w:rPr>
        <w:t>c;</w:t>
      </w:r>
    </w:p>
    <w:p w14:paraId="3A39BD59" w14:textId="1BC51D0D" w:rsidR="006F5F32" w:rsidRDefault="006F5F32" w:rsidP="006F5F32">
      <w:pPr>
        <w:pStyle w:val="a1"/>
      </w:pPr>
      <w:r>
        <w:t>Большая база кодексов</w:t>
      </w:r>
      <w:r>
        <w:rPr>
          <w:lang w:val="en-US"/>
        </w:rPr>
        <w:t>;</w:t>
      </w:r>
    </w:p>
    <w:p w14:paraId="73F82E85" w14:textId="24C2059D" w:rsidR="006F5F32" w:rsidRDefault="006F5F32" w:rsidP="006F5F32">
      <w:pPr>
        <w:pStyle w:val="af6"/>
      </w:pPr>
      <w:r>
        <w:t>Из минусов приложения можно выделить:</w:t>
      </w:r>
    </w:p>
    <w:p w14:paraId="425E2CB4" w14:textId="16723515" w:rsidR="006F5F32" w:rsidRDefault="006F5F32" w:rsidP="006F5F32">
      <w:pPr>
        <w:pStyle w:val="a1"/>
      </w:pPr>
      <w:r>
        <w:t>Отсутствие полноценного семантического поиска</w:t>
      </w:r>
      <w:r>
        <w:rPr>
          <w:lang w:val="en-US"/>
        </w:rPr>
        <w:t>;</w:t>
      </w:r>
    </w:p>
    <w:p w14:paraId="07234140" w14:textId="6BC8BFA6" w:rsidR="006F5F32" w:rsidRDefault="006F5F32" w:rsidP="006F5F32">
      <w:pPr>
        <w:pStyle w:val="a1"/>
      </w:pPr>
      <w:r>
        <w:t xml:space="preserve">Отсутствие развитой образовательной составляющей для студентов и невозможность </w:t>
      </w:r>
      <w:proofErr w:type="spellStart"/>
      <w:r>
        <w:t>микрообучения</w:t>
      </w:r>
      <w:proofErr w:type="spellEnd"/>
      <w:r>
        <w:t xml:space="preserve"> юриспруденции в данном приложении.</w:t>
      </w:r>
    </w:p>
    <w:p w14:paraId="0F6D313A" w14:textId="55A4D18D" w:rsidR="00EC274F" w:rsidRDefault="00EC274F" w:rsidP="00EC274F">
      <w:pPr>
        <w:pStyle w:val="af6"/>
      </w:pPr>
      <w:r w:rsidRPr="00EC274F">
        <w:t>Резюмируя, данное приложение представляет собой качественный офлайн-справочник, удобный для быстрого доступа к текстам кодексов благодаря интуитивному интерфейсу и обширной базе. Однако его функционал ограничивается пассивным чтением документов: отсутствие семантического поиска и образовательных механик (</w:t>
      </w:r>
      <w:proofErr w:type="spellStart"/>
      <w:r w:rsidRPr="00EC274F">
        <w:t>микрообучения</w:t>
      </w:r>
      <w:proofErr w:type="spellEnd"/>
      <w:r w:rsidRPr="00EC274F">
        <w:t xml:space="preserve">, </w:t>
      </w:r>
      <w:r w:rsidRPr="00EC274F">
        <w:lastRenderedPageBreak/>
        <w:t>интерактивных кейсов, обратной связи) не позволяет использовать его в качестве инструмента для формирования профессиональных навыков квалификации правонарушений. Приложение решает справочную, но не обучающую задачу.</w:t>
      </w:r>
    </w:p>
    <w:p w14:paraId="3BC75D83" w14:textId="2F07F9AC" w:rsidR="006F5F32" w:rsidRDefault="006F5F32" w:rsidP="00EC274F">
      <w:pPr>
        <w:pStyle w:val="af6"/>
      </w:pPr>
      <w:r w:rsidRPr="00923C48">
        <w:t>Полный анализ существующих мобильных правовых приложений представлен в таблице 1.</w:t>
      </w:r>
    </w:p>
    <w:p w14:paraId="15D1C48C" w14:textId="77777777" w:rsidR="006F5F32" w:rsidRDefault="006F5F32" w:rsidP="006F5F32">
      <w:pPr>
        <w:pStyle w:val="a1"/>
        <w:numPr>
          <w:ilvl w:val="0"/>
          <w:numId w:val="0"/>
        </w:numPr>
        <w:ind w:left="709"/>
      </w:pPr>
    </w:p>
    <w:p w14:paraId="2E5D8910" w14:textId="1FE6869D" w:rsidR="001E24A9" w:rsidRDefault="001E24A9" w:rsidP="001E24A9">
      <w:pPr>
        <w:pStyle w:val="a"/>
      </w:pPr>
      <w:r>
        <w:t xml:space="preserve">Анализ </w:t>
      </w:r>
      <w:r w:rsidR="00D1638A" w:rsidRPr="00923C48">
        <w:t>мобильных правовых приложений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4"/>
        <w:gridCol w:w="1278"/>
        <w:gridCol w:w="1823"/>
        <w:gridCol w:w="2032"/>
        <w:gridCol w:w="1868"/>
      </w:tblGrid>
      <w:tr w:rsidR="00D1638A" w14:paraId="2FC0B153" w14:textId="77777777" w:rsidTr="001E24A9">
        <w:tc>
          <w:tcPr>
            <w:tcW w:w="1869" w:type="dxa"/>
          </w:tcPr>
          <w:p w14:paraId="293D8237" w14:textId="527F9E5D" w:rsidR="001E24A9" w:rsidRPr="005B6308" w:rsidRDefault="00923C48" w:rsidP="001C4B30">
            <w:pPr>
              <w:pStyle w:val="af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Название сервиса</w:t>
            </w:r>
          </w:p>
        </w:tc>
        <w:tc>
          <w:tcPr>
            <w:tcW w:w="1869" w:type="dxa"/>
          </w:tcPr>
          <w:p w14:paraId="37B94E00" w14:textId="28F101EF" w:rsidR="001E24A9" w:rsidRPr="005B6308" w:rsidRDefault="00923C48" w:rsidP="001C4B30">
            <w:pPr>
              <w:pStyle w:val="af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Офлайн-доступ</w:t>
            </w:r>
          </w:p>
        </w:tc>
        <w:tc>
          <w:tcPr>
            <w:tcW w:w="1869" w:type="dxa"/>
          </w:tcPr>
          <w:p w14:paraId="5AF21D8E" w14:textId="48B53CAD" w:rsidR="001E24A9" w:rsidRPr="005B6308" w:rsidRDefault="00923C48" w:rsidP="001C4B30">
            <w:pPr>
              <w:pStyle w:val="af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Семантический поиск</w:t>
            </w:r>
          </w:p>
        </w:tc>
        <w:tc>
          <w:tcPr>
            <w:tcW w:w="1869" w:type="dxa"/>
          </w:tcPr>
          <w:p w14:paraId="1564BC56" w14:textId="7947D90B" w:rsidR="001E24A9" w:rsidRPr="005B6308" w:rsidRDefault="00923C48" w:rsidP="001C4B30">
            <w:pPr>
              <w:pStyle w:val="af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Образовательный компонент</w:t>
            </w:r>
          </w:p>
        </w:tc>
        <w:tc>
          <w:tcPr>
            <w:tcW w:w="1869" w:type="dxa"/>
          </w:tcPr>
          <w:p w14:paraId="5499EA5C" w14:textId="60A66F23" w:rsidR="001E24A9" w:rsidRPr="005B6308" w:rsidRDefault="00923C48" w:rsidP="001C4B30">
            <w:pPr>
              <w:pStyle w:val="af6"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B6308">
              <w:rPr>
                <w:rFonts w:ascii="Times New Roman" w:hAnsi="Times New Roman"/>
                <w:sz w:val="24"/>
                <w:szCs w:val="24"/>
              </w:rPr>
              <w:t>Микрообучение</w:t>
            </w:r>
            <w:proofErr w:type="spellEnd"/>
          </w:p>
        </w:tc>
      </w:tr>
      <w:tr w:rsidR="00D1638A" w14:paraId="03C574A9" w14:textId="77777777" w:rsidTr="001E24A9">
        <w:tc>
          <w:tcPr>
            <w:tcW w:w="1869" w:type="dxa"/>
          </w:tcPr>
          <w:p w14:paraId="0E5F9832" w14:textId="413C80DD" w:rsidR="001E24A9" w:rsidRPr="005B6308" w:rsidRDefault="00923C48" w:rsidP="00D1638A">
            <w:pPr>
              <w:pStyle w:val="af6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«КонсультантПлюс»</w:t>
            </w:r>
          </w:p>
        </w:tc>
        <w:tc>
          <w:tcPr>
            <w:tcW w:w="1869" w:type="dxa"/>
          </w:tcPr>
          <w:p w14:paraId="045E5DE1" w14:textId="1DCCFECE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9" w:type="dxa"/>
          </w:tcPr>
          <w:p w14:paraId="33443E8E" w14:textId="2A88248A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5C20A1CE" w14:textId="5C57F30F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6AEC3BF7" w14:textId="35147891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D1638A" w14:paraId="41523AF4" w14:textId="77777777" w:rsidTr="001E24A9">
        <w:tc>
          <w:tcPr>
            <w:tcW w:w="1869" w:type="dxa"/>
          </w:tcPr>
          <w:p w14:paraId="491929AC" w14:textId="1959A31E" w:rsidR="001E24A9" w:rsidRPr="005B6308" w:rsidRDefault="00923C48" w:rsidP="00D1638A">
            <w:pPr>
              <w:pStyle w:val="af6"/>
              <w:ind w:firstLine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B6308">
              <w:rPr>
                <w:rFonts w:ascii="Times New Roman" w:hAnsi="Times New Roman"/>
                <w:sz w:val="24"/>
                <w:szCs w:val="24"/>
                <w:lang w:val="en-US"/>
              </w:rPr>
              <w:t>Gorodovoy</w:t>
            </w:r>
            <w:proofErr w:type="spellEnd"/>
          </w:p>
        </w:tc>
        <w:tc>
          <w:tcPr>
            <w:tcW w:w="1869" w:type="dxa"/>
          </w:tcPr>
          <w:p w14:paraId="656080C0" w14:textId="4C606ED1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42383AB7" w14:textId="425A5072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частично</w:t>
            </w:r>
          </w:p>
        </w:tc>
        <w:tc>
          <w:tcPr>
            <w:tcW w:w="1869" w:type="dxa"/>
          </w:tcPr>
          <w:p w14:paraId="023146B7" w14:textId="6D621EA7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377291DA" w14:textId="683ECD8C" w:rsidR="001E24A9" w:rsidRPr="005B6308" w:rsidRDefault="00923C48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D1638A" w14:paraId="0975C9C9" w14:textId="77777777" w:rsidTr="001E24A9">
        <w:tc>
          <w:tcPr>
            <w:tcW w:w="1869" w:type="dxa"/>
          </w:tcPr>
          <w:p w14:paraId="0AAC7C8F" w14:textId="472FC72A" w:rsidR="00EC274F" w:rsidRPr="005B6308" w:rsidRDefault="00EC274F" w:rsidP="00D1638A">
            <w:pPr>
              <w:pStyle w:val="af6"/>
              <w:ind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«Законы и кодексы –  консультант»</w:t>
            </w:r>
          </w:p>
        </w:tc>
        <w:tc>
          <w:tcPr>
            <w:tcW w:w="1869" w:type="dxa"/>
          </w:tcPr>
          <w:p w14:paraId="16332C3B" w14:textId="0EF87066" w:rsidR="001E24A9" w:rsidRPr="005B6308" w:rsidRDefault="00EC274F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869" w:type="dxa"/>
          </w:tcPr>
          <w:p w14:paraId="44348257" w14:textId="566734F9" w:rsidR="001E24A9" w:rsidRPr="005B6308" w:rsidRDefault="00EC274F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2D791235" w14:textId="50681F74" w:rsidR="001E24A9" w:rsidRPr="005B6308" w:rsidRDefault="00EC274F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869" w:type="dxa"/>
          </w:tcPr>
          <w:p w14:paraId="18BC437D" w14:textId="458B8DAA" w:rsidR="001E24A9" w:rsidRPr="005B6308" w:rsidRDefault="00EC274F" w:rsidP="00D1638A">
            <w:pPr>
              <w:pStyle w:val="af6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630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</w:tbl>
    <w:p w14:paraId="1E121DDA" w14:textId="1C7772AD" w:rsidR="00942FE6" w:rsidRDefault="00942FE6" w:rsidP="00403FD9">
      <w:pPr>
        <w:pStyle w:val="af6"/>
        <w:ind w:firstLine="0"/>
        <w:rPr>
          <w:lang w:val="en-US"/>
        </w:rPr>
      </w:pPr>
    </w:p>
    <w:p w14:paraId="77DCCCCE" w14:textId="77777777" w:rsidR="009F4E7E" w:rsidRDefault="009F4E7E" w:rsidP="009F4E7E">
      <w:pPr>
        <w:pStyle w:val="af6"/>
      </w:pPr>
      <w:r w:rsidRPr="009F4E7E">
        <w:t xml:space="preserve">Несмотря на наличие на рынке функциональных справочно-правовых систем, в настоящее время отсутствует мобильное приложение, которое одновременно: </w:t>
      </w:r>
    </w:p>
    <w:p w14:paraId="4F69C7E1" w14:textId="77777777" w:rsidR="009F4E7E" w:rsidRDefault="009F4E7E" w:rsidP="009F4E7E">
      <w:pPr>
        <w:pStyle w:val="af6"/>
      </w:pPr>
      <w:r w:rsidRPr="009F4E7E">
        <w:t xml:space="preserve">обеспечивало бы полноту и актуальность нормативной базы; </w:t>
      </w:r>
    </w:p>
    <w:p w14:paraId="51DC10CC" w14:textId="77777777" w:rsidR="009F4E7E" w:rsidRDefault="009F4E7E" w:rsidP="009F4E7E">
      <w:pPr>
        <w:pStyle w:val="af6"/>
      </w:pPr>
      <w:r w:rsidRPr="009F4E7E">
        <w:t xml:space="preserve">реализовывало истинно семантический поиск, понимающий родовидовые связи и бытовые формулировки; </w:t>
      </w:r>
    </w:p>
    <w:p w14:paraId="6EB2991A" w14:textId="54A864D8" w:rsidR="009F4E7E" w:rsidRDefault="009F4E7E" w:rsidP="009F4E7E">
      <w:pPr>
        <w:pStyle w:val="af6"/>
      </w:pPr>
      <w:r w:rsidRPr="009F4E7E">
        <w:t xml:space="preserve">предоставляло объяснимый результат; </w:t>
      </w:r>
    </w:p>
    <w:p w14:paraId="16790908" w14:textId="77777777" w:rsidR="009F4E7E" w:rsidRDefault="009F4E7E" w:rsidP="009F4E7E">
      <w:pPr>
        <w:pStyle w:val="af6"/>
      </w:pPr>
      <w:r w:rsidRPr="009F4E7E">
        <w:t xml:space="preserve">содержало образовательный компонент — механики </w:t>
      </w:r>
      <w:proofErr w:type="spellStart"/>
      <w:r w:rsidRPr="009F4E7E">
        <w:t>микрообучения</w:t>
      </w:r>
      <w:proofErr w:type="spellEnd"/>
      <w:r w:rsidRPr="009F4E7E">
        <w:t xml:space="preserve">, интерактивные кейсы, обратную связь; </w:t>
      </w:r>
    </w:p>
    <w:p w14:paraId="362469D8" w14:textId="77777777" w:rsidR="009F4E7E" w:rsidRDefault="009F4E7E" w:rsidP="009F4E7E">
      <w:pPr>
        <w:pStyle w:val="af6"/>
      </w:pPr>
      <w:r w:rsidRPr="009F4E7E">
        <w:t xml:space="preserve">было ориентировано на студентов юридических направлений как основную целевую аудиторию. </w:t>
      </w:r>
    </w:p>
    <w:p w14:paraId="2D771C02" w14:textId="42F9E9C0" w:rsidR="009F4E7E" w:rsidRDefault="009F4E7E" w:rsidP="009F4E7E">
      <w:pPr>
        <w:pStyle w:val="af6"/>
      </w:pPr>
      <w:r w:rsidRPr="009F4E7E">
        <w:t xml:space="preserve">Выявленный пробел полностью подтверждает тезис, сформулированный в </w:t>
      </w:r>
      <w:r>
        <w:t>пункте</w:t>
      </w:r>
      <w:r w:rsidRPr="009F4E7E">
        <w:t xml:space="preserve"> 1.1.2: необходим продукт, объединяющий все четыре выделенных преимущества (</w:t>
      </w:r>
      <w:proofErr w:type="spellStart"/>
      <w:r w:rsidRPr="009F4E7E">
        <w:t>микрообучение</w:t>
      </w:r>
      <w:proofErr w:type="spellEnd"/>
      <w:r w:rsidRPr="009F4E7E">
        <w:t xml:space="preserve">, офлайн-доступ, моментальный семантический поиск, интерактивность и обратную связь) в единой образовательной экосистеме. Обоснование актуальности разработки </w:t>
      </w:r>
      <w:r w:rsidRPr="009F4E7E">
        <w:lastRenderedPageBreak/>
        <w:t>такого продукта и формирование требований к нему составят содержание следующей главы настоящей работы.</w:t>
      </w:r>
    </w:p>
    <w:p w14:paraId="08895347" w14:textId="77777777" w:rsidR="009F4E7E" w:rsidRPr="009F4E7E" w:rsidRDefault="009F4E7E" w:rsidP="009F4E7E">
      <w:pPr>
        <w:pStyle w:val="af6"/>
      </w:pPr>
    </w:p>
    <w:p w14:paraId="31895849" w14:textId="271E749F" w:rsidR="007F429D" w:rsidRDefault="007F429D" w:rsidP="00F56C38">
      <w:pPr>
        <w:pStyle w:val="a3"/>
      </w:pPr>
      <w:bookmarkStart w:id="13" w:name="_Toc215596759"/>
      <w:bookmarkStart w:id="14" w:name="_Toc224248651"/>
      <w:r>
        <w:t>Методы семантического поиска и их отличия от синтаксического</w:t>
      </w:r>
      <w:bookmarkEnd w:id="13"/>
      <w:bookmarkEnd w:id="14"/>
    </w:p>
    <w:p w14:paraId="7B00796F" w14:textId="77777777" w:rsidR="001C1048" w:rsidRDefault="001C1048" w:rsidP="001C1048">
      <w:pPr>
        <w:pStyle w:val="af6"/>
      </w:pPr>
    </w:p>
    <w:p w14:paraId="543649B7" w14:textId="77777777" w:rsidR="007F429D" w:rsidRDefault="007F429D" w:rsidP="007F429D">
      <w:pPr>
        <w:pStyle w:val="af6"/>
      </w:pPr>
      <w:r w:rsidRPr="007F429D">
        <w:t xml:space="preserve">Традиционный синтаксический поиск основан на прямом сопоставлении ключевых слов из пользовательского запроса с текстом документов. Его главный недостаток заключается в игнорировании смысла: запросы, сформулированные разными словами, но имеющие одинаковый смысл (например, «Как оформить возврат?» и «Как вернуть товар?»), могут дать совершенно разные результаты или не дать их вовсе. Кроме того, синтаксический подход не учитывает морфологические варианты слов, синонимию и контекст употребления. </w:t>
      </w:r>
    </w:p>
    <w:p w14:paraId="1D4F52B4" w14:textId="77777777" w:rsidR="007F429D" w:rsidRDefault="007F429D" w:rsidP="007F429D">
      <w:pPr>
        <w:pStyle w:val="af6"/>
      </w:pPr>
      <w:r w:rsidRPr="007F429D">
        <w:t xml:space="preserve">В отличие от него, семантический поиск направлен на выявление смыслового содержания запроса и сопоставление его с содержанием документов на уровне понятий, а не отдельных слов. </w:t>
      </w:r>
    </w:p>
    <w:p w14:paraId="2010105F" w14:textId="77777777" w:rsidR="007F429D" w:rsidRDefault="007F429D" w:rsidP="007F429D">
      <w:pPr>
        <w:pStyle w:val="af6"/>
      </w:pPr>
      <w:r w:rsidRPr="007F429D">
        <w:t xml:space="preserve">Это достигается за счёт применения следующих методов: </w:t>
      </w:r>
    </w:p>
    <w:p w14:paraId="0E0687E1" w14:textId="77777777" w:rsidR="007F429D" w:rsidRDefault="007F429D" w:rsidP="007F429D">
      <w:pPr>
        <w:pStyle w:val="a7"/>
        <w:numPr>
          <w:ilvl w:val="0"/>
          <w:numId w:val="27"/>
        </w:numPr>
      </w:pPr>
      <w:r>
        <w:t>Л</w:t>
      </w:r>
      <w:r w:rsidRPr="007F429D">
        <w:t xml:space="preserve">ингвистические методы — включают морфологический анализ (приведение слов к начальной форме), использование синонимических словарей и тезаурусов для расширения запроса и учёта близких по смыслу терминов. </w:t>
      </w:r>
    </w:p>
    <w:p w14:paraId="2A4473D9" w14:textId="77777777" w:rsidR="007F429D" w:rsidRDefault="007F429D" w:rsidP="007F429D">
      <w:pPr>
        <w:pStyle w:val="a7"/>
      </w:pPr>
      <w:r w:rsidRPr="007F429D">
        <w:t xml:space="preserve">Онтологии — формальные структуры знаний, в которых понятия предметной области связаны между собой отношениями («является подклассом», «часть целого», «свойство» и др.). Онтологии позволяют системе «понимать», что, например, «возврат товара» является частным случаем «обслуживания клиентов», и корректно интерпретировать запрос даже при отсутствии точного совпадения терминов. </w:t>
      </w:r>
    </w:p>
    <w:p w14:paraId="7426BD45" w14:textId="77777777" w:rsidR="007F429D" w:rsidRDefault="007F429D" w:rsidP="007F429D">
      <w:pPr>
        <w:pStyle w:val="a7"/>
      </w:pPr>
      <w:r w:rsidRPr="007F429D">
        <w:t xml:space="preserve">Методы машинного обучения — особенно на основе нейронных сетей (например, BERT, </w:t>
      </w:r>
      <w:proofErr w:type="spellStart"/>
      <w:r w:rsidRPr="007F429D">
        <w:t>Sentence</w:t>
      </w:r>
      <w:proofErr w:type="spellEnd"/>
      <w:r w:rsidRPr="007F429D">
        <w:t xml:space="preserve">-BERT), которые позволяют преобразовывать </w:t>
      </w:r>
      <w:r w:rsidRPr="007F429D">
        <w:lastRenderedPageBreak/>
        <w:t>текст в векторные представления (</w:t>
      </w:r>
      <w:proofErr w:type="spellStart"/>
      <w:r w:rsidRPr="007F429D">
        <w:t>эмбеддинги</w:t>
      </w:r>
      <w:proofErr w:type="spellEnd"/>
      <w:r w:rsidRPr="007F429D">
        <w:t xml:space="preserve">), отражающие семантическую близость. Такие модели способны выявлять скрытые смысловые связи без явного задания правил. </w:t>
      </w:r>
    </w:p>
    <w:p w14:paraId="172F7E00" w14:textId="4C5D2FE9" w:rsidR="007F429D" w:rsidRDefault="007F429D" w:rsidP="007F429D">
      <w:pPr>
        <w:pStyle w:val="af6"/>
      </w:pPr>
      <w:r w:rsidRPr="007F429D">
        <w:t xml:space="preserve">В рамках данной работы основное внимание уделяется использованию онтологий как основы для построения семантического поиска </w:t>
      </w:r>
      <w:r w:rsidR="001D5451">
        <w:t>мобильно</w:t>
      </w:r>
      <w:r w:rsidR="00C161D5">
        <w:t>го</w:t>
      </w:r>
      <w:r w:rsidR="001D5451">
        <w:t xml:space="preserve"> приложении</w:t>
      </w:r>
      <w:r w:rsidRPr="007F429D">
        <w:t>, поскольку они обеспечивают прозрачность, интерпретируемость и возможность логического вывода.</w:t>
      </w:r>
    </w:p>
    <w:p w14:paraId="32CBDD5C" w14:textId="51F7E5E4" w:rsidR="007F429D" w:rsidRDefault="007F429D" w:rsidP="007F429D">
      <w:pPr>
        <w:pStyle w:val="af6"/>
      </w:pPr>
    </w:p>
    <w:p w14:paraId="61B5C09A" w14:textId="4BEC4B90" w:rsidR="007F429D" w:rsidRDefault="007F429D" w:rsidP="00F56C38">
      <w:pPr>
        <w:pStyle w:val="a3"/>
      </w:pPr>
      <w:bookmarkStart w:id="15" w:name="_Toc215596760"/>
      <w:bookmarkStart w:id="16" w:name="_Toc224248652"/>
      <w:r>
        <w:t>Онтологии: определение и структура</w:t>
      </w:r>
      <w:bookmarkEnd w:id="15"/>
      <w:bookmarkEnd w:id="16"/>
    </w:p>
    <w:p w14:paraId="17780B3E" w14:textId="77777777" w:rsidR="001C1048" w:rsidRDefault="001C1048" w:rsidP="001C1048">
      <w:pPr>
        <w:pStyle w:val="af6"/>
      </w:pPr>
    </w:p>
    <w:p w14:paraId="0845CA4B" w14:textId="77777777" w:rsidR="007F429D" w:rsidRDefault="007F429D" w:rsidP="007F429D">
      <w:pPr>
        <w:pStyle w:val="af6"/>
      </w:pPr>
      <w:r w:rsidRPr="007F429D">
        <w:t xml:space="preserve">Онтология — это формальное, явное описание понятий (концептов) в определённой предметной области, а также связей между ними. В контексте информационных систем онтология служит общей «картиной мира», которая позволяет различным компонентам системы (и пользователям) использовать единый язык для представления и обмена знаниями. </w:t>
      </w:r>
    </w:p>
    <w:p w14:paraId="3DC6D997" w14:textId="77777777" w:rsidR="007F429D" w:rsidRDefault="007F429D" w:rsidP="007F429D">
      <w:pPr>
        <w:pStyle w:val="af6"/>
      </w:pPr>
      <w:r w:rsidRPr="007F429D">
        <w:t xml:space="preserve">Структура онтологии включает следующие базовые элементы: </w:t>
      </w:r>
    </w:p>
    <w:p w14:paraId="73595BDD" w14:textId="4828BAA7" w:rsidR="007F429D" w:rsidRDefault="00403FD9" w:rsidP="007F429D">
      <w:pPr>
        <w:pStyle w:val="a1"/>
      </w:pPr>
      <w:r>
        <w:t>К</w:t>
      </w:r>
      <w:r w:rsidR="007F429D" w:rsidRPr="007F429D">
        <w:t>лассы</w:t>
      </w:r>
      <w:r>
        <w:t xml:space="preserve"> </w:t>
      </w:r>
      <w:r w:rsidR="007F429D" w:rsidRPr="007F429D">
        <w:t xml:space="preserve">— представляют категории или типы объектов (например, «Пользователь», «Запрос», «Услуга»); </w:t>
      </w:r>
    </w:p>
    <w:p w14:paraId="26AA7D7C" w14:textId="48D37A5F" w:rsidR="007F429D" w:rsidRDefault="00403FD9" w:rsidP="007F429D">
      <w:pPr>
        <w:pStyle w:val="a1"/>
      </w:pPr>
      <w:r>
        <w:t>Э</w:t>
      </w:r>
      <w:r w:rsidR="007F429D" w:rsidRPr="007F429D">
        <w:t>кземпляры</w:t>
      </w:r>
      <w:r>
        <w:t xml:space="preserve"> </w:t>
      </w:r>
      <w:r w:rsidR="007F429D" w:rsidRPr="007F429D">
        <w:t xml:space="preserve">— конкретные объекты, принадлежащие классам (например, «Запрос №123»); </w:t>
      </w:r>
    </w:p>
    <w:p w14:paraId="165C9131" w14:textId="7CDF2E2A" w:rsidR="007F429D" w:rsidRDefault="00403FD9" w:rsidP="007F429D">
      <w:pPr>
        <w:pStyle w:val="a1"/>
      </w:pPr>
      <w:r>
        <w:t>С</w:t>
      </w:r>
      <w:r w:rsidR="007F429D" w:rsidRPr="007F429D">
        <w:t>войства</w:t>
      </w:r>
      <w:r>
        <w:t xml:space="preserve"> </w:t>
      </w:r>
      <w:r w:rsidR="007F429D" w:rsidRPr="007F429D">
        <w:t xml:space="preserve">— отношения между классами и экземплярами, а также атрибуты объектов (например, «имеет статус», «относится к категории»); </w:t>
      </w:r>
    </w:p>
    <w:p w14:paraId="7E559FAD" w14:textId="5F4FC141" w:rsidR="007F429D" w:rsidRDefault="00403FD9" w:rsidP="007F429D">
      <w:pPr>
        <w:pStyle w:val="a1"/>
      </w:pPr>
      <w:r>
        <w:t>А</w:t>
      </w:r>
      <w:r w:rsidR="007F429D" w:rsidRPr="007F429D">
        <w:t>ксиомы</w:t>
      </w:r>
      <w:r>
        <w:t xml:space="preserve"> </w:t>
      </w:r>
      <w:r w:rsidR="007F429D" w:rsidRPr="007F429D">
        <w:t xml:space="preserve">— логические утверждения, задающие ограничения и правила вывода (например, «Каждый запрос должен иметь статус»). </w:t>
      </w:r>
    </w:p>
    <w:p w14:paraId="4766583F" w14:textId="2448C756" w:rsidR="007F429D" w:rsidRDefault="007F429D" w:rsidP="007F429D">
      <w:pPr>
        <w:pStyle w:val="af6"/>
      </w:pPr>
      <w:r w:rsidRPr="007F429D">
        <w:t>Для представления онтологи</w:t>
      </w:r>
      <w:r w:rsidR="00403FD9">
        <w:t xml:space="preserve">й </w:t>
      </w:r>
      <w:r w:rsidRPr="007F429D">
        <w:t xml:space="preserve">используются </w:t>
      </w:r>
      <w:r w:rsidR="00403FD9">
        <w:t xml:space="preserve">следующие </w:t>
      </w:r>
      <w:r w:rsidRPr="007F429D">
        <w:t xml:space="preserve">стандарты: </w:t>
      </w:r>
    </w:p>
    <w:p w14:paraId="0504289A" w14:textId="77777777" w:rsidR="007F429D" w:rsidRDefault="007F429D" w:rsidP="007F429D">
      <w:pPr>
        <w:pStyle w:val="a7"/>
        <w:numPr>
          <w:ilvl w:val="0"/>
          <w:numId w:val="28"/>
        </w:numPr>
      </w:pPr>
      <w:r w:rsidRPr="007F429D">
        <w:t xml:space="preserve">RDF (Resource </w:t>
      </w:r>
      <w:proofErr w:type="spellStart"/>
      <w:r w:rsidRPr="007F429D">
        <w:t>Description</w:t>
      </w:r>
      <w:proofErr w:type="spellEnd"/>
      <w:r w:rsidRPr="007F429D">
        <w:t xml:space="preserve"> Framework) — модель данных, в которой знания представляются в виде триплетов «субъект–предикат–объект»; </w:t>
      </w:r>
    </w:p>
    <w:p w14:paraId="2296BB35" w14:textId="77777777" w:rsidR="007F429D" w:rsidRDefault="007F429D" w:rsidP="007F429D">
      <w:pPr>
        <w:pStyle w:val="a7"/>
      </w:pPr>
      <w:r w:rsidRPr="007F429D">
        <w:t xml:space="preserve">RDFS (RDF </w:t>
      </w:r>
      <w:proofErr w:type="spellStart"/>
      <w:r w:rsidRPr="007F429D">
        <w:t>Schema</w:t>
      </w:r>
      <w:proofErr w:type="spellEnd"/>
      <w:r w:rsidRPr="007F429D">
        <w:t xml:space="preserve">) — расширение RDF, позволяющее определять классы, свойства и иерархии наследования; </w:t>
      </w:r>
    </w:p>
    <w:p w14:paraId="15A5A70A" w14:textId="77777777" w:rsidR="007F429D" w:rsidRDefault="007F429D" w:rsidP="007F429D">
      <w:pPr>
        <w:pStyle w:val="a7"/>
      </w:pPr>
      <w:r w:rsidRPr="007F429D">
        <w:lastRenderedPageBreak/>
        <w:t xml:space="preserve">OWL (Web </w:t>
      </w:r>
      <w:proofErr w:type="spellStart"/>
      <w:r w:rsidRPr="007F429D">
        <w:t>Ontology</w:t>
      </w:r>
      <w:proofErr w:type="spellEnd"/>
      <w:r w:rsidRPr="007F429D">
        <w:t xml:space="preserve"> Language) — мощный язык описания онтологий, основанный на логике описаний (</w:t>
      </w:r>
      <w:proofErr w:type="spellStart"/>
      <w:r w:rsidRPr="007F429D">
        <w:t>Description</w:t>
      </w:r>
      <w:proofErr w:type="spellEnd"/>
      <w:r w:rsidRPr="007F429D">
        <w:t xml:space="preserve"> </w:t>
      </w:r>
      <w:proofErr w:type="spellStart"/>
      <w:r w:rsidRPr="007F429D">
        <w:t>Logics</w:t>
      </w:r>
      <w:proofErr w:type="spellEnd"/>
      <w:r w:rsidRPr="007F429D">
        <w:t xml:space="preserve">). OWL поддерживает сложные конструкции: эквивалентность классов, кардинальные ограничения, дизъюнкция и др., что делает возможным автоматический логический вывод и проверку согласованности онтологии. </w:t>
      </w:r>
    </w:p>
    <w:p w14:paraId="35D9031F" w14:textId="56FB885D" w:rsidR="007F429D" w:rsidRDefault="007F429D" w:rsidP="007F429D">
      <w:pPr>
        <w:pStyle w:val="af6"/>
      </w:pPr>
      <w:r w:rsidRPr="007F429D">
        <w:t>Использование этих формальных моделей обеспечивает совместимость, повторное использование и интеграцию знаний в распределённых системах.</w:t>
      </w:r>
    </w:p>
    <w:p w14:paraId="0AAB3D3E" w14:textId="66593037" w:rsidR="007F429D" w:rsidRDefault="007F429D" w:rsidP="007F429D">
      <w:pPr>
        <w:pStyle w:val="af6"/>
      </w:pPr>
    </w:p>
    <w:p w14:paraId="20AE50AE" w14:textId="053AB48D" w:rsidR="007F429D" w:rsidRDefault="007F429D" w:rsidP="00F56C38">
      <w:pPr>
        <w:pStyle w:val="a3"/>
      </w:pPr>
      <w:bookmarkStart w:id="17" w:name="_Toc215596761"/>
      <w:bookmarkStart w:id="18" w:name="_Toc224248653"/>
      <w:r>
        <w:t>Применение онтологий</w:t>
      </w:r>
      <w:bookmarkEnd w:id="17"/>
      <w:bookmarkEnd w:id="18"/>
    </w:p>
    <w:p w14:paraId="7C442F4E" w14:textId="77777777" w:rsidR="001C1048" w:rsidRDefault="001C1048" w:rsidP="001C1048">
      <w:pPr>
        <w:pStyle w:val="af6"/>
      </w:pPr>
    </w:p>
    <w:p w14:paraId="6A620941" w14:textId="77777777" w:rsidR="007F429D" w:rsidRDefault="007F429D" w:rsidP="007F429D">
      <w:pPr>
        <w:pStyle w:val="af6"/>
      </w:pPr>
      <w:r w:rsidRPr="007F429D">
        <w:t xml:space="preserve">Онтологии находят широкое применение в различных областях, где требуется точное и структурированное представление знаний: </w:t>
      </w:r>
    </w:p>
    <w:p w14:paraId="54B364F5" w14:textId="58C6BA29" w:rsidR="00702E52" w:rsidRDefault="007F429D" w:rsidP="00702E52">
      <w:pPr>
        <w:pStyle w:val="a7"/>
        <w:numPr>
          <w:ilvl w:val="0"/>
          <w:numId w:val="29"/>
        </w:numPr>
      </w:pPr>
      <w:r w:rsidRPr="007F429D">
        <w:t xml:space="preserve">Медицина: онтологии используются для стандартизации диагнозов, симптомов и генетических данных, что улучшает поиск медицинской информации и поддержку принятия клинических решений. </w:t>
      </w:r>
    </w:p>
    <w:p w14:paraId="67444CBB" w14:textId="77777777" w:rsidR="00702E52" w:rsidRDefault="007F429D" w:rsidP="00702E52">
      <w:pPr>
        <w:pStyle w:val="a7"/>
      </w:pPr>
      <w:r w:rsidRPr="007F429D">
        <w:t xml:space="preserve">Юриспруденция: правовые онтологии помогают классифицировать нормативные акты, выявлять противоречия и автоматизировать юридический поиск. </w:t>
      </w:r>
    </w:p>
    <w:p w14:paraId="41FB33FC" w14:textId="77777777" w:rsidR="00702E52" w:rsidRDefault="007F429D" w:rsidP="00702E52">
      <w:pPr>
        <w:pStyle w:val="a7"/>
      </w:pPr>
      <w:r w:rsidRPr="007F429D">
        <w:t xml:space="preserve">Биология и биоинформатика: онтологии применяются для аннотирования генов, белков и биологических процессов, что критически важно для анализа больших данных. </w:t>
      </w:r>
    </w:p>
    <w:p w14:paraId="4E95084F" w14:textId="77777777" w:rsidR="00702E52" w:rsidRDefault="007F429D" w:rsidP="00702E52">
      <w:pPr>
        <w:pStyle w:val="a7"/>
      </w:pPr>
      <w:r w:rsidRPr="007F429D">
        <w:t xml:space="preserve">Электронная коммерция: онтологии товаров позволяют реализовывать «умные» рекомендательные системы и семантический поиск по каталогам. </w:t>
      </w:r>
    </w:p>
    <w:p w14:paraId="521B95A9" w14:textId="3E6EFC11" w:rsidR="00702E52" w:rsidRDefault="007F429D" w:rsidP="007F429D">
      <w:pPr>
        <w:pStyle w:val="af6"/>
      </w:pPr>
      <w:r w:rsidRPr="007F429D">
        <w:t xml:space="preserve">В контексте </w:t>
      </w:r>
      <w:r w:rsidR="00C161D5">
        <w:t>мобильных приложений</w:t>
      </w:r>
      <w:r w:rsidRPr="007F429D">
        <w:t xml:space="preserve"> и интеллектуальных систем поддержки онтологии позволяют: </w:t>
      </w:r>
    </w:p>
    <w:p w14:paraId="25E8BBD4" w14:textId="6B1B5A2A" w:rsidR="00702E52" w:rsidRDefault="00702E52" w:rsidP="00702E52">
      <w:pPr>
        <w:pStyle w:val="a1"/>
      </w:pPr>
      <w:r>
        <w:t>п</w:t>
      </w:r>
      <w:r w:rsidR="007F429D" w:rsidRPr="007F429D">
        <w:t xml:space="preserve">онимать намерения пользователя на основе семантической интерпретации запроса; </w:t>
      </w:r>
    </w:p>
    <w:p w14:paraId="4913E92A" w14:textId="77777777" w:rsidR="00702E52" w:rsidRDefault="00702E52" w:rsidP="00702E52">
      <w:pPr>
        <w:pStyle w:val="a1"/>
      </w:pPr>
      <w:r>
        <w:t>с</w:t>
      </w:r>
      <w:r w:rsidR="007F429D" w:rsidRPr="007F429D">
        <w:t xml:space="preserve">вязывать запрос с релевантными разделами базы знаний; </w:t>
      </w:r>
    </w:p>
    <w:p w14:paraId="4CDD6ACE" w14:textId="1713E312" w:rsidR="00702E52" w:rsidRDefault="00702E52" w:rsidP="00702E52">
      <w:pPr>
        <w:pStyle w:val="a1"/>
      </w:pPr>
      <w:r>
        <w:t>ф</w:t>
      </w:r>
      <w:r w:rsidR="007F429D" w:rsidRPr="007F429D">
        <w:t xml:space="preserve">ормировать осмысленные и точные ответы; </w:t>
      </w:r>
    </w:p>
    <w:p w14:paraId="140BFA75" w14:textId="77777777" w:rsidR="00702E52" w:rsidRDefault="00702E52" w:rsidP="00702E52">
      <w:pPr>
        <w:pStyle w:val="a1"/>
      </w:pPr>
      <w:r>
        <w:lastRenderedPageBreak/>
        <w:t>о</w:t>
      </w:r>
      <w:r w:rsidR="007F429D" w:rsidRPr="007F429D">
        <w:t xml:space="preserve">беспечивать навигацию по сложной предметной области. </w:t>
      </w:r>
    </w:p>
    <w:p w14:paraId="50D5E70C" w14:textId="4A492FE2" w:rsidR="007F429D" w:rsidRDefault="007F429D" w:rsidP="007F429D">
      <w:pPr>
        <w:pStyle w:val="af6"/>
      </w:pPr>
      <w:r w:rsidRPr="007F429D">
        <w:t xml:space="preserve">Таким образом, онтологии выступают в роли «мозга» </w:t>
      </w:r>
      <w:r w:rsidR="00C161D5">
        <w:t>мобильного приложения</w:t>
      </w:r>
      <w:r w:rsidRPr="007F429D">
        <w:t>, обеспечивая глубокое понимание предметной области и повышая качество взаимодействия с пользователем.</w:t>
      </w:r>
    </w:p>
    <w:p w14:paraId="5334A794" w14:textId="380DF8C2" w:rsidR="007F429D" w:rsidRDefault="007F429D" w:rsidP="00AD244A">
      <w:pPr>
        <w:pStyle w:val="a2"/>
      </w:pPr>
      <w:r>
        <w:br w:type="page"/>
      </w:r>
      <w:bookmarkStart w:id="19" w:name="_Toc215596762"/>
      <w:bookmarkStart w:id="20" w:name="_Toc224248654"/>
      <w:r w:rsidR="00514D7A">
        <w:lastRenderedPageBreak/>
        <w:t>Предметная область</w:t>
      </w:r>
      <w:r w:rsidR="00AD244A">
        <w:t xml:space="preserve"> и проектирование онтологии</w:t>
      </w:r>
      <w:bookmarkEnd w:id="19"/>
      <w:bookmarkEnd w:id="20"/>
    </w:p>
    <w:p w14:paraId="340E7C9F" w14:textId="77777777" w:rsidR="001C1048" w:rsidRPr="00490453" w:rsidRDefault="001C1048" w:rsidP="001C1048">
      <w:pPr>
        <w:pStyle w:val="af6"/>
        <w:rPr>
          <w:sz w:val="16"/>
          <w:szCs w:val="16"/>
        </w:rPr>
      </w:pPr>
    </w:p>
    <w:p w14:paraId="5E19BA3A" w14:textId="44C4FB5A" w:rsidR="00AD244A" w:rsidRDefault="00514D7A" w:rsidP="00AD244A">
      <w:pPr>
        <w:pStyle w:val="a3"/>
      </w:pPr>
      <w:bookmarkStart w:id="21" w:name="_Toc215596763"/>
      <w:bookmarkStart w:id="22" w:name="_Toc224248655"/>
      <w:r>
        <w:t>Обоснование выбора</w:t>
      </w:r>
      <w:r w:rsidR="00AD244A">
        <w:t xml:space="preserve"> предметной области</w:t>
      </w:r>
      <w:bookmarkEnd w:id="21"/>
      <w:bookmarkEnd w:id="22"/>
    </w:p>
    <w:p w14:paraId="39B46A7B" w14:textId="77777777" w:rsidR="001C1048" w:rsidRDefault="001C1048" w:rsidP="001C1048">
      <w:pPr>
        <w:pStyle w:val="a3"/>
        <w:numPr>
          <w:ilvl w:val="0"/>
          <w:numId w:val="0"/>
        </w:numPr>
        <w:ind w:left="930"/>
      </w:pPr>
    </w:p>
    <w:p w14:paraId="36A603B2" w14:textId="268D973B" w:rsidR="00AD244A" w:rsidRDefault="00AD244A" w:rsidP="00AD244A">
      <w:pPr>
        <w:pStyle w:val="af6"/>
      </w:pPr>
      <w:r w:rsidRPr="00AD244A">
        <w:t xml:space="preserve">При разработке </w:t>
      </w:r>
      <w:r w:rsidR="00DE4C71">
        <w:t>мобильных приложений с использованием онтологий</w:t>
      </w:r>
      <w:r w:rsidRPr="00AD244A">
        <w:t xml:space="preserve"> особое значение имеет корректный выбор предметной области, которая должна отвечать следующим критериям: </w:t>
      </w:r>
    </w:p>
    <w:p w14:paraId="07F2BD73" w14:textId="47893096" w:rsidR="00AD244A" w:rsidRDefault="00AD244A" w:rsidP="00AD244A">
      <w:pPr>
        <w:pStyle w:val="a1"/>
      </w:pPr>
      <w:r w:rsidRPr="00AD244A">
        <w:t>чётк</w:t>
      </w:r>
      <w:r>
        <w:t>ая</w:t>
      </w:r>
      <w:r w:rsidRPr="00AD244A">
        <w:t xml:space="preserve"> структур</w:t>
      </w:r>
      <w:r w:rsidR="00A563DF">
        <w:t>а</w:t>
      </w:r>
      <w:r w:rsidRPr="00AD244A">
        <w:t xml:space="preserve"> знаний, поддающейся формализации; </w:t>
      </w:r>
    </w:p>
    <w:p w14:paraId="5D44DF23" w14:textId="22727D99" w:rsidR="00AD244A" w:rsidRDefault="00AD244A" w:rsidP="00AD244A">
      <w:pPr>
        <w:pStyle w:val="a1"/>
      </w:pPr>
      <w:r w:rsidRPr="00AD244A">
        <w:t xml:space="preserve">достаточное количество взаимосвязанных понятий и правил; </w:t>
      </w:r>
    </w:p>
    <w:p w14:paraId="163FB9A6" w14:textId="31D69624" w:rsidR="00AD244A" w:rsidRDefault="00AD244A" w:rsidP="00AD244A">
      <w:pPr>
        <w:pStyle w:val="a1"/>
      </w:pPr>
      <w:r w:rsidRPr="00AD244A">
        <w:t>социальн</w:t>
      </w:r>
      <w:r>
        <w:t>ая</w:t>
      </w:r>
      <w:r w:rsidRPr="00AD244A">
        <w:t xml:space="preserve"> значимо</w:t>
      </w:r>
      <w:r>
        <w:t>сть</w:t>
      </w:r>
      <w:r w:rsidRPr="00AD244A">
        <w:t xml:space="preserve"> и востребованно</w:t>
      </w:r>
      <w:r>
        <w:t>сть</w:t>
      </w:r>
      <w:r w:rsidRPr="00AD244A">
        <w:t xml:space="preserve"> на практике; </w:t>
      </w:r>
    </w:p>
    <w:p w14:paraId="410B8588" w14:textId="1FB198F1" w:rsidR="00A563DF" w:rsidRDefault="00A563DF" w:rsidP="00A563DF">
      <w:pPr>
        <w:pStyle w:val="af6"/>
      </w:pPr>
      <w:r w:rsidRPr="00A563DF">
        <w:t xml:space="preserve">При определении предметной области для разработки </w:t>
      </w:r>
      <w:r w:rsidR="00DE4C71">
        <w:t>мобильного приложения</w:t>
      </w:r>
      <w:r w:rsidRPr="00A563DF">
        <w:t xml:space="preserve"> на основе онтологи</w:t>
      </w:r>
      <w:r w:rsidR="00DE4C71">
        <w:t>и</w:t>
      </w:r>
      <w:r w:rsidRPr="00A563DF">
        <w:t xml:space="preserve"> рассматривались три наиболее перспективные сферы: медицина, образование и юриспруденция. Каждая из них обладает признаками, необходимыми для применения семантического поиска: наличие структурированных знаний, вариативность формулировок запросов и высокая социальная значимость</w:t>
      </w:r>
      <w:r>
        <w:t xml:space="preserve">. </w:t>
      </w:r>
      <w:r w:rsidRPr="00A563DF">
        <w:t xml:space="preserve">Для объективного сравнения области были проанализированы по </w:t>
      </w:r>
      <w:r w:rsidR="00EF155B">
        <w:t>нескольким</w:t>
      </w:r>
      <w:r w:rsidRPr="00A563DF">
        <w:t xml:space="preserve"> критериям. Результаты представлены в таблице </w:t>
      </w:r>
      <w:r w:rsidR="00C161D5">
        <w:t>2</w:t>
      </w:r>
      <w:r w:rsidRPr="00A563DF">
        <w:t>.</w:t>
      </w:r>
    </w:p>
    <w:p w14:paraId="127FC491" w14:textId="4AA4B87B" w:rsidR="00EF155B" w:rsidRDefault="00EF155B" w:rsidP="00A563DF">
      <w:pPr>
        <w:pStyle w:val="af6"/>
      </w:pPr>
    </w:p>
    <w:p w14:paraId="2C461D4D" w14:textId="3220A1C1" w:rsidR="00EF155B" w:rsidRDefault="00EF155B" w:rsidP="00EF155B">
      <w:pPr>
        <w:pStyle w:val="a"/>
      </w:pPr>
      <w:r>
        <w:t>Сравнительный анализ предметных областей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227"/>
        <w:gridCol w:w="2281"/>
        <w:gridCol w:w="2540"/>
        <w:gridCol w:w="2302"/>
      </w:tblGrid>
      <w:tr w:rsidR="00EF155B" w:rsidRPr="0011264D" w14:paraId="5776F859" w14:textId="77777777" w:rsidTr="00240954">
        <w:tc>
          <w:tcPr>
            <w:tcW w:w="2227" w:type="dxa"/>
          </w:tcPr>
          <w:p w14:paraId="37883298" w14:textId="1A71AE92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2281" w:type="dxa"/>
          </w:tcPr>
          <w:p w14:paraId="7F09B879" w14:textId="6CCB5F2C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Медицина</w:t>
            </w:r>
          </w:p>
        </w:tc>
        <w:tc>
          <w:tcPr>
            <w:tcW w:w="2540" w:type="dxa"/>
          </w:tcPr>
          <w:p w14:paraId="32F6F032" w14:textId="4B15E6EB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Образование</w:t>
            </w:r>
          </w:p>
        </w:tc>
        <w:tc>
          <w:tcPr>
            <w:tcW w:w="2302" w:type="dxa"/>
          </w:tcPr>
          <w:p w14:paraId="466979EB" w14:textId="528BF220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Юриспруденция</w:t>
            </w:r>
          </w:p>
        </w:tc>
      </w:tr>
      <w:tr w:rsidR="00EF155B" w:rsidRPr="0011264D" w14:paraId="5BEA034E" w14:textId="77777777" w:rsidTr="00240954">
        <w:tc>
          <w:tcPr>
            <w:tcW w:w="2227" w:type="dxa"/>
          </w:tcPr>
          <w:p w14:paraId="0A224F38" w14:textId="748F431D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1264D">
              <w:rPr>
                <w:rFonts w:ascii="Times New Roman" w:hAnsi="Times New Roman"/>
                <w:sz w:val="24"/>
                <w:szCs w:val="24"/>
              </w:rPr>
              <w:t>Формализуемость</w:t>
            </w:r>
            <w:proofErr w:type="spellEnd"/>
            <w:r w:rsidRPr="0011264D">
              <w:rPr>
                <w:rFonts w:ascii="Times New Roman" w:hAnsi="Times New Roman"/>
                <w:sz w:val="24"/>
                <w:szCs w:val="24"/>
              </w:rPr>
              <w:t xml:space="preserve"> знаний</w:t>
            </w:r>
          </w:p>
        </w:tc>
        <w:tc>
          <w:tcPr>
            <w:tcW w:w="2281" w:type="dxa"/>
          </w:tcPr>
          <w:p w14:paraId="6145C57F" w14:textId="30F8F8B9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Средняя (симптомы могут иметь множественный характер)</w:t>
            </w:r>
          </w:p>
        </w:tc>
        <w:tc>
          <w:tcPr>
            <w:tcW w:w="2540" w:type="dxa"/>
          </w:tcPr>
          <w:p w14:paraId="221B2248" w14:textId="6AB9DC90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Низкая-средняя</w:t>
            </w:r>
          </w:p>
          <w:p w14:paraId="4CB69525" w14:textId="5B9DE476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(зависит от дисциплины)</w:t>
            </w:r>
          </w:p>
        </w:tc>
        <w:tc>
          <w:tcPr>
            <w:tcW w:w="2302" w:type="dxa"/>
          </w:tcPr>
          <w:p w14:paraId="13847786" w14:textId="44AF503B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Высокая (составы преступлений строго определены в законе)</w:t>
            </w:r>
          </w:p>
        </w:tc>
      </w:tr>
      <w:tr w:rsidR="00EF155B" w:rsidRPr="0011264D" w14:paraId="2D4EC6ED" w14:textId="77777777" w:rsidTr="00240954">
        <w:tc>
          <w:tcPr>
            <w:tcW w:w="2227" w:type="dxa"/>
          </w:tcPr>
          <w:p w14:paraId="3B8DA6F2" w14:textId="21C28EFF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Наличие логических правил</w:t>
            </w:r>
          </w:p>
        </w:tc>
        <w:tc>
          <w:tcPr>
            <w:tcW w:w="2281" w:type="dxa"/>
          </w:tcPr>
          <w:p w14:paraId="444A6310" w14:textId="7CBF207D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Есть, но с вероятностным характером.</w:t>
            </w:r>
          </w:p>
        </w:tc>
        <w:tc>
          <w:tcPr>
            <w:tcW w:w="2540" w:type="dxa"/>
          </w:tcPr>
          <w:p w14:paraId="2B1BED1D" w14:textId="093B8C4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Ограничено</w:t>
            </w:r>
          </w:p>
          <w:p w14:paraId="74C72BC9" w14:textId="1B82EFF0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(чаще рекомендации, а не правила)</w:t>
            </w:r>
          </w:p>
        </w:tc>
        <w:tc>
          <w:tcPr>
            <w:tcW w:w="2302" w:type="dxa"/>
          </w:tcPr>
          <w:p w14:paraId="3755903F" w14:textId="7777777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 xml:space="preserve">Чёткие детерминированные правила </w:t>
            </w:r>
          </w:p>
          <w:p w14:paraId="17E7A918" w14:textId="052A002E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(если есть признаки А,Б -&gt; статья Х)</w:t>
            </w:r>
          </w:p>
        </w:tc>
      </w:tr>
      <w:tr w:rsidR="00EF155B" w:rsidRPr="0011264D" w14:paraId="3F2A8329" w14:textId="77777777" w:rsidTr="00240954">
        <w:tc>
          <w:tcPr>
            <w:tcW w:w="2227" w:type="dxa"/>
          </w:tcPr>
          <w:p w14:paraId="42323755" w14:textId="1885E865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Разграничение классов</w:t>
            </w:r>
          </w:p>
        </w:tc>
        <w:tc>
          <w:tcPr>
            <w:tcW w:w="2281" w:type="dxa"/>
          </w:tcPr>
          <w:p w14:paraId="1B818B6D" w14:textId="1086D90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Низкое (многие заболевания имеют схожие симптомы)</w:t>
            </w:r>
          </w:p>
        </w:tc>
        <w:tc>
          <w:tcPr>
            <w:tcW w:w="2540" w:type="dxa"/>
          </w:tcPr>
          <w:p w14:paraId="53CE9C61" w14:textId="27E886E3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Среднее (курсы, дисциплины могут пересекаться)</w:t>
            </w:r>
          </w:p>
        </w:tc>
        <w:tc>
          <w:tcPr>
            <w:tcW w:w="2302" w:type="dxa"/>
          </w:tcPr>
          <w:p w14:paraId="38520F87" w14:textId="78C4301B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 xml:space="preserve">Высокое (статьи </w:t>
            </w:r>
            <w:r w:rsidR="001D4C8B">
              <w:rPr>
                <w:rFonts w:ascii="Times New Roman" w:hAnsi="Times New Roman"/>
                <w:sz w:val="24"/>
                <w:szCs w:val="24"/>
              </w:rPr>
              <w:t>КоАП</w:t>
            </w:r>
            <w:r w:rsidRPr="0011264D">
              <w:rPr>
                <w:rFonts w:ascii="Times New Roman" w:hAnsi="Times New Roman"/>
                <w:sz w:val="24"/>
                <w:szCs w:val="24"/>
              </w:rPr>
              <w:t xml:space="preserve"> РФ взаимоисключающи</w:t>
            </w:r>
          </w:p>
        </w:tc>
      </w:tr>
    </w:tbl>
    <w:p w14:paraId="17919E9D" w14:textId="1B988697" w:rsidR="0011264D" w:rsidRDefault="0011264D" w:rsidP="0011264D">
      <w:pPr>
        <w:pStyle w:val="a"/>
        <w:numPr>
          <w:ilvl w:val="0"/>
          <w:numId w:val="0"/>
        </w:numPr>
        <w:spacing w:line="240" w:lineRule="auto"/>
        <w:rPr>
          <w:sz w:val="24"/>
          <w:szCs w:val="24"/>
        </w:rPr>
      </w:pPr>
    </w:p>
    <w:p w14:paraId="6E1AF792" w14:textId="45700DB8" w:rsidR="00EF155B" w:rsidRPr="0011264D" w:rsidRDefault="00EF155B" w:rsidP="0011264D">
      <w:pPr>
        <w:pStyle w:val="a"/>
        <w:numPr>
          <w:ilvl w:val="0"/>
          <w:numId w:val="0"/>
        </w:numPr>
        <w:spacing w:line="240" w:lineRule="auto"/>
        <w:rPr>
          <w:sz w:val="24"/>
          <w:szCs w:val="24"/>
        </w:rPr>
      </w:pPr>
    </w:p>
    <w:p w14:paraId="59DCD795" w14:textId="77777777" w:rsidR="003021B3" w:rsidRDefault="003021B3" w:rsidP="0011264D">
      <w:pPr>
        <w:pStyle w:val="a"/>
        <w:numPr>
          <w:ilvl w:val="0"/>
          <w:numId w:val="0"/>
        </w:numPr>
        <w:spacing w:line="240" w:lineRule="auto"/>
      </w:pPr>
    </w:p>
    <w:p w14:paraId="5AA5EB48" w14:textId="77777777" w:rsidR="00D5089B" w:rsidRDefault="00D5089B" w:rsidP="0011264D">
      <w:pPr>
        <w:pStyle w:val="a"/>
        <w:numPr>
          <w:ilvl w:val="0"/>
          <w:numId w:val="0"/>
        </w:numPr>
        <w:spacing w:line="240" w:lineRule="auto"/>
      </w:pPr>
    </w:p>
    <w:p w14:paraId="7BB252AD" w14:textId="4D33E35B" w:rsidR="00EF155B" w:rsidRPr="003021B3" w:rsidRDefault="00EF155B" w:rsidP="0011264D">
      <w:pPr>
        <w:pStyle w:val="a"/>
        <w:numPr>
          <w:ilvl w:val="0"/>
          <w:numId w:val="0"/>
        </w:numPr>
        <w:spacing w:line="240" w:lineRule="auto"/>
        <w:rPr>
          <w:lang w:val="en-US"/>
        </w:rPr>
      </w:pPr>
      <w:r w:rsidRPr="0011264D">
        <w:lastRenderedPageBreak/>
        <w:t xml:space="preserve">Продолжение таблицы </w:t>
      </w:r>
      <w:r w:rsidR="00C161D5">
        <w:t>2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218"/>
        <w:gridCol w:w="2340"/>
        <w:gridCol w:w="2641"/>
        <w:gridCol w:w="2151"/>
      </w:tblGrid>
      <w:tr w:rsidR="00EF155B" w:rsidRPr="0011264D" w14:paraId="35E3A4D5" w14:textId="77777777" w:rsidTr="00240954">
        <w:tc>
          <w:tcPr>
            <w:tcW w:w="2218" w:type="dxa"/>
          </w:tcPr>
          <w:p w14:paraId="716AEC37" w14:textId="7777777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Этическая безопасность</w:t>
            </w:r>
          </w:p>
        </w:tc>
        <w:tc>
          <w:tcPr>
            <w:tcW w:w="2340" w:type="dxa"/>
          </w:tcPr>
          <w:p w14:paraId="2DF4EFFE" w14:textId="7777777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Низкая (риск неверной диагностики вызывает юридические и моральные риски)</w:t>
            </w:r>
          </w:p>
        </w:tc>
        <w:tc>
          <w:tcPr>
            <w:tcW w:w="2641" w:type="dxa"/>
          </w:tcPr>
          <w:p w14:paraId="28A7C069" w14:textId="69B3C869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151" w:type="dxa"/>
          </w:tcPr>
          <w:p w14:paraId="468D4D84" w14:textId="0C55FF30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Высокая (система даёт справочную информацию, не заменяя адвоката)</w:t>
            </w:r>
          </w:p>
        </w:tc>
      </w:tr>
      <w:tr w:rsidR="00EF155B" w:rsidRPr="0011264D" w14:paraId="7B86C64A" w14:textId="77777777" w:rsidTr="00240954">
        <w:tc>
          <w:tcPr>
            <w:tcW w:w="2218" w:type="dxa"/>
          </w:tcPr>
          <w:p w14:paraId="79375E16" w14:textId="7777777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Доступность источников</w:t>
            </w:r>
          </w:p>
        </w:tc>
        <w:tc>
          <w:tcPr>
            <w:tcW w:w="2340" w:type="dxa"/>
          </w:tcPr>
          <w:p w14:paraId="5C21629C" w14:textId="07E0B562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Требует лицензионных баз</w:t>
            </w:r>
          </w:p>
        </w:tc>
        <w:tc>
          <w:tcPr>
            <w:tcW w:w="2641" w:type="dxa"/>
          </w:tcPr>
          <w:p w14:paraId="07D0D4D0" w14:textId="2CE98C8D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Открытые учебные планы</w:t>
            </w:r>
          </w:p>
        </w:tc>
        <w:tc>
          <w:tcPr>
            <w:tcW w:w="2151" w:type="dxa"/>
          </w:tcPr>
          <w:p w14:paraId="7180F6BE" w14:textId="29CBB73D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Полностью открыта</w:t>
            </w:r>
            <w:r w:rsidR="001D4C8B">
              <w:rPr>
                <w:rFonts w:ascii="Times New Roman" w:hAnsi="Times New Roman"/>
                <w:sz w:val="24"/>
                <w:szCs w:val="24"/>
              </w:rPr>
              <w:t xml:space="preserve"> (КоАП РФ – официальный публичный документ)</w:t>
            </w:r>
          </w:p>
        </w:tc>
      </w:tr>
      <w:tr w:rsidR="00EF155B" w:rsidRPr="0011264D" w14:paraId="50984E4E" w14:textId="77777777" w:rsidTr="00240954">
        <w:tc>
          <w:tcPr>
            <w:tcW w:w="2218" w:type="dxa"/>
          </w:tcPr>
          <w:p w14:paraId="7C71FB0B" w14:textId="77777777" w:rsidR="00EF155B" w:rsidRPr="0011264D" w:rsidRDefault="00EF155B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Возможность демонстрации семантического поиска</w:t>
            </w:r>
          </w:p>
        </w:tc>
        <w:tc>
          <w:tcPr>
            <w:tcW w:w="2340" w:type="dxa"/>
          </w:tcPr>
          <w:p w14:paraId="3BB8C012" w14:textId="1E5BFDD7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  <w:tc>
          <w:tcPr>
            <w:tcW w:w="2641" w:type="dxa"/>
          </w:tcPr>
          <w:p w14:paraId="39AD3BBF" w14:textId="63293671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Средняя</w:t>
            </w:r>
          </w:p>
        </w:tc>
        <w:tc>
          <w:tcPr>
            <w:tcW w:w="2151" w:type="dxa"/>
          </w:tcPr>
          <w:p w14:paraId="45D9D39F" w14:textId="7B109B6E" w:rsidR="00EF155B" w:rsidRPr="0011264D" w:rsidRDefault="006F3B28" w:rsidP="0011264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264D">
              <w:rPr>
                <w:rFonts w:ascii="Times New Roman" w:hAnsi="Times New Roman"/>
                <w:sz w:val="24"/>
                <w:szCs w:val="24"/>
              </w:rPr>
              <w:t>Высокая</w:t>
            </w:r>
          </w:p>
        </w:tc>
      </w:tr>
    </w:tbl>
    <w:p w14:paraId="755C25C2" w14:textId="77777777" w:rsidR="00EF155B" w:rsidRDefault="00EF155B" w:rsidP="006F3B28">
      <w:pPr>
        <w:pStyle w:val="a"/>
        <w:numPr>
          <w:ilvl w:val="0"/>
          <w:numId w:val="0"/>
        </w:numPr>
      </w:pPr>
    </w:p>
    <w:p w14:paraId="05DED1B7" w14:textId="77777777" w:rsidR="00B93516" w:rsidRDefault="00B93516" w:rsidP="00B93516">
      <w:pPr>
        <w:pStyle w:val="af6"/>
      </w:pPr>
      <w:r w:rsidRPr="00B93516">
        <w:t xml:space="preserve">Исходя из проведённого анализа, в качестве предметной области для данного исследования выбрана юриспруденция, а именно — административно-правовая сфера Российской Федерации, регулируемая Кодексом об административных правонарушениях (КоАП РФ). </w:t>
      </w:r>
    </w:p>
    <w:p w14:paraId="54A8D7B1" w14:textId="5DE06DBD" w:rsidR="00B93516" w:rsidRDefault="00B93516" w:rsidP="00B93516">
      <w:pPr>
        <w:pStyle w:val="af6"/>
      </w:pPr>
      <w:r w:rsidRPr="00B93516">
        <w:t>В рамках настоящей работы исследование ограничено главой 20 КоАП РФ «Административные правонарушения, посягающие на общественный порядок и общественную безопасность». Данный выбор обусловлен рядом ключевых особенностей, делающих эту главу идеальной для применения онтологического моделирования в образовательных целях:</w:t>
      </w:r>
    </w:p>
    <w:p w14:paraId="270914D1" w14:textId="77777777" w:rsidR="00B93516" w:rsidRDefault="00B93516" w:rsidP="00AD244A">
      <w:pPr>
        <w:pStyle w:val="a5"/>
      </w:pPr>
      <w:r w:rsidRPr="00B93516">
        <w:t>Высокая степень структурированности. Составы административных правонарушений, закреплённые в главе 20 КоАП РФ, чётко структурированы и включают обязательные элементы: объект, объективную сторону, субъект и субъективную сторону. Такая структура позволяет естественным образом отобразить правовые нормы в виде классов, свойств и логических связей в онтологии, что особенно важно для обучения студентов-юристов системному мышлению и пониманию юридических конструкций.</w:t>
      </w:r>
    </w:p>
    <w:p w14:paraId="73CF21A5" w14:textId="77777777" w:rsidR="00B93516" w:rsidRDefault="00B93516" w:rsidP="00DE4C71">
      <w:pPr>
        <w:pStyle w:val="a5"/>
      </w:pPr>
      <w:r w:rsidRPr="00B93516">
        <w:t xml:space="preserve">Наглядность и доступность для понимания. Правонарушения, предусмотренные главой 20 (мелкое хулиганство, распитие алкоголя в общественных местах, появление в состоянии опьянения, курение в </w:t>
      </w:r>
      <w:r w:rsidRPr="00B93516">
        <w:lastRenderedPageBreak/>
        <w:t>запрещённых местах), описываются простыми, бытовыми формулировками, понятными студентам без глубокой юридической подготовки. Это позволяет эффективно демонстрировать связь между реальной жизненной ситуацией («выпил пиво в парке») и её юридической квалификацией (ст. 20.20 КоАП РФ).</w:t>
      </w:r>
    </w:p>
    <w:p w14:paraId="3EA4F89C" w14:textId="3421127D" w:rsidR="00B93516" w:rsidRDefault="00B93516" w:rsidP="00DE4C71">
      <w:pPr>
        <w:pStyle w:val="a5"/>
      </w:pPr>
      <w:r w:rsidRPr="00B93516">
        <w:t>Высокая практическая значимость для студентов. Правонарушения, посягающие на общественный порядок (мелкое хулиганство, распитие алкоголя в общественных местах, появление в состоянии опьянения, курение в запрещённых местах), являются одними из самых распространённых в правоприменительной практике РФ.</w:t>
      </w:r>
    </w:p>
    <w:p w14:paraId="03DCA4CD" w14:textId="72FBBD95" w:rsidR="00A1206C" w:rsidRDefault="00A1206C" w:rsidP="00DE4C71">
      <w:pPr>
        <w:pStyle w:val="a5"/>
      </w:pPr>
      <w:r w:rsidRPr="00A1206C">
        <w:t xml:space="preserve">Соответствие образовательным задачам. Административно-правовая сфера идеально подходит для реализации ключевых преимуществ мобильного обучения, выделенных в </w:t>
      </w:r>
      <w:r w:rsidR="001E5037">
        <w:t>пункте</w:t>
      </w:r>
      <w:r w:rsidRPr="00A1206C">
        <w:t xml:space="preserve"> 1.1.2: </w:t>
      </w:r>
    </w:p>
    <w:p w14:paraId="338ED172" w14:textId="77777777" w:rsidR="00A1206C" w:rsidRDefault="00A1206C" w:rsidP="00A1206C">
      <w:pPr>
        <w:pStyle w:val="a1"/>
      </w:pPr>
      <w:proofErr w:type="spellStart"/>
      <w:r w:rsidRPr="00A1206C">
        <w:t>Микрообучение</w:t>
      </w:r>
      <w:proofErr w:type="spellEnd"/>
      <w:r w:rsidRPr="00A1206C">
        <w:t xml:space="preserve">: отдельные составы правонарушений можно изучать короткими блоками (5–10 минут); </w:t>
      </w:r>
    </w:p>
    <w:p w14:paraId="3D22465A" w14:textId="77777777" w:rsidR="00A1206C" w:rsidRDefault="00A1206C" w:rsidP="00A1206C">
      <w:pPr>
        <w:pStyle w:val="a1"/>
      </w:pPr>
      <w:r w:rsidRPr="00A1206C">
        <w:t xml:space="preserve">Моментальный семантический поиск: позволяет студенту вводить бытовые описания ситуаций и получать ссылки на соответствующие статьи; </w:t>
      </w:r>
    </w:p>
    <w:p w14:paraId="4BE2E9FD" w14:textId="0905C34E" w:rsidR="00A1206C" w:rsidRDefault="00A1206C" w:rsidP="00A1206C">
      <w:pPr>
        <w:pStyle w:val="a1"/>
      </w:pPr>
      <w:r w:rsidRPr="00A1206C">
        <w:t>Интерактивность и обратная связь: даёт возможность немедленно проверять правильность квалификации деяния.</w:t>
      </w:r>
    </w:p>
    <w:p w14:paraId="536831B1" w14:textId="393F6A3F" w:rsidR="00A1206C" w:rsidRDefault="00B93516" w:rsidP="00F900AB">
      <w:pPr>
        <w:pStyle w:val="af6"/>
      </w:pPr>
      <w:r w:rsidRPr="00B93516">
        <w:t>Таким образом, выбор главы 20 КоАП РФ в качестве предметной области обусловлен её структурированностью, соответствием образовательным задачам и высокой практической значимостью для подготовки современных юристов. Ограничение исследования данной главой позволяет создать завершённый, практически применимый продукт, который в перспективе может быть расширен на другие главы КоАП РФ и УК РФ.</w:t>
      </w:r>
    </w:p>
    <w:p w14:paraId="73D71960" w14:textId="77777777" w:rsidR="00B93516" w:rsidRDefault="00B93516" w:rsidP="00AD244A">
      <w:pPr>
        <w:pStyle w:val="af6"/>
      </w:pPr>
    </w:p>
    <w:p w14:paraId="20430200" w14:textId="3F1B4493" w:rsidR="00A563DF" w:rsidRDefault="00A563DF" w:rsidP="00A563DF">
      <w:pPr>
        <w:pStyle w:val="a3"/>
      </w:pPr>
      <w:bookmarkStart w:id="23" w:name="_Toc215596764"/>
      <w:bookmarkStart w:id="24" w:name="_Toc224248656"/>
      <w:r>
        <w:t>Построение концептуальной модели</w:t>
      </w:r>
      <w:bookmarkEnd w:id="23"/>
      <w:r w:rsidR="00C1019A">
        <w:t xml:space="preserve"> онтологии</w:t>
      </w:r>
      <w:bookmarkEnd w:id="24"/>
    </w:p>
    <w:p w14:paraId="389CA0BE" w14:textId="77777777" w:rsidR="001C1048" w:rsidRDefault="001C1048" w:rsidP="001C1048">
      <w:pPr>
        <w:pStyle w:val="af6"/>
      </w:pPr>
    </w:p>
    <w:p w14:paraId="7C752DEA" w14:textId="12FE1A30" w:rsidR="00C1019A" w:rsidRDefault="00C1019A" w:rsidP="00A563DF">
      <w:pPr>
        <w:pStyle w:val="af6"/>
      </w:pPr>
      <w:r w:rsidRPr="00C1019A">
        <w:t xml:space="preserve">Для реализации семантического поиска в мобильном образовательном приложении была построена концептуальная модель предметной области в виде онтологии. Онтология представляет собой формализованное описание </w:t>
      </w:r>
      <w:r w:rsidRPr="00C1019A">
        <w:lastRenderedPageBreak/>
        <w:t>ключевых понятий административно-правовой сферы — типов правонарушений, статей КоАП РФ, признаков составов и санкций — а также логических связей между ними. Это позволяет приложению не просто осуществлять поиск по ключевым словам, а интерпретировать смысл пользовательского запроса на основе формальной структуры права, устанавливая соответствие между бытовыми формулировками и юридическими нормами.</w:t>
      </w:r>
    </w:p>
    <w:p w14:paraId="2A7B9D08" w14:textId="48BFADA3" w:rsidR="001C1048" w:rsidRDefault="001C1048" w:rsidP="00A563DF">
      <w:pPr>
        <w:pStyle w:val="af6"/>
      </w:pPr>
      <w:r w:rsidRPr="001C1048">
        <w:t xml:space="preserve">Концептуальная модель </w:t>
      </w:r>
      <w:r w:rsidR="002904BB">
        <w:t xml:space="preserve">разрабатываемой системы </w:t>
      </w:r>
      <w:r w:rsidRPr="001C1048">
        <w:t>строится на ряде ключевых компонентов</w:t>
      </w:r>
      <w:r w:rsidR="001D4C8B">
        <w:t>:</w:t>
      </w:r>
    </w:p>
    <w:p w14:paraId="542F5057" w14:textId="67C993B6" w:rsidR="001D4C8B" w:rsidRDefault="001D4C8B" w:rsidP="001D4C8B">
      <w:pPr>
        <w:pStyle w:val="a1"/>
      </w:pPr>
      <w:r>
        <w:t>Классы</w:t>
      </w:r>
      <w:r w:rsidR="0057338E" w:rsidRPr="0057338E">
        <w:t xml:space="preserve"> </w:t>
      </w:r>
      <w:r w:rsidR="0057338E">
        <w:t xml:space="preserve"> </w:t>
      </w:r>
      <w:r w:rsidR="0057338E" w:rsidRPr="0057338E">
        <w:t>—</w:t>
      </w:r>
      <w:r w:rsidR="0057338E">
        <w:t xml:space="preserve"> множество однородных объектов (Правонарушение, Статья)</w:t>
      </w:r>
      <w:r w:rsidRPr="0057338E">
        <w:t>;</w:t>
      </w:r>
    </w:p>
    <w:p w14:paraId="6BF62B6B" w14:textId="59D1F18D" w:rsidR="001D4C8B" w:rsidRPr="0057338E" w:rsidRDefault="001D4C8B" w:rsidP="001D4C8B">
      <w:pPr>
        <w:pStyle w:val="a1"/>
      </w:pPr>
      <w:r>
        <w:t>Подклассы</w:t>
      </w:r>
      <w:r w:rsidR="0057338E">
        <w:t xml:space="preserve"> </w:t>
      </w:r>
      <w:r w:rsidR="0057338E" w:rsidRPr="0057338E">
        <w:t>—</w:t>
      </w:r>
      <w:r w:rsidR="0057338E">
        <w:t xml:space="preserve"> специализации классов, образующие иерархию (</w:t>
      </w:r>
      <w:proofErr w:type="spellStart"/>
      <w:r w:rsidR="00C1019A">
        <w:t>МелкоеХулиганство</w:t>
      </w:r>
      <w:proofErr w:type="spellEnd"/>
      <w:r w:rsidR="0057338E">
        <w:t xml:space="preserve"> = Правонарушение)</w:t>
      </w:r>
      <w:r w:rsidRPr="0057338E">
        <w:t>;</w:t>
      </w:r>
    </w:p>
    <w:p w14:paraId="5C517629" w14:textId="24CE2AF6" w:rsidR="001D4C8B" w:rsidRPr="0057338E" w:rsidRDefault="001D4C8B" w:rsidP="001D4C8B">
      <w:pPr>
        <w:pStyle w:val="a1"/>
      </w:pPr>
      <w:proofErr w:type="spellStart"/>
      <w:r>
        <w:t>Экземляры</w:t>
      </w:r>
      <w:proofErr w:type="spellEnd"/>
      <w:r w:rsidR="00195C82">
        <w:t xml:space="preserve"> классов</w:t>
      </w:r>
      <w:r w:rsidR="0057338E">
        <w:t xml:space="preserve"> </w:t>
      </w:r>
      <w:r w:rsidR="0057338E" w:rsidRPr="0057338E">
        <w:t>—</w:t>
      </w:r>
      <w:r w:rsidR="0057338E">
        <w:t xml:space="preserve"> конкретные сущности предметной области (</w:t>
      </w:r>
      <w:r w:rsidR="00C1019A">
        <w:t xml:space="preserve">Статья: </w:t>
      </w:r>
      <w:r w:rsidR="0057338E">
        <w:t>КоАП_</w:t>
      </w:r>
      <w:r w:rsidR="00C1019A">
        <w:t>20</w:t>
      </w:r>
      <w:r w:rsidR="0057338E">
        <w:t>_</w:t>
      </w:r>
      <w:r w:rsidR="00C1019A">
        <w:t>1</w:t>
      </w:r>
      <w:r w:rsidR="0057338E">
        <w:t>)</w:t>
      </w:r>
      <w:r w:rsidRPr="0057338E">
        <w:t>;</w:t>
      </w:r>
    </w:p>
    <w:p w14:paraId="17DCD279" w14:textId="4A743436" w:rsidR="001D4C8B" w:rsidRDefault="00195C82" w:rsidP="001D4C8B">
      <w:pPr>
        <w:pStyle w:val="a1"/>
      </w:pPr>
      <w:r>
        <w:t>Отношения</w:t>
      </w:r>
      <w:r w:rsidR="0057338E">
        <w:t xml:space="preserve"> </w:t>
      </w:r>
      <w:r w:rsidR="0057338E" w:rsidRPr="0057338E">
        <w:t>—</w:t>
      </w:r>
      <w:r w:rsidR="0057338E">
        <w:t xml:space="preserve"> бинарные отношения между экземплярами (</w:t>
      </w:r>
      <w:proofErr w:type="spellStart"/>
      <w:r w:rsidR="00C1019A">
        <w:t>имеетСтатью</w:t>
      </w:r>
      <w:proofErr w:type="spellEnd"/>
      <w:r w:rsidR="00C1019A">
        <w:t xml:space="preserve">, </w:t>
      </w:r>
      <w:proofErr w:type="spellStart"/>
      <w:r w:rsidR="00C1019A">
        <w:t>совершеноВ</w:t>
      </w:r>
      <w:proofErr w:type="spellEnd"/>
      <w:r w:rsidR="00C1019A">
        <w:t>, влечёт</w:t>
      </w:r>
      <w:r w:rsidR="0057338E">
        <w:t>)</w:t>
      </w:r>
      <w:r w:rsidR="001D4C8B" w:rsidRPr="0057338E">
        <w:t>;</w:t>
      </w:r>
    </w:p>
    <w:p w14:paraId="31096DDB" w14:textId="26B2131D" w:rsidR="001D4C8B" w:rsidRPr="0057338E" w:rsidRDefault="0057338E" w:rsidP="001D4C8B">
      <w:pPr>
        <w:pStyle w:val="a1"/>
      </w:pPr>
      <w:r>
        <w:t>Свойства данных</w:t>
      </w:r>
      <w:r w:rsidRPr="0057338E">
        <w:t xml:space="preserve"> —</w:t>
      </w:r>
      <w:r>
        <w:t xml:space="preserve"> атрибуты экземпляров, связанные с литералами (название, описание, </w:t>
      </w:r>
      <w:proofErr w:type="spellStart"/>
      <w:r>
        <w:t>размер_штрафа</w:t>
      </w:r>
      <w:proofErr w:type="spellEnd"/>
      <w:r>
        <w:t>)</w:t>
      </w:r>
      <w:r w:rsidR="001D4C8B" w:rsidRPr="0057338E">
        <w:t>.</w:t>
      </w:r>
    </w:p>
    <w:p w14:paraId="64AAA1EB" w14:textId="12EF093F" w:rsidR="001C1048" w:rsidRDefault="0057338E" w:rsidP="0057338E">
      <w:pPr>
        <w:pStyle w:val="af6"/>
      </w:pPr>
      <w:r>
        <w:t>Данные компоненты будут подробнее рассмотрены в следующих подразделах.</w:t>
      </w:r>
    </w:p>
    <w:p w14:paraId="77426D2E" w14:textId="77777777" w:rsidR="0057338E" w:rsidRDefault="0057338E" w:rsidP="0057338E">
      <w:pPr>
        <w:pStyle w:val="af6"/>
      </w:pPr>
    </w:p>
    <w:p w14:paraId="412590EF" w14:textId="78F7F730" w:rsidR="001C1048" w:rsidRDefault="00FE3BC2" w:rsidP="001C1048">
      <w:pPr>
        <w:pStyle w:val="a4"/>
      </w:pPr>
      <w:bookmarkStart w:id="25" w:name="_Toc224248657"/>
      <w:r>
        <w:t>Иерархия классов и подклассов</w:t>
      </w:r>
      <w:bookmarkEnd w:id="25"/>
    </w:p>
    <w:p w14:paraId="15E05CB4" w14:textId="75B2AE87" w:rsidR="001C1048" w:rsidRPr="00B2258B" w:rsidRDefault="001C1048" w:rsidP="00A563DF">
      <w:pPr>
        <w:pStyle w:val="af6"/>
        <w:rPr>
          <w:lang w:val="en-US"/>
        </w:rPr>
      </w:pPr>
    </w:p>
    <w:p w14:paraId="62DE5778" w14:textId="2D3369FF" w:rsidR="00947461" w:rsidRDefault="00947461" w:rsidP="00A563DF">
      <w:pPr>
        <w:pStyle w:val="af6"/>
      </w:pPr>
      <w:r>
        <w:t xml:space="preserve">Класс </w:t>
      </w:r>
      <w:r w:rsidRPr="0057338E">
        <w:t>—</w:t>
      </w:r>
      <w:r>
        <w:t xml:space="preserve"> это абстрактное понятие, которое объединяет множество объектов с общими характеристиками. В онтологии классы играют роль «категорий». В </w:t>
      </w:r>
      <w:r>
        <w:rPr>
          <w:lang w:val="en-US"/>
        </w:rPr>
        <w:t>OWL</w:t>
      </w:r>
      <w:r w:rsidRPr="00947461">
        <w:t xml:space="preserve"> </w:t>
      </w:r>
      <w:r>
        <w:t xml:space="preserve">класс объявляется как </w:t>
      </w:r>
      <w:r>
        <w:rPr>
          <w:lang w:val="en-US"/>
        </w:rPr>
        <w:t>owl</w:t>
      </w:r>
      <w:r w:rsidRPr="00232EB6">
        <w:t>:</w:t>
      </w:r>
      <w:r>
        <w:rPr>
          <w:lang w:val="en-US"/>
        </w:rPr>
        <w:t>Class</w:t>
      </w:r>
      <w:r w:rsidRPr="00232EB6">
        <w:t>.</w:t>
      </w:r>
    </w:p>
    <w:p w14:paraId="5A2D9825" w14:textId="77777777" w:rsidR="003021B3" w:rsidRDefault="003021B3" w:rsidP="003021B3">
      <w:pPr>
        <w:pStyle w:val="af6"/>
      </w:pPr>
      <w:r>
        <w:t xml:space="preserve">Подкласс </w:t>
      </w:r>
      <w:r w:rsidRPr="0057338E">
        <w:t>—</w:t>
      </w:r>
      <w:r>
        <w:t xml:space="preserve"> это специализация класса. Подкласс наследует все свойства родительского класса и может добавлять собственные ограничения.</w:t>
      </w:r>
    </w:p>
    <w:p w14:paraId="28763720" w14:textId="0E607B72" w:rsidR="003021B3" w:rsidRDefault="003021B3" w:rsidP="003021B3">
      <w:pPr>
        <w:pStyle w:val="af6"/>
      </w:pPr>
      <w:r>
        <w:lastRenderedPageBreak/>
        <w:t xml:space="preserve">Цель введения подклассов </w:t>
      </w:r>
      <w:r w:rsidRPr="0057338E">
        <w:t>—</w:t>
      </w:r>
      <w:r>
        <w:t xml:space="preserve"> уточнить типы правонарушений, чтобы система могла различать, например, курение и бросок мусора, несмотря на то, что оба относятся к Правонарушению.</w:t>
      </w:r>
    </w:p>
    <w:p w14:paraId="31E32229" w14:textId="57C02DCB" w:rsidR="00947461" w:rsidRDefault="00947461" w:rsidP="00A563DF">
      <w:pPr>
        <w:pStyle w:val="af6"/>
      </w:pPr>
      <w:r>
        <w:t>В рамках разрабатываемой системы выделены следующие классы</w:t>
      </w:r>
      <w:r w:rsidR="003021B3">
        <w:t xml:space="preserve"> и подклассы</w:t>
      </w:r>
      <w:r>
        <w:t xml:space="preserve">, представленные в таблице </w:t>
      </w:r>
      <w:r w:rsidR="003021B3">
        <w:t>3</w:t>
      </w:r>
      <w:r>
        <w:t>.</w:t>
      </w:r>
    </w:p>
    <w:p w14:paraId="5305CF58" w14:textId="20F04414" w:rsidR="00947461" w:rsidRDefault="00947461" w:rsidP="00A563DF">
      <w:pPr>
        <w:pStyle w:val="af6"/>
      </w:pPr>
    </w:p>
    <w:p w14:paraId="3AAC938C" w14:textId="47128485" w:rsidR="00947461" w:rsidRDefault="00947461" w:rsidP="003021B3">
      <w:pPr>
        <w:pStyle w:val="a"/>
      </w:pPr>
      <w:r>
        <w:t>Базовые классы разрабатываемой системы</w:t>
      </w:r>
    </w:p>
    <w:tbl>
      <w:tblPr>
        <w:tblStyle w:val="af"/>
        <w:tblW w:w="9350" w:type="dxa"/>
        <w:tblInd w:w="-5" w:type="dxa"/>
        <w:tblLook w:val="04A0" w:firstRow="1" w:lastRow="0" w:firstColumn="1" w:lastColumn="0" w:noHBand="0" w:noVBand="1"/>
      </w:tblPr>
      <w:tblGrid>
        <w:gridCol w:w="2759"/>
        <w:gridCol w:w="3941"/>
        <w:gridCol w:w="2650"/>
      </w:tblGrid>
      <w:tr w:rsidR="003021B3" w:rsidRPr="00947461" w14:paraId="12D4415F" w14:textId="77777777" w:rsidTr="003021B3">
        <w:tc>
          <w:tcPr>
            <w:tcW w:w="2835" w:type="dxa"/>
          </w:tcPr>
          <w:p w14:paraId="1AB4CF10" w14:textId="209789AF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947461">
              <w:rPr>
                <w:rFonts w:ascii="Times New Roman" w:hAnsi="Times New Roman"/>
                <w:sz w:val="24"/>
                <w:szCs w:val="24"/>
              </w:rPr>
              <w:t>Класс</w:t>
            </w:r>
          </w:p>
        </w:tc>
        <w:tc>
          <w:tcPr>
            <w:tcW w:w="4253" w:type="dxa"/>
          </w:tcPr>
          <w:p w14:paraId="25785E7F" w14:textId="7089D424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947461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2262" w:type="dxa"/>
          </w:tcPr>
          <w:p w14:paraId="15CE0522" w14:textId="729C538C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Примеры э</w:t>
            </w:r>
            <w:r w:rsidRPr="00947461">
              <w:rPr>
                <w:rFonts w:ascii="Times New Roman" w:hAnsi="Times New Roman"/>
                <w:sz w:val="24"/>
                <w:szCs w:val="24"/>
              </w:rPr>
              <w:t>кземпляр</w:t>
            </w:r>
            <w:r>
              <w:rPr>
                <w:rFonts w:ascii="Times New Roman" w:hAnsi="Times New Roman"/>
                <w:sz w:val="24"/>
                <w:szCs w:val="24"/>
              </w:rPr>
              <w:t>ов</w:t>
            </w:r>
          </w:p>
        </w:tc>
      </w:tr>
      <w:tr w:rsidR="003021B3" w:rsidRPr="00947461" w14:paraId="2E94FB7D" w14:textId="77777777" w:rsidTr="003021B3">
        <w:tc>
          <w:tcPr>
            <w:tcW w:w="2835" w:type="dxa"/>
          </w:tcPr>
          <w:p w14:paraId="078EAA52" w14:textId="723E2668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Правонарушение</w:t>
            </w:r>
          </w:p>
        </w:tc>
        <w:tc>
          <w:tcPr>
            <w:tcW w:w="4253" w:type="dxa"/>
          </w:tcPr>
          <w:p w14:paraId="0728CBC8" w14:textId="55544A0F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Абстрактное событие, нарушающее нормы КоАП РФ</w:t>
            </w:r>
          </w:p>
        </w:tc>
        <w:tc>
          <w:tcPr>
            <w:tcW w:w="2262" w:type="dxa"/>
          </w:tcPr>
          <w:p w14:paraId="1DA9F90B" w14:textId="77777777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КурениеНаТерритории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431E6FC7" w14:textId="1CC3DB70" w:rsidR="003021B3" w:rsidRDefault="003021B3" w:rsidP="003021B3">
            <w:pPr>
              <w:pStyle w:val="a"/>
              <w:numPr>
                <w:ilvl w:val="0"/>
                <w:numId w:val="0"/>
              </w:numPr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ВыбросМусора</w:t>
            </w:r>
            <w:proofErr w:type="spellEnd"/>
          </w:p>
        </w:tc>
      </w:tr>
      <w:tr w:rsidR="003021B3" w:rsidRPr="00947461" w14:paraId="4F17FCA7" w14:textId="77777777" w:rsidTr="003021B3">
        <w:tc>
          <w:tcPr>
            <w:tcW w:w="2835" w:type="dxa"/>
          </w:tcPr>
          <w:p w14:paraId="3DB1A320" w14:textId="01B30102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Статья</w:t>
            </w:r>
          </w:p>
        </w:tc>
        <w:tc>
          <w:tcPr>
            <w:tcW w:w="4253" w:type="dxa"/>
          </w:tcPr>
          <w:p w14:paraId="62CBDCE9" w14:textId="124C0E46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Норма административного законодательства</w:t>
            </w:r>
          </w:p>
        </w:tc>
        <w:tc>
          <w:tcPr>
            <w:tcW w:w="2262" w:type="dxa"/>
          </w:tcPr>
          <w:p w14:paraId="41E6D220" w14:textId="7FCDC55B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КоАП_6_24, КоАП_8_2</w:t>
            </w:r>
          </w:p>
        </w:tc>
      </w:tr>
      <w:tr w:rsidR="003021B3" w:rsidRPr="00947461" w14:paraId="352BC0CB" w14:textId="77777777" w:rsidTr="003021B3">
        <w:trPr>
          <w:trHeight w:val="1070"/>
        </w:trPr>
        <w:tc>
          <w:tcPr>
            <w:tcW w:w="2835" w:type="dxa"/>
          </w:tcPr>
          <w:p w14:paraId="66446324" w14:textId="5684C7FA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Санкция</w:t>
            </w:r>
          </w:p>
        </w:tc>
        <w:tc>
          <w:tcPr>
            <w:tcW w:w="4253" w:type="dxa"/>
          </w:tcPr>
          <w:p w14:paraId="689C3910" w14:textId="01B17B37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Юридическая мера воздействия</w:t>
            </w:r>
          </w:p>
        </w:tc>
        <w:tc>
          <w:tcPr>
            <w:tcW w:w="2262" w:type="dxa"/>
          </w:tcPr>
          <w:p w14:paraId="4C46049C" w14:textId="26E091F6" w:rsidR="003021B3" w:rsidRPr="00947461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Штраф_500_1500, Предупреждение</w:t>
            </w:r>
          </w:p>
        </w:tc>
      </w:tr>
      <w:tr w:rsidR="003021B3" w:rsidRPr="00947461" w14:paraId="250D992F" w14:textId="77777777" w:rsidTr="003021B3">
        <w:tc>
          <w:tcPr>
            <w:tcW w:w="2835" w:type="dxa"/>
          </w:tcPr>
          <w:p w14:paraId="3494CED0" w14:textId="0B689609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ВизуальныйПризнак</w:t>
            </w:r>
            <w:proofErr w:type="spellEnd"/>
          </w:p>
        </w:tc>
        <w:tc>
          <w:tcPr>
            <w:tcW w:w="4253" w:type="dxa"/>
          </w:tcPr>
          <w:p w14:paraId="4BCEC081" w14:textId="1F3766AB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Наблюдаемый признак, фиксируемый камерой</w:t>
            </w:r>
          </w:p>
        </w:tc>
        <w:tc>
          <w:tcPr>
            <w:tcW w:w="2262" w:type="dxa"/>
          </w:tcPr>
          <w:p w14:paraId="55BBEA05" w14:textId="6B8017C0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Рука_у_рта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Бросок_объекта</w:t>
            </w:r>
            <w:proofErr w:type="spellEnd"/>
          </w:p>
        </w:tc>
      </w:tr>
      <w:tr w:rsidR="003021B3" w:rsidRPr="00947461" w14:paraId="0E3EA7CD" w14:textId="77777777" w:rsidTr="003021B3">
        <w:tc>
          <w:tcPr>
            <w:tcW w:w="2835" w:type="dxa"/>
          </w:tcPr>
          <w:p w14:paraId="6F63C691" w14:textId="06277B1F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Субъект</w:t>
            </w:r>
          </w:p>
        </w:tc>
        <w:tc>
          <w:tcPr>
            <w:tcW w:w="4253" w:type="dxa"/>
          </w:tcPr>
          <w:p w14:paraId="61C5A129" w14:textId="3F5EE901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Лицо, совершившее правонарушение</w:t>
            </w:r>
          </w:p>
        </w:tc>
        <w:tc>
          <w:tcPr>
            <w:tcW w:w="2262" w:type="dxa"/>
          </w:tcPr>
          <w:p w14:paraId="75C47EBA" w14:textId="012C2BA5" w:rsidR="003021B3" w:rsidRPr="004B4BC9" w:rsidRDefault="003021B3" w:rsidP="003021B3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ФизическоеЛицо</w:t>
            </w:r>
            <w:proofErr w:type="spellEnd"/>
          </w:p>
        </w:tc>
      </w:tr>
    </w:tbl>
    <w:p w14:paraId="1E2CF4A2" w14:textId="169300EB" w:rsidR="004B4BC9" w:rsidRDefault="004B4BC9" w:rsidP="004B4BC9">
      <w:pPr>
        <w:pStyle w:val="a"/>
        <w:numPr>
          <w:ilvl w:val="0"/>
          <w:numId w:val="0"/>
        </w:numPr>
      </w:pPr>
    </w:p>
    <w:p w14:paraId="2096FA66" w14:textId="2384D9C1" w:rsidR="004B4BC9" w:rsidRDefault="004B4BC9" w:rsidP="004B4BC9">
      <w:pPr>
        <w:pStyle w:val="af6"/>
      </w:pPr>
      <w:r>
        <w:t xml:space="preserve">Классы (рисунок </w:t>
      </w:r>
      <w:r w:rsidR="00217BC6">
        <w:t>4</w:t>
      </w:r>
      <w:r>
        <w:t>) являются неким «каркасом» онтологии, а все остальные элементы строятся на их основе.</w:t>
      </w:r>
    </w:p>
    <w:p w14:paraId="71CA4A6A" w14:textId="7895B13A" w:rsidR="004B4BC9" w:rsidRDefault="004B4BC9" w:rsidP="004B4BC9">
      <w:pPr>
        <w:pStyle w:val="af6"/>
      </w:pPr>
    </w:p>
    <w:p w14:paraId="21BCED7E" w14:textId="47FC1C9F" w:rsidR="004B4BC9" w:rsidRDefault="006C5F9A" w:rsidP="004B4BC9">
      <w:pPr>
        <w:pStyle w:val="affc"/>
      </w:pPr>
      <w:r>
        <w:lastRenderedPageBreak/>
        <w:drawing>
          <wp:inline distT="0" distB="0" distL="0" distR="0" wp14:anchorId="672C0BE7" wp14:editId="6937E16C">
            <wp:extent cx="2753832" cy="381042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91" cy="38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E4BA" w14:textId="423D69BD" w:rsidR="004B4BC9" w:rsidRDefault="004B4BC9" w:rsidP="004B4BC9">
      <w:pPr>
        <w:pStyle w:val="a6"/>
      </w:pPr>
      <w:r>
        <w:t>Классы онтологии</w:t>
      </w:r>
    </w:p>
    <w:p w14:paraId="490E5BB0" w14:textId="46E05B95" w:rsidR="004B4BC9" w:rsidRPr="006C5F9A" w:rsidRDefault="004B4BC9" w:rsidP="004B4BC9">
      <w:pPr>
        <w:pStyle w:val="a6"/>
        <w:numPr>
          <w:ilvl w:val="0"/>
          <w:numId w:val="0"/>
        </w:numPr>
        <w:ind w:left="1247"/>
        <w:jc w:val="left"/>
        <w:rPr>
          <w:lang w:val="en-US"/>
        </w:rPr>
      </w:pPr>
    </w:p>
    <w:p w14:paraId="121C22E7" w14:textId="59D13712" w:rsidR="00195C82" w:rsidRDefault="004B4BC9" w:rsidP="00FE3BC2">
      <w:pPr>
        <w:pStyle w:val="af6"/>
      </w:pPr>
      <w:r>
        <w:t xml:space="preserve">На представленном рисунке </w:t>
      </w:r>
      <w:r w:rsidR="00195C82">
        <w:t>отображено</w:t>
      </w:r>
      <w:r>
        <w:t xml:space="preserve"> 5 классов разрабатываемой онтологии.</w:t>
      </w:r>
    </w:p>
    <w:p w14:paraId="4A3A8AF9" w14:textId="77777777" w:rsidR="00FE3BC2" w:rsidRPr="00195C82" w:rsidRDefault="00FE3BC2" w:rsidP="00FE3BC2">
      <w:pPr>
        <w:pStyle w:val="af6"/>
      </w:pPr>
    </w:p>
    <w:p w14:paraId="6E020424" w14:textId="187043AE" w:rsidR="001C1048" w:rsidRDefault="001C1048" w:rsidP="001C1048">
      <w:pPr>
        <w:pStyle w:val="a4"/>
      </w:pPr>
      <w:bookmarkStart w:id="26" w:name="_Toc215596767"/>
      <w:bookmarkStart w:id="27" w:name="_Toc224248658"/>
      <w:r>
        <w:t>Свойства</w:t>
      </w:r>
      <w:bookmarkEnd w:id="26"/>
      <w:bookmarkEnd w:id="27"/>
    </w:p>
    <w:p w14:paraId="4CC8E2EF" w14:textId="39E5F8B0" w:rsidR="001C1048" w:rsidRDefault="001C1048" w:rsidP="00A563DF">
      <w:pPr>
        <w:pStyle w:val="af6"/>
      </w:pPr>
    </w:p>
    <w:p w14:paraId="301FD5AF" w14:textId="77777777" w:rsidR="00195C82" w:rsidRDefault="00195C82" w:rsidP="00A563DF">
      <w:pPr>
        <w:pStyle w:val="af6"/>
      </w:pPr>
      <w:r>
        <w:t>Свойства связывают экземпляр класса с литералом (строка, число, дата).</w:t>
      </w:r>
    </w:p>
    <w:p w14:paraId="5444A2F1" w14:textId="143075AF" w:rsidR="00195C82" w:rsidRDefault="00195C82" w:rsidP="00A563DF">
      <w:pPr>
        <w:pStyle w:val="af6"/>
      </w:pPr>
      <w:r>
        <w:t xml:space="preserve">Пример представлен в таблице </w:t>
      </w:r>
      <w:r w:rsidR="00254E5C">
        <w:t>4</w:t>
      </w:r>
      <w:r>
        <w:t>.</w:t>
      </w:r>
    </w:p>
    <w:p w14:paraId="731865FD" w14:textId="77777777" w:rsidR="00195C82" w:rsidRDefault="00195C82" w:rsidP="00A563DF">
      <w:pPr>
        <w:pStyle w:val="af6"/>
      </w:pPr>
    </w:p>
    <w:p w14:paraId="6EB6AE3A" w14:textId="77777777" w:rsidR="00195C82" w:rsidRDefault="00195C82" w:rsidP="00195C82">
      <w:pPr>
        <w:pStyle w:val="a"/>
      </w:pPr>
      <w:r>
        <w:t>Свойства данных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3472"/>
        <w:gridCol w:w="2759"/>
      </w:tblGrid>
      <w:tr w:rsidR="00195C82" w14:paraId="04626587" w14:textId="77777777" w:rsidTr="00195C82">
        <w:tc>
          <w:tcPr>
            <w:tcW w:w="3119" w:type="dxa"/>
          </w:tcPr>
          <w:p w14:paraId="6A2EF7D7" w14:textId="357E2214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C82">
              <w:rPr>
                <w:rFonts w:ascii="Times New Roman" w:hAnsi="Times New Roman"/>
                <w:sz w:val="24"/>
                <w:szCs w:val="24"/>
              </w:rPr>
              <w:t>Свойство</w:t>
            </w:r>
          </w:p>
        </w:tc>
        <w:tc>
          <w:tcPr>
            <w:tcW w:w="3472" w:type="dxa"/>
          </w:tcPr>
          <w:p w14:paraId="26E6D09E" w14:textId="3138E07C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C82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  <w:tc>
          <w:tcPr>
            <w:tcW w:w="2759" w:type="dxa"/>
          </w:tcPr>
          <w:p w14:paraId="7FDE0B3F" w14:textId="31837731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C82">
              <w:rPr>
                <w:rFonts w:ascii="Times New Roman" w:hAnsi="Times New Roman"/>
                <w:sz w:val="24"/>
                <w:szCs w:val="24"/>
              </w:rPr>
              <w:t>Пример значения</w:t>
            </w:r>
          </w:p>
        </w:tc>
      </w:tr>
      <w:tr w:rsidR="00195C82" w14:paraId="662D13DA" w14:textId="77777777" w:rsidTr="00195C82">
        <w:tc>
          <w:tcPr>
            <w:tcW w:w="3119" w:type="dxa"/>
          </w:tcPr>
          <w:p w14:paraId="4DDDA669" w14:textId="48DB1B4E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Название</w:t>
            </w:r>
          </w:p>
        </w:tc>
        <w:tc>
          <w:tcPr>
            <w:tcW w:w="3472" w:type="dxa"/>
          </w:tcPr>
          <w:p w14:paraId="4B45F717" w14:textId="2E6E6DD5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Xsd:string</w:t>
            </w:r>
            <w:proofErr w:type="spellEnd"/>
          </w:p>
        </w:tc>
        <w:tc>
          <w:tcPr>
            <w:tcW w:w="2759" w:type="dxa"/>
          </w:tcPr>
          <w:p w14:paraId="56250B3D" w14:textId="2F99F340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«Курение на детской площадке»</w:t>
            </w:r>
          </w:p>
        </w:tc>
      </w:tr>
      <w:tr w:rsidR="00195C82" w14:paraId="2A7A7351" w14:textId="77777777" w:rsidTr="00195C82">
        <w:tc>
          <w:tcPr>
            <w:tcW w:w="3119" w:type="dxa"/>
          </w:tcPr>
          <w:p w14:paraId="6A5F733A" w14:textId="4624693C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3472" w:type="dxa"/>
          </w:tcPr>
          <w:p w14:paraId="6AD45A86" w14:textId="474DC120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Xsd:string</w:t>
            </w:r>
            <w:proofErr w:type="spellEnd"/>
          </w:p>
        </w:tc>
        <w:tc>
          <w:tcPr>
            <w:tcW w:w="2759" w:type="dxa"/>
          </w:tcPr>
          <w:p w14:paraId="6FA1BA71" w14:textId="42F09398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«Управление ТС в состоянии опьянения»</w:t>
            </w:r>
          </w:p>
        </w:tc>
      </w:tr>
      <w:tr w:rsidR="00195C82" w14:paraId="2B68D156" w14:textId="77777777" w:rsidTr="00195C82">
        <w:tc>
          <w:tcPr>
            <w:tcW w:w="3119" w:type="dxa"/>
          </w:tcPr>
          <w:p w14:paraId="36A6C46A" w14:textId="360ACCB3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Размер_штрафа_мин</w:t>
            </w:r>
            <w:proofErr w:type="spellEnd"/>
          </w:p>
        </w:tc>
        <w:tc>
          <w:tcPr>
            <w:tcW w:w="3472" w:type="dxa"/>
          </w:tcPr>
          <w:p w14:paraId="36C9F61E" w14:textId="2D04AC5C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Xsd:integer</w:t>
            </w:r>
            <w:proofErr w:type="spellEnd"/>
          </w:p>
        </w:tc>
        <w:tc>
          <w:tcPr>
            <w:tcW w:w="2759" w:type="dxa"/>
          </w:tcPr>
          <w:p w14:paraId="7CF3AE0B" w14:textId="046897A0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500</w:t>
            </w:r>
          </w:p>
        </w:tc>
      </w:tr>
      <w:tr w:rsidR="00195C82" w14:paraId="6EECFCF9" w14:textId="77777777" w:rsidTr="00195C82">
        <w:tc>
          <w:tcPr>
            <w:tcW w:w="3119" w:type="dxa"/>
          </w:tcPr>
          <w:p w14:paraId="6F339519" w14:textId="68038831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Размер_штрафа_макс</w:t>
            </w:r>
            <w:proofErr w:type="spellEnd"/>
          </w:p>
        </w:tc>
        <w:tc>
          <w:tcPr>
            <w:tcW w:w="3472" w:type="dxa"/>
          </w:tcPr>
          <w:p w14:paraId="28EBDD84" w14:textId="6122A07D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Xsd:integer</w:t>
            </w:r>
            <w:proofErr w:type="spellEnd"/>
          </w:p>
        </w:tc>
        <w:tc>
          <w:tcPr>
            <w:tcW w:w="2759" w:type="dxa"/>
          </w:tcPr>
          <w:p w14:paraId="7B9DC71F" w14:textId="202A2308" w:rsidR="00195C82" w:rsidRPr="00195C82" w:rsidRDefault="00195C82" w:rsidP="00195C82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1500</w:t>
            </w:r>
          </w:p>
        </w:tc>
      </w:tr>
    </w:tbl>
    <w:p w14:paraId="46825081" w14:textId="2C77103D" w:rsidR="00195C82" w:rsidRDefault="00195C82" w:rsidP="00195C82">
      <w:pPr>
        <w:pStyle w:val="a"/>
        <w:numPr>
          <w:ilvl w:val="0"/>
          <w:numId w:val="0"/>
        </w:numPr>
        <w:ind w:left="1069"/>
      </w:pPr>
      <w:r>
        <w:lastRenderedPageBreak/>
        <w:t xml:space="preserve"> </w:t>
      </w:r>
    </w:p>
    <w:p w14:paraId="3EA912F2" w14:textId="417511EE" w:rsidR="001C1048" w:rsidRDefault="001C1048" w:rsidP="00A563DF">
      <w:pPr>
        <w:pStyle w:val="af6"/>
      </w:pPr>
    </w:p>
    <w:p w14:paraId="433DB39F" w14:textId="16B4296F" w:rsidR="001C1048" w:rsidRDefault="001C1048" w:rsidP="001C1048">
      <w:pPr>
        <w:pStyle w:val="a4"/>
      </w:pPr>
      <w:bookmarkStart w:id="28" w:name="_Toc215596768"/>
      <w:bookmarkStart w:id="29" w:name="_Toc224248659"/>
      <w:r>
        <w:t>Отношения</w:t>
      </w:r>
      <w:bookmarkEnd w:id="28"/>
      <w:bookmarkEnd w:id="29"/>
    </w:p>
    <w:p w14:paraId="36504BB4" w14:textId="0B8EB6F0" w:rsidR="001C1048" w:rsidRDefault="001C1048" w:rsidP="00A563DF">
      <w:pPr>
        <w:pStyle w:val="af6"/>
      </w:pPr>
    </w:p>
    <w:p w14:paraId="5E6E6A8E" w14:textId="1A11E386" w:rsidR="007528E1" w:rsidRDefault="00195C82" w:rsidP="00E801B0">
      <w:pPr>
        <w:pStyle w:val="af6"/>
      </w:pPr>
      <w:r>
        <w:t>Отношения связывают два экземпляра (например, правонарушение -</w:t>
      </w:r>
      <w:r w:rsidRPr="00195C82">
        <w:t xml:space="preserve">&gt; </w:t>
      </w:r>
      <w:r>
        <w:t xml:space="preserve">статья). Пример представлен в таблице </w:t>
      </w:r>
      <w:r w:rsidR="00E801B0">
        <w:t>5</w:t>
      </w:r>
      <w:r>
        <w:t>.</w:t>
      </w:r>
    </w:p>
    <w:p w14:paraId="03C9C205" w14:textId="77777777" w:rsidR="00E801B0" w:rsidRDefault="00E801B0" w:rsidP="00E801B0">
      <w:pPr>
        <w:pStyle w:val="af6"/>
      </w:pPr>
    </w:p>
    <w:p w14:paraId="2AF311CD" w14:textId="6E0D44B0" w:rsidR="00195C82" w:rsidRDefault="007528E1" w:rsidP="00195C82">
      <w:pPr>
        <w:pStyle w:val="a"/>
      </w:pPr>
      <w:r>
        <w:t>Отношения между экземплярами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3088"/>
        <w:gridCol w:w="2027"/>
        <w:gridCol w:w="2342"/>
        <w:gridCol w:w="1893"/>
      </w:tblGrid>
      <w:tr w:rsidR="007528E1" w14:paraId="04BF3340" w14:textId="77777777" w:rsidTr="007528E1">
        <w:tc>
          <w:tcPr>
            <w:tcW w:w="1701" w:type="dxa"/>
          </w:tcPr>
          <w:p w14:paraId="4607ECA7" w14:textId="315F6E84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8E1">
              <w:rPr>
                <w:rFonts w:ascii="Times New Roman" w:hAnsi="Times New Roman"/>
                <w:sz w:val="24"/>
                <w:szCs w:val="24"/>
              </w:rPr>
              <w:t>Свойство</w:t>
            </w:r>
          </w:p>
        </w:tc>
        <w:tc>
          <w:tcPr>
            <w:tcW w:w="2410" w:type="dxa"/>
          </w:tcPr>
          <w:p w14:paraId="390E99F6" w14:textId="5160FED1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8E1">
              <w:rPr>
                <w:rFonts w:ascii="Times New Roman" w:hAnsi="Times New Roman"/>
                <w:sz w:val="24"/>
                <w:szCs w:val="24"/>
              </w:rPr>
              <w:t>Домен(откуда)</w:t>
            </w:r>
          </w:p>
        </w:tc>
        <w:tc>
          <w:tcPr>
            <w:tcW w:w="2268" w:type="dxa"/>
          </w:tcPr>
          <w:p w14:paraId="00353D4D" w14:textId="7051A233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8E1">
              <w:rPr>
                <w:rFonts w:ascii="Times New Roman" w:hAnsi="Times New Roman"/>
                <w:sz w:val="24"/>
                <w:szCs w:val="24"/>
              </w:rPr>
              <w:t>Диапазон(куда)</w:t>
            </w:r>
          </w:p>
        </w:tc>
        <w:tc>
          <w:tcPr>
            <w:tcW w:w="2971" w:type="dxa"/>
          </w:tcPr>
          <w:p w14:paraId="157D58AA" w14:textId="6212A696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528E1">
              <w:rPr>
                <w:rFonts w:ascii="Times New Roman" w:hAnsi="Times New Roman"/>
                <w:sz w:val="24"/>
                <w:szCs w:val="24"/>
              </w:rPr>
              <w:t>Смысл</w:t>
            </w:r>
          </w:p>
        </w:tc>
      </w:tr>
      <w:tr w:rsidR="007528E1" w14:paraId="61AF4888" w14:textId="77777777" w:rsidTr="007528E1">
        <w:tc>
          <w:tcPr>
            <w:tcW w:w="1701" w:type="dxa"/>
          </w:tcPr>
          <w:p w14:paraId="361DD6A7" w14:textId="0AE0DF00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соответствует_статье</w:t>
            </w:r>
            <w:proofErr w:type="spellEnd"/>
          </w:p>
        </w:tc>
        <w:tc>
          <w:tcPr>
            <w:tcW w:w="2410" w:type="dxa"/>
          </w:tcPr>
          <w:p w14:paraId="31C09DBD" w14:textId="1B7399CA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Правонарушение</w:t>
            </w:r>
          </w:p>
        </w:tc>
        <w:tc>
          <w:tcPr>
            <w:tcW w:w="2268" w:type="dxa"/>
          </w:tcPr>
          <w:p w14:paraId="45703C3E" w14:textId="17372B0F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Статья</w:t>
            </w:r>
          </w:p>
        </w:tc>
        <w:tc>
          <w:tcPr>
            <w:tcW w:w="2971" w:type="dxa"/>
            <w:shd w:val="clear" w:color="auto" w:fill="auto"/>
          </w:tcPr>
          <w:p w14:paraId="7DC3F587" w14:textId="62E9A9FB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Какая статья применяется</w:t>
            </w:r>
          </w:p>
        </w:tc>
      </w:tr>
      <w:tr w:rsidR="007528E1" w14:paraId="56CAB35A" w14:textId="77777777" w:rsidTr="007528E1">
        <w:tc>
          <w:tcPr>
            <w:tcW w:w="1701" w:type="dxa"/>
          </w:tcPr>
          <w:p w14:paraId="1C7E796D" w14:textId="1FF46C3F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имеет_визуальный_признак</w:t>
            </w:r>
            <w:proofErr w:type="spellEnd"/>
          </w:p>
        </w:tc>
        <w:tc>
          <w:tcPr>
            <w:tcW w:w="2410" w:type="dxa"/>
          </w:tcPr>
          <w:p w14:paraId="3B051347" w14:textId="7D406DE2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Правонарушение</w:t>
            </w:r>
          </w:p>
        </w:tc>
        <w:tc>
          <w:tcPr>
            <w:tcW w:w="2268" w:type="dxa"/>
          </w:tcPr>
          <w:p w14:paraId="4CC16BF9" w14:textId="2E265D7B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ВизуальныйПризнак</w:t>
            </w:r>
            <w:proofErr w:type="spellEnd"/>
          </w:p>
        </w:tc>
        <w:tc>
          <w:tcPr>
            <w:tcW w:w="2971" w:type="dxa"/>
            <w:shd w:val="clear" w:color="auto" w:fill="auto"/>
          </w:tcPr>
          <w:p w14:paraId="33581FDA" w14:textId="621E475E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Какие признаки фиксируются камерой</w:t>
            </w:r>
          </w:p>
        </w:tc>
      </w:tr>
      <w:tr w:rsidR="007528E1" w14:paraId="52DB9F28" w14:textId="77777777" w:rsidTr="007528E1">
        <w:tc>
          <w:tcPr>
            <w:tcW w:w="1701" w:type="dxa"/>
          </w:tcPr>
          <w:p w14:paraId="394F76A3" w14:textId="1722D9E2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предусматривает_санкцию</w:t>
            </w:r>
            <w:proofErr w:type="spellEnd"/>
          </w:p>
        </w:tc>
        <w:tc>
          <w:tcPr>
            <w:tcW w:w="2410" w:type="dxa"/>
          </w:tcPr>
          <w:p w14:paraId="3887171E" w14:textId="22F4E702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Статья</w:t>
            </w:r>
          </w:p>
        </w:tc>
        <w:tc>
          <w:tcPr>
            <w:tcW w:w="2268" w:type="dxa"/>
          </w:tcPr>
          <w:p w14:paraId="318EB3D0" w14:textId="740D9FF8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Санкция</w:t>
            </w:r>
          </w:p>
        </w:tc>
        <w:tc>
          <w:tcPr>
            <w:tcW w:w="2971" w:type="dxa"/>
            <w:shd w:val="clear" w:color="auto" w:fill="auto"/>
          </w:tcPr>
          <w:p w14:paraId="4A950B34" w14:textId="53F34E50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Какая санкция предусмотрена</w:t>
            </w:r>
          </w:p>
        </w:tc>
      </w:tr>
      <w:tr w:rsidR="007528E1" w14:paraId="62ABEBFB" w14:textId="77777777" w:rsidTr="007528E1">
        <w:tc>
          <w:tcPr>
            <w:tcW w:w="1701" w:type="dxa"/>
          </w:tcPr>
          <w:p w14:paraId="4E75B67E" w14:textId="65C04F3D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Применяется_к</w:t>
            </w:r>
            <w:proofErr w:type="spellEnd"/>
          </w:p>
        </w:tc>
        <w:tc>
          <w:tcPr>
            <w:tcW w:w="2410" w:type="dxa"/>
          </w:tcPr>
          <w:p w14:paraId="14E6EE5F" w14:textId="6FBDA891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Санкция</w:t>
            </w:r>
          </w:p>
        </w:tc>
        <w:tc>
          <w:tcPr>
            <w:tcW w:w="2268" w:type="dxa"/>
          </w:tcPr>
          <w:p w14:paraId="7A5369E1" w14:textId="590F16ED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Субъект</w:t>
            </w:r>
          </w:p>
        </w:tc>
        <w:tc>
          <w:tcPr>
            <w:tcW w:w="2971" w:type="dxa"/>
            <w:shd w:val="clear" w:color="auto" w:fill="auto"/>
          </w:tcPr>
          <w:p w14:paraId="6D11E5DB" w14:textId="05FD43DF" w:rsidR="007528E1" w:rsidRPr="007528E1" w:rsidRDefault="007528E1" w:rsidP="007528E1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 кому применяется</w:t>
            </w:r>
          </w:p>
        </w:tc>
      </w:tr>
    </w:tbl>
    <w:p w14:paraId="0E110682" w14:textId="64582DBF" w:rsidR="007528E1" w:rsidRDefault="007528E1" w:rsidP="007528E1">
      <w:pPr>
        <w:pStyle w:val="a"/>
        <w:numPr>
          <w:ilvl w:val="0"/>
          <w:numId w:val="0"/>
        </w:numPr>
        <w:ind w:left="1069"/>
      </w:pPr>
    </w:p>
    <w:p w14:paraId="25DFD9DF" w14:textId="15D0F4DE" w:rsidR="007528E1" w:rsidRDefault="007528E1" w:rsidP="007528E1">
      <w:pPr>
        <w:pStyle w:val="af6"/>
      </w:pPr>
      <w:r>
        <w:t>Примером утверждения может являться: «</w:t>
      </w:r>
      <w:proofErr w:type="spellStart"/>
      <w:r>
        <w:t>КурениеНаТерритории</w:t>
      </w:r>
      <w:proofErr w:type="spellEnd"/>
      <w:r>
        <w:t xml:space="preserve"> </w:t>
      </w:r>
      <w:proofErr w:type="spellStart"/>
      <w:r>
        <w:t>имеет_визуальный_признак</w:t>
      </w:r>
      <w:proofErr w:type="spellEnd"/>
      <w:r>
        <w:t xml:space="preserve"> </w:t>
      </w:r>
      <w:proofErr w:type="spellStart"/>
      <w:r>
        <w:t>Рука_у_рта_с_объектом</w:t>
      </w:r>
      <w:proofErr w:type="spellEnd"/>
      <w:r>
        <w:t>».</w:t>
      </w:r>
    </w:p>
    <w:p w14:paraId="0C4E9ED3" w14:textId="3F2FC4A4" w:rsidR="00226608" w:rsidRDefault="00226608" w:rsidP="007528E1">
      <w:pPr>
        <w:pStyle w:val="af6"/>
      </w:pPr>
    </w:p>
    <w:p w14:paraId="2697A611" w14:textId="14BF0626" w:rsidR="00226608" w:rsidRDefault="00226608" w:rsidP="00226608">
      <w:pPr>
        <w:pStyle w:val="a3"/>
      </w:pPr>
      <w:bookmarkStart w:id="30" w:name="_Toc215596769"/>
      <w:bookmarkStart w:id="31" w:name="_Toc224248660"/>
      <w:r>
        <w:t xml:space="preserve">Построение онтологии с использованием инструмента </w:t>
      </w:r>
      <w:proofErr w:type="spellStart"/>
      <w:r>
        <w:rPr>
          <w:lang w:val="en-US"/>
        </w:rPr>
        <w:t>Prot</w:t>
      </w:r>
      <w:proofErr w:type="spellEnd"/>
      <w:r w:rsidRPr="00226608">
        <w:t>é</w:t>
      </w:r>
      <w:r>
        <w:rPr>
          <w:lang w:val="en-US"/>
        </w:rPr>
        <w:t>g</w:t>
      </w:r>
      <w:r w:rsidRPr="00226608">
        <w:t>é</w:t>
      </w:r>
      <w:bookmarkEnd w:id="30"/>
      <w:bookmarkEnd w:id="31"/>
    </w:p>
    <w:p w14:paraId="69CFE778" w14:textId="15C13137" w:rsidR="00226608" w:rsidRDefault="00226608" w:rsidP="00226608">
      <w:pPr>
        <w:pStyle w:val="af6"/>
      </w:pPr>
    </w:p>
    <w:p w14:paraId="2F89BDA2" w14:textId="32D45E02" w:rsidR="009F487F" w:rsidRDefault="009F487F" w:rsidP="009F487F">
      <w:pPr>
        <w:pStyle w:val="a4"/>
      </w:pPr>
      <w:bookmarkStart w:id="32" w:name="_Toc215596770"/>
      <w:bookmarkStart w:id="33" w:name="_Toc224248661"/>
      <w:r>
        <w:t>Причины выбора инструмента</w:t>
      </w:r>
      <w:bookmarkEnd w:id="32"/>
      <w:bookmarkEnd w:id="33"/>
    </w:p>
    <w:p w14:paraId="3403580B" w14:textId="77777777" w:rsidR="009F487F" w:rsidRDefault="009F487F" w:rsidP="009F487F">
      <w:pPr>
        <w:pStyle w:val="a4"/>
        <w:numPr>
          <w:ilvl w:val="0"/>
          <w:numId w:val="0"/>
        </w:numPr>
        <w:ind w:left="930"/>
      </w:pPr>
    </w:p>
    <w:p w14:paraId="3D039154" w14:textId="77777777" w:rsidR="009F487F" w:rsidRDefault="009F487F" w:rsidP="00226608">
      <w:pPr>
        <w:pStyle w:val="af6"/>
      </w:pPr>
      <w:r w:rsidRPr="009F487F">
        <w:t xml:space="preserve">Проектирование онтологии выполнено с использованием специализированного программного обеспечения </w:t>
      </w:r>
      <w:proofErr w:type="spellStart"/>
      <w:r w:rsidRPr="009F487F">
        <w:t>Protégé</w:t>
      </w:r>
      <w:proofErr w:type="spellEnd"/>
      <w:r w:rsidRPr="009F487F">
        <w:t xml:space="preserve">. являющегося де-факто стандартом в области онтологического инжиниринга. </w:t>
      </w:r>
    </w:p>
    <w:p w14:paraId="7087981C" w14:textId="77777777" w:rsidR="009F487F" w:rsidRDefault="009F487F" w:rsidP="00226608">
      <w:pPr>
        <w:pStyle w:val="af6"/>
      </w:pPr>
      <w:r w:rsidRPr="009F487F">
        <w:t xml:space="preserve">Выбор </w:t>
      </w:r>
      <w:proofErr w:type="spellStart"/>
      <w:r w:rsidRPr="009F487F">
        <w:t>Protégé</w:t>
      </w:r>
      <w:proofErr w:type="spellEnd"/>
      <w:r w:rsidRPr="009F487F">
        <w:t xml:space="preserve"> обусловлен следующими преимуществами:</w:t>
      </w:r>
    </w:p>
    <w:p w14:paraId="5AE4FD16" w14:textId="77777777" w:rsidR="009F487F" w:rsidRDefault="009F487F" w:rsidP="009F487F">
      <w:pPr>
        <w:pStyle w:val="a1"/>
      </w:pPr>
      <w:r w:rsidRPr="009F487F">
        <w:t xml:space="preserve"> поддержка последней версии стандарта OWL 2 (включая профили OWL 2 DL и OWL 2 EL, обеспечивающие баланс между выразительностью и вычислимостью);</w:t>
      </w:r>
    </w:p>
    <w:p w14:paraId="08380F3B" w14:textId="77777777" w:rsidR="009F487F" w:rsidRDefault="009F487F" w:rsidP="009F487F">
      <w:pPr>
        <w:pStyle w:val="a1"/>
      </w:pPr>
      <w:r w:rsidRPr="009F487F">
        <w:lastRenderedPageBreak/>
        <w:t xml:space="preserve"> встроенная интеграция с </w:t>
      </w:r>
      <w:proofErr w:type="spellStart"/>
      <w:r w:rsidRPr="009F487F">
        <w:t>reasoner’ами</w:t>
      </w:r>
      <w:proofErr w:type="spellEnd"/>
      <w:r w:rsidRPr="009F487F">
        <w:t xml:space="preserve"> (</w:t>
      </w:r>
      <w:proofErr w:type="spellStart"/>
      <w:r w:rsidRPr="009F487F">
        <w:t>HermiT</w:t>
      </w:r>
      <w:proofErr w:type="spellEnd"/>
      <w:r w:rsidRPr="009F487F">
        <w:t xml:space="preserve">, </w:t>
      </w:r>
      <w:proofErr w:type="spellStart"/>
      <w:r w:rsidRPr="009F487F">
        <w:t>Pellet</w:t>
      </w:r>
      <w:proofErr w:type="spellEnd"/>
      <w:r w:rsidRPr="009F487F">
        <w:t xml:space="preserve">, </w:t>
      </w:r>
      <w:proofErr w:type="spellStart"/>
      <w:r w:rsidRPr="009F487F">
        <w:t>FaCT</w:t>
      </w:r>
      <w:proofErr w:type="spellEnd"/>
      <w:r w:rsidRPr="009F487F">
        <w:t xml:space="preserve">++) для проверки логической согласованности; </w:t>
      </w:r>
    </w:p>
    <w:p w14:paraId="48708148" w14:textId="58B77661" w:rsidR="009F487F" w:rsidRDefault="009F487F" w:rsidP="009F487F">
      <w:pPr>
        <w:pStyle w:val="a1"/>
      </w:pPr>
      <w:r w:rsidRPr="009F487F">
        <w:t>удобный графический интерфейс для визуального моделирования иерархий классов, свойств и экземпляров;</w:t>
      </w:r>
    </w:p>
    <w:p w14:paraId="5D90A71D" w14:textId="77777777" w:rsidR="009F487F" w:rsidRDefault="009F487F" w:rsidP="009F487F">
      <w:pPr>
        <w:pStyle w:val="a1"/>
      </w:pPr>
      <w:r w:rsidRPr="009F487F">
        <w:t xml:space="preserve">экспорт в стандартные форматы (OWL/XML, RDF/XML, </w:t>
      </w:r>
      <w:proofErr w:type="spellStart"/>
      <w:r w:rsidRPr="009F487F">
        <w:t>Turtle</w:t>
      </w:r>
      <w:proofErr w:type="spellEnd"/>
      <w:r w:rsidRPr="009F487F">
        <w:t xml:space="preserve">), совместимые с Python-библиотеками (owlready2, </w:t>
      </w:r>
      <w:proofErr w:type="spellStart"/>
      <w:r w:rsidRPr="009F487F">
        <w:t>rdflib</w:t>
      </w:r>
      <w:proofErr w:type="spellEnd"/>
      <w:r w:rsidRPr="009F487F">
        <w:t>).</w:t>
      </w:r>
    </w:p>
    <w:p w14:paraId="72C4BBE2" w14:textId="5F3C1CF5" w:rsidR="009F487F" w:rsidRDefault="009F487F" w:rsidP="009F487F">
      <w:pPr>
        <w:pStyle w:val="af6"/>
      </w:pPr>
      <w:r w:rsidRPr="009F487F">
        <w:t xml:space="preserve">Несмотря на наличие Python-библиотек (owlready2, </w:t>
      </w:r>
      <w:proofErr w:type="spellStart"/>
      <w:r w:rsidRPr="009F487F">
        <w:t>rdflib</w:t>
      </w:r>
      <w:proofErr w:type="spellEnd"/>
      <w:r w:rsidRPr="009F487F">
        <w:t>) для программного создания онтологий, их использование на этапе проектирования нецелесообразно по следующим причинам</w:t>
      </w:r>
      <w:r>
        <w:t xml:space="preserve">, представленным в таблице </w:t>
      </w:r>
      <w:r w:rsidR="00E801B0">
        <w:t>6</w:t>
      </w:r>
      <w:r>
        <w:t>.</w:t>
      </w:r>
    </w:p>
    <w:p w14:paraId="148BC11C" w14:textId="507C0186" w:rsidR="009F487F" w:rsidRDefault="009F487F" w:rsidP="009F487F">
      <w:pPr>
        <w:pStyle w:val="af6"/>
      </w:pPr>
    </w:p>
    <w:p w14:paraId="40534DEB" w14:textId="20D51F48" w:rsidR="009F487F" w:rsidRDefault="009F487F" w:rsidP="009F487F">
      <w:pPr>
        <w:pStyle w:val="a"/>
      </w:pPr>
      <w:r>
        <w:t xml:space="preserve">Сравнение </w:t>
      </w:r>
      <w:r>
        <w:rPr>
          <w:lang w:val="en-US"/>
        </w:rPr>
        <w:t xml:space="preserve">Protégé </w:t>
      </w:r>
      <w:r>
        <w:t xml:space="preserve">и </w:t>
      </w:r>
      <w:r>
        <w:rPr>
          <w:lang w:val="en-US"/>
        </w:rPr>
        <w:t>Python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347"/>
        <w:gridCol w:w="3569"/>
        <w:gridCol w:w="3434"/>
      </w:tblGrid>
      <w:tr w:rsidR="009F487F" w14:paraId="16B6763F" w14:textId="77777777" w:rsidTr="009F487F">
        <w:tc>
          <w:tcPr>
            <w:tcW w:w="2347" w:type="dxa"/>
          </w:tcPr>
          <w:p w14:paraId="17C0AF46" w14:textId="78FAF55F" w:rsidR="009F487F" w:rsidRPr="009F487F" w:rsidRDefault="009F487F" w:rsidP="009F487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F487F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3569" w:type="dxa"/>
          </w:tcPr>
          <w:p w14:paraId="5610DB0F" w14:textId="50816093" w:rsidR="009F487F" w:rsidRPr="009F487F" w:rsidRDefault="009F487F" w:rsidP="009F487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F487F">
              <w:rPr>
                <w:rFonts w:ascii="Times New Roman" w:hAnsi="Times New Roman"/>
                <w:sz w:val="24"/>
                <w:szCs w:val="24"/>
                <w:lang w:val="en-US"/>
              </w:rPr>
              <w:t>Protégé</w:t>
            </w:r>
          </w:p>
        </w:tc>
        <w:tc>
          <w:tcPr>
            <w:tcW w:w="3434" w:type="dxa"/>
          </w:tcPr>
          <w:p w14:paraId="5FB0A4FD" w14:textId="267F2B23" w:rsidR="009F487F" w:rsidRPr="009F487F" w:rsidRDefault="009F487F" w:rsidP="009F487F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F487F"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</w:p>
        </w:tc>
      </w:tr>
      <w:tr w:rsidR="009F487F" w14:paraId="6A3699A0" w14:textId="77777777" w:rsidTr="009F487F">
        <w:tc>
          <w:tcPr>
            <w:tcW w:w="2347" w:type="dxa"/>
          </w:tcPr>
          <w:p w14:paraId="70E31DC9" w14:textId="5F3641B1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Наглядность</w:t>
            </w:r>
          </w:p>
        </w:tc>
        <w:tc>
          <w:tcPr>
            <w:tcW w:w="3569" w:type="dxa"/>
          </w:tcPr>
          <w:p w14:paraId="53FA8C1F" w14:textId="0C38B597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Визуальная иерархия, граф связей</w:t>
            </w:r>
          </w:p>
        </w:tc>
        <w:tc>
          <w:tcPr>
            <w:tcW w:w="3434" w:type="dxa"/>
          </w:tcPr>
          <w:p w14:paraId="4DDE74E0" w14:textId="1CB32246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Только код</w:t>
            </w:r>
          </w:p>
        </w:tc>
      </w:tr>
      <w:tr w:rsidR="009F487F" w14:paraId="0E334BE5" w14:textId="77777777" w:rsidTr="009F487F">
        <w:tc>
          <w:tcPr>
            <w:tcW w:w="2347" w:type="dxa"/>
          </w:tcPr>
          <w:p w14:paraId="4BB090AD" w14:textId="75C478BB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согласованности</w:t>
            </w:r>
          </w:p>
        </w:tc>
        <w:tc>
          <w:tcPr>
            <w:tcW w:w="3569" w:type="dxa"/>
          </w:tcPr>
          <w:p w14:paraId="4FAB18DC" w14:textId="76A5C309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Встроенный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reasoner</w:t>
            </w:r>
          </w:p>
        </w:tc>
        <w:tc>
          <w:tcPr>
            <w:tcW w:w="3434" w:type="dxa"/>
          </w:tcPr>
          <w:p w14:paraId="71E58BDB" w14:textId="1DB9E888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Требует ручного запуска и обработки ошибок</w:t>
            </w:r>
          </w:p>
        </w:tc>
      </w:tr>
      <w:tr w:rsidR="009F487F" w14:paraId="7759A464" w14:textId="77777777" w:rsidTr="009F487F">
        <w:tc>
          <w:tcPr>
            <w:tcW w:w="2347" w:type="dxa"/>
          </w:tcPr>
          <w:p w14:paraId="60F34311" w14:textId="4132D8F5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Производительность проектирования</w:t>
            </w:r>
          </w:p>
        </w:tc>
        <w:tc>
          <w:tcPr>
            <w:tcW w:w="3569" w:type="dxa"/>
          </w:tcPr>
          <w:p w14:paraId="6F60C9D3" w14:textId="6CB7B250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Drag-and-drop + </w:t>
            </w:r>
            <w:r>
              <w:rPr>
                <w:rFonts w:ascii="Times New Roman" w:hAnsi="Times New Roman"/>
                <w:sz w:val="24"/>
                <w:szCs w:val="24"/>
              </w:rPr>
              <w:t>формы</w:t>
            </w:r>
          </w:p>
        </w:tc>
        <w:tc>
          <w:tcPr>
            <w:tcW w:w="3434" w:type="dxa"/>
          </w:tcPr>
          <w:p w14:paraId="6F2B9E02" w14:textId="5E29D100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Каждый класс</w:t>
            </w:r>
            <w:r w:rsidRPr="009F487F"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свойство включает в себя 5+ строк кода</w:t>
            </w:r>
          </w:p>
        </w:tc>
      </w:tr>
      <w:tr w:rsidR="009F487F" w14:paraId="37FCA983" w14:textId="77777777" w:rsidTr="009F487F">
        <w:tc>
          <w:tcPr>
            <w:tcW w:w="2347" w:type="dxa"/>
          </w:tcPr>
          <w:p w14:paraId="45047F4C" w14:textId="1C18D0A5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Коллаборация и документирование</w:t>
            </w:r>
          </w:p>
        </w:tc>
        <w:tc>
          <w:tcPr>
            <w:tcW w:w="3569" w:type="dxa"/>
          </w:tcPr>
          <w:p w14:paraId="589460E6" w14:textId="642280B8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Комментарии, аннотации, истории</w:t>
            </w:r>
          </w:p>
        </w:tc>
        <w:tc>
          <w:tcPr>
            <w:tcW w:w="3434" w:type="dxa"/>
          </w:tcPr>
          <w:p w14:paraId="4F562CAC" w14:textId="51CA09E5" w:rsidR="009F487F" w:rsidRPr="009F487F" w:rsidRDefault="009F487F" w:rsidP="00301955">
            <w:pPr>
              <w:pStyle w:val="a"/>
              <w:numPr>
                <w:ilvl w:val="0"/>
                <w:numId w:val="0"/>
              </w:num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Только через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docstrings</w:t>
            </w:r>
          </w:p>
        </w:tc>
      </w:tr>
    </w:tbl>
    <w:p w14:paraId="2B1DCC2C" w14:textId="1600703E" w:rsidR="009F487F" w:rsidRDefault="009F487F" w:rsidP="009F487F">
      <w:pPr>
        <w:pStyle w:val="a"/>
        <w:numPr>
          <w:ilvl w:val="0"/>
          <w:numId w:val="0"/>
        </w:numPr>
        <w:ind w:left="1069"/>
        <w:rPr>
          <w:lang w:val="en-US"/>
        </w:rPr>
      </w:pPr>
    </w:p>
    <w:p w14:paraId="5FB73EC8" w14:textId="2A88C4A3" w:rsidR="009F487F" w:rsidRPr="00080732" w:rsidRDefault="009F487F" w:rsidP="004858F3">
      <w:pPr>
        <w:pStyle w:val="af6"/>
      </w:pPr>
      <w:r>
        <w:t xml:space="preserve">Таким образом, </w:t>
      </w:r>
      <w:r w:rsidRPr="009F487F">
        <w:rPr>
          <w:lang w:val="en-US"/>
        </w:rPr>
        <w:t>Python</w:t>
      </w:r>
      <w:r w:rsidRPr="009F487F">
        <w:t>-библиотеки (</w:t>
      </w:r>
      <w:proofErr w:type="spellStart"/>
      <w:r w:rsidRPr="009F487F">
        <w:rPr>
          <w:lang w:val="en-US"/>
        </w:rPr>
        <w:t>owlready</w:t>
      </w:r>
      <w:proofErr w:type="spellEnd"/>
      <w:r w:rsidRPr="009F487F">
        <w:t xml:space="preserve">2) используются на этапе интеграции — для загрузки готовой онтологии, выполнения </w:t>
      </w:r>
      <w:r w:rsidRPr="009F487F">
        <w:rPr>
          <w:lang w:val="en-US"/>
        </w:rPr>
        <w:t>SPARQL</w:t>
      </w:r>
      <w:r w:rsidRPr="009F487F">
        <w:t>-запросов и генерации ответов в чат-</w:t>
      </w:r>
      <w:r>
        <w:t>боте</w:t>
      </w:r>
      <w:r w:rsidR="00080732">
        <w:t xml:space="preserve">, а разработка в программе </w:t>
      </w:r>
      <w:proofErr w:type="spellStart"/>
      <w:r w:rsidR="00080732">
        <w:rPr>
          <w:lang w:val="en-US"/>
        </w:rPr>
        <w:t>Prot</w:t>
      </w:r>
      <w:proofErr w:type="spellEnd"/>
      <w:r w:rsidR="00080732" w:rsidRPr="00080732">
        <w:t>é</w:t>
      </w:r>
      <w:r w:rsidR="00080732">
        <w:rPr>
          <w:lang w:val="en-US"/>
        </w:rPr>
        <w:t>g</w:t>
      </w:r>
      <w:r w:rsidR="00080732" w:rsidRPr="00080732">
        <w:t xml:space="preserve">é </w:t>
      </w:r>
      <w:r w:rsidR="00080732">
        <w:t>на начальном этапе разработки системы.</w:t>
      </w:r>
    </w:p>
    <w:p w14:paraId="6B0B1FE8" w14:textId="24D3F188" w:rsidR="009F487F" w:rsidRDefault="009F487F" w:rsidP="009F487F">
      <w:pPr>
        <w:pStyle w:val="a1"/>
        <w:numPr>
          <w:ilvl w:val="0"/>
          <w:numId w:val="0"/>
        </w:numPr>
        <w:ind w:firstLine="709"/>
      </w:pPr>
    </w:p>
    <w:p w14:paraId="71E5B7C2" w14:textId="456A3BE3" w:rsidR="009F487F" w:rsidRPr="00195C82" w:rsidRDefault="009F487F" w:rsidP="009F487F">
      <w:pPr>
        <w:pStyle w:val="a4"/>
      </w:pPr>
      <w:bookmarkStart w:id="34" w:name="_Toc215596771"/>
      <w:bookmarkStart w:id="35" w:name="_Toc224248662"/>
      <w:r>
        <w:t>Построение онтологии</w:t>
      </w:r>
      <w:bookmarkEnd w:id="34"/>
      <w:bookmarkEnd w:id="35"/>
    </w:p>
    <w:p w14:paraId="2B005B37" w14:textId="3E0AD7BD" w:rsidR="007528E1" w:rsidRDefault="007528E1" w:rsidP="009F487F">
      <w:pPr>
        <w:pStyle w:val="af6"/>
        <w:rPr>
          <w:lang w:val="en-US"/>
        </w:rPr>
      </w:pPr>
    </w:p>
    <w:p w14:paraId="41033E5C" w14:textId="655D9A41" w:rsidR="004858F3" w:rsidRDefault="004858F3" w:rsidP="009F487F">
      <w:pPr>
        <w:pStyle w:val="af6"/>
      </w:pPr>
      <w:r>
        <w:t>Для начала создадим новую онтологию и создадим несколько классов. Интерфейс программы «</w:t>
      </w:r>
      <w:r>
        <w:rPr>
          <w:lang w:val="en-US"/>
        </w:rPr>
        <w:t>Protégé</w:t>
      </w:r>
      <w:r>
        <w:t>»</w:t>
      </w:r>
      <w:r>
        <w:rPr>
          <w:lang w:val="en-US"/>
        </w:rPr>
        <w:t xml:space="preserve"> </w:t>
      </w:r>
      <w:r>
        <w:t xml:space="preserve">представлен на рисунке </w:t>
      </w:r>
      <w:r w:rsidR="00E801B0">
        <w:t>5</w:t>
      </w:r>
      <w:r>
        <w:t>.</w:t>
      </w:r>
    </w:p>
    <w:p w14:paraId="611BF32B" w14:textId="084CB1EF" w:rsidR="004858F3" w:rsidRDefault="004858F3" w:rsidP="009F487F">
      <w:pPr>
        <w:pStyle w:val="af6"/>
      </w:pPr>
    </w:p>
    <w:p w14:paraId="0152D43A" w14:textId="375E22BE" w:rsidR="004858F3" w:rsidRDefault="004858F3" w:rsidP="004858F3">
      <w:pPr>
        <w:pStyle w:val="affc"/>
      </w:pPr>
      <w:r>
        <w:lastRenderedPageBreak/>
        <w:drawing>
          <wp:inline distT="0" distB="0" distL="0" distR="0" wp14:anchorId="2A3022E5" wp14:editId="3A5F378D">
            <wp:extent cx="5881210" cy="341305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706" cy="34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AF69" w14:textId="1EE0F9DB" w:rsidR="004858F3" w:rsidRDefault="004858F3" w:rsidP="004858F3">
      <w:pPr>
        <w:pStyle w:val="a6"/>
      </w:pPr>
      <w:r>
        <w:t>Интерфейс программы «</w:t>
      </w:r>
      <w:r>
        <w:rPr>
          <w:lang w:val="en-US"/>
        </w:rPr>
        <w:t>Protege</w:t>
      </w:r>
      <w:r>
        <w:t>»</w:t>
      </w:r>
    </w:p>
    <w:p w14:paraId="37DE09C5" w14:textId="5C29A1C8" w:rsidR="00AA368B" w:rsidRDefault="00AA368B" w:rsidP="00AA368B">
      <w:pPr>
        <w:pStyle w:val="a6"/>
        <w:numPr>
          <w:ilvl w:val="0"/>
          <w:numId w:val="0"/>
        </w:numPr>
        <w:ind w:left="1247" w:hanging="178"/>
      </w:pPr>
    </w:p>
    <w:p w14:paraId="5273E018" w14:textId="54DB5689" w:rsidR="00E801B0" w:rsidRDefault="00E801B0" w:rsidP="00E801B0">
      <w:pPr>
        <w:pStyle w:val="a6"/>
        <w:numPr>
          <w:ilvl w:val="0"/>
          <w:numId w:val="0"/>
        </w:numPr>
        <w:ind w:left="1247" w:hanging="178"/>
      </w:pPr>
      <w:r>
        <w:t>…</w:t>
      </w:r>
    </w:p>
    <w:p w14:paraId="7D053B34" w14:textId="4CBD2E54" w:rsidR="00E801B0" w:rsidRPr="00E801B0" w:rsidRDefault="00E801B0" w:rsidP="00E801B0">
      <w:pPr>
        <w:rPr>
          <w:sz w:val="28"/>
          <w:szCs w:val="28"/>
        </w:rPr>
      </w:pPr>
      <w:r>
        <w:br w:type="page"/>
      </w:r>
    </w:p>
    <w:p w14:paraId="055A6390" w14:textId="63454FFE" w:rsidR="00AA368B" w:rsidRDefault="00AA368B">
      <w:pPr>
        <w:rPr>
          <w:sz w:val="28"/>
          <w:szCs w:val="28"/>
        </w:rPr>
      </w:pPr>
    </w:p>
    <w:p w14:paraId="19B7BA8A" w14:textId="7674F78D" w:rsidR="00AA368B" w:rsidRDefault="00AA368B" w:rsidP="00AA368B">
      <w:pPr>
        <w:pStyle w:val="a2"/>
      </w:pPr>
      <w:bookmarkStart w:id="36" w:name="_Toc224248663"/>
      <w:r>
        <w:t>Разработка прототипа мобильного приложения</w:t>
      </w:r>
      <w:bookmarkEnd w:id="36"/>
    </w:p>
    <w:p w14:paraId="0049C5A7" w14:textId="29303AA9" w:rsidR="00EE6999" w:rsidRDefault="00EE6999" w:rsidP="00EE6999">
      <w:pPr>
        <w:pStyle w:val="a2"/>
        <w:numPr>
          <w:ilvl w:val="0"/>
          <w:numId w:val="0"/>
        </w:numPr>
        <w:ind w:firstLine="709"/>
      </w:pPr>
    </w:p>
    <w:p w14:paraId="7C18B9CC" w14:textId="4D9D7383" w:rsidR="00EE6999" w:rsidRDefault="00EE6999" w:rsidP="00EE6999">
      <w:pPr>
        <w:pStyle w:val="af6"/>
      </w:pPr>
      <w:r w:rsidRPr="00EE6999">
        <w:t xml:space="preserve">На основе анализа предметной области, выполненного в первой главе, и сформулированных требований к мобильному приложению (глава 2), в данной главе рассматривается практическая реализация прототипа системы. Основной целью разработки является создание </w:t>
      </w:r>
      <w:r w:rsidR="00EB2763">
        <w:t xml:space="preserve">образовательного </w:t>
      </w:r>
      <w:r w:rsidR="001247B5">
        <w:t xml:space="preserve">мобильного </w:t>
      </w:r>
      <w:r w:rsidRPr="00EE6999">
        <w:t>приложения, которое обеспечит семантический поиск по главе 20 КоАП РФ</w:t>
      </w:r>
      <w:r w:rsidR="00EB2763">
        <w:t xml:space="preserve"> и даст возможность быстро обучаться юриспруденции студентам (</w:t>
      </w:r>
      <w:r w:rsidR="00EB2763">
        <w:rPr>
          <w:lang w:val="en-US"/>
        </w:rPr>
        <w:t>m</w:t>
      </w:r>
      <w:r w:rsidR="00EB2763" w:rsidRPr="00EB2763">
        <w:t>-</w:t>
      </w:r>
      <w:r w:rsidR="00EB2763">
        <w:rPr>
          <w:lang w:val="en-US"/>
        </w:rPr>
        <w:t>learning</w:t>
      </w:r>
      <w:r w:rsidR="00EB2763" w:rsidRPr="00EB2763">
        <w:t>)</w:t>
      </w:r>
      <w:r w:rsidRPr="00EE6999">
        <w:t xml:space="preserve">. </w:t>
      </w:r>
    </w:p>
    <w:p w14:paraId="26DF4DAC" w14:textId="520B76D3" w:rsidR="00EE6999" w:rsidRDefault="00EE6999" w:rsidP="00EE6999">
      <w:pPr>
        <w:pStyle w:val="af6"/>
      </w:pPr>
      <w:r w:rsidRPr="00EE6999">
        <w:t xml:space="preserve">В соответствии с принципами инженерного проектирования, разработка прототипа осуществляется поэтапно: от функционального моделирования — к архитектурным решениям, и далее — к реализации и тестированию. В начале главы выполняется функциональное проектирование: определяются актёры системы и варианты их взаимодействия с приложением, что фиксируется в диаграмме вариантов использования. На основе выявленных функций обосновывается выбор архитектурного стиля и технологического стека. </w:t>
      </w:r>
    </w:p>
    <w:p w14:paraId="06D484ED" w14:textId="485B863B" w:rsidR="00EE6999" w:rsidRDefault="00EE6999" w:rsidP="00EE6999">
      <w:pPr>
        <w:pStyle w:val="af6"/>
      </w:pPr>
      <w:r w:rsidRPr="00EE6999">
        <w:t>Далее описываются ключевые компоненты системы: структура базы данных, интеграция онтологии, проектирование пользовательского интерфейса и реализация алгоритмов семантического поиска.</w:t>
      </w:r>
    </w:p>
    <w:p w14:paraId="3A473891" w14:textId="074FC55B" w:rsidR="00EE6999" w:rsidRDefault="00EE6999" w:rsidP="00EE6999">
      <w:pPr>
        <w:pStyle w:val="af6"/>
      </w:pPr>
      <w:r w:rsidRPr="00EE6999">
        <w:t>Результатом главы является рабочий прототип мобильного приложения, готовый к апробации в учебном процессе и демонстрации основных возможностей, заложенных в концепцию исследования.</w:t>
      </w:r>
    </w:p>
    <w:p w14:paraId="1A52EC2F" w14:textId="7A3B7C6C" w:rsidR="00771B84" w:rsidRDefault="00771B84" w:rsidP="00EE6999">
      <w:pPr>
        <w:pStyle w:val="af6"/>
      </w:pPr>
    </w:p>
    <w:p w14:paraId="572121A9" w14:textId="1E985D5C" w:rsidR="00771B84" w:rsidRDefault="00771B84" w:rsidP="00771B84">
      <w:pPr>
        <w:pStyle w:val="a3"/>
      </w:pPr>
      <w:bookmarkStart w:id="37" w:name="_Toc224248664"/>
      <w:r>
        <w:t xml:space="preserve">Постановка требований к </w:t>
      </w:r>
      <w:r w:rsidR="004902EE">
        <w:t>мобильному приложению</w:t>
      </w:r>
      <w:bookmarkEnd w:id="37"/>
    </w:p>
    <w:p w14:paraId="47AAD361" w14:textId="77777777" w:rsidR="004902EE" w:rsidRDefault="004902EE" w:rsidP="004902EE">
      <w:pPr>
        <w:pStyle w:val="a3"/>
        <w:numPr>
          <w:ilvl w:val="0"/>
          <w:numId w:val="0"/>
        </w:numPr>
        <w:ind w:left="930"/>
      </w:pPr>
    </w:p>
    <w:p w14:paraId="0B3C4F0D" w14:textId="52BDE041" w:rsidR="00771B84" w:rsidRDefault="00771B84" w:rsidP="00771B84">
      <w:pPr>
        <w:pStyle w:val="af6"/>
      </w:pPr>
      <w:r w:rsidRPr="00771B84">
        <w:t xml:space="preserve">В данном подразделе описываются функциональные и нефункциональные требования к </w:t>
      </w:r>
      <w:r w:rsidR="001247B5">
        <w:t xml:space="preserve">разрабатываемому </w:t>
      </w:r>
      <w:r w:rsidRPr="00771B84">
        <w:t>мобильному приложению</w:t>
      </w:r>
      <w:r w:rsidR="001247B5">
        <w:t>.</w:t>
      </w:r>
      <w:r>
        <w:t xml:space="preserve"> </w:t>
      </w:r>
    </w:p>
    <w:p w14:paraId="440F5F55" w14:textId="084E479E" w:rsidR="00771B84" w:rsidRDefault="00771B84" w:rsidP="00771B84">
      <w:pPr>
        <w:pStyle w:val="af6"/>
      </w:pPr>
      <w:r>
        <w:t xml:space="preserve">Рассмотрим функциональные требования к </w:t>
      </w:r>
      <w:r w:rsidR="000C4FF0">
        <w:t>программному продукту</w:t>
      </w:r>
      <w:r>
        <w:t xml:space="preserve"> в пункте ниже.</w:t>
      </w:r>
    </w:p>
    <w:p w14:paraId="135BC964" w14:textId="4349C178" w:rsidR="00771B84" w:rsidRDefault="00771B84" w:rsidP="00771B84">
      <w:pPr>
        <w:pStyle w:val="af6"/>
      </w:pPr>
    </w:p>
    <w:p w14:paraId="7F8FDEA6" w14:textId="4DDAB5F4" w:rsidR="00771B84" w:rsidRDefault="00771B84" w:rsidP="00771B84">
      <w:pPr>
        <w:pStyle w:val="a4"/>
      </w:pPr>
      <w:bookmarkStart w:id="38" w:name="_Toc224248665"/>
      <w:r>
        <w:t>Функциональные требования к мобильному приложению</w:t>
      </w:r>
      <w:bookmarkEnd w:id="38"/>
    </w:p>
    <w:p w14:paraId="5A833B83" w14:textId="3915E1E5" w:rsidR="00771B84" w:rsidRDefault="00771B84" w:rsidP="00771B84">
      <w:pPr>
        <w:pStyle w:val="af6"/>
      </w:pPr>
    </w:p>
    <w:p w14:paraId="1787E842" w14:textId="56B1A4B1" w:rsidR="00771B84" w:rsidRDefault="00771B84" w:rsidP="00771B84">
      <w:pPr>
        <w:pStyle w:val="af6"/>
      </w:pPr>
      <w:r>
        <w:t>Так как мобильное приложение выступает в роли помощника для обучения юриспруденции, то ключевым пользователем (</w:t>
      </w:r>
      <w:proofErr w:type="spellStart"/>
      <w:r>
        <w:t>актором</w:t>
      </w:r>
      <w:proofErr w:type="spellEnd"/>
      <w:r>
        <w:t xml:space="preserve">) </w:t>
      </w:r>
      <w:r w:rsidR="007C1DAD">
        <w:t>выступает</w:t>
      </w:r>
      <w:r>
        <w:t xml:space="preserve"> студент. Таким образом, </w:t>
      </w:r>
      <w:r w:rsidR="000C4FF0">
        <w:t>разрабатываемый программный продукт</w:t>
      </w:r>
      <w:r>
        <w:t xml:space="preserve"> долж</w:t>
      </w:r>
      <w:r w:rsidR="000C4FF0">
        <w:t>ен</w:t>
      </w:r>
      <w:r>
        <w:t xml:space="preserve"> позволять студенту:</w:t>
      </w:r>
    </w:p>
    <w:p w14:paraId="189B9A07" w14:textId="76B387CC" w:rsidR="00771B84" w:rsidRPr="00004C47" w:rsidRDefault="00004C47" w:rsidP="00771B84">
      <w:pPr>
        <w:pStyle w:val="a1"/>
      </w:pPr>
      <w:r>
        <w:t>Зарегистрироваться</w:t>
      </w:r>
      <w:r w:rsidR="00EA1395">
        <w:t xml:space="preserve"> и авторизироваться в приложении</w:t>
      </w:r>
      <w:r w:rsidRPr="00EA1395">
        <w:t>;</w:t>
      </w:r>
    </w:p>
    <w:p w14:paraId="4347E916" w14:textId="58D44D72" w:rsidR="00004C47" w:rsidRDefault="00004C47" w:rsidP="00771B84">
      <w:pPr>
        <w:pStyle w:val="a1"/>
      </w:pPr>
      <w:r>
        <w:t xml:space="preserve">Использовать </w:t>
      </w:r>
      <w:r w:rsidRPr="00EE6999">
        <w:t>семантический поиск по главе 20 КоАП РФ</w:t>
      </w:r>
      <w:r w:rsidRPr="00004C47">
        <w:t>;</w:t>
      </w:r>
    </w:p>
    <w:p w14:paraId="63ABE721" w14:textId="16FEEC06" w:rsidR="00004C47" w:rsidRDefault="00004C47" w:rsidP="00771B84">
      <w:pPr>
        <w:pStyle w:val="a1"/>
      </w:pPr>
      <w:r>
        <w:t>Просмотреть актуальные истории с подсказками</w:t>
      </w:r>
      <w:r w:rsidRPr="00004C47">
        <w:t>;</w:t>
      </w:r>
    </w:p>
    <w:p w14:paraId="4CB161A5" w14:textId="66B4C931" w:rsidR="00004C47" w:rsidRDefault="00004C47" w:rsidP="00771B84">
      <w:pPr>
        <w:pStyle w:val="a1"/>
      </w:pPr>
      <w:r>
        <w:t>Пройти тест</w:t>
      </w:r>
      <w:r w:rsidRPr="00004C47">
        <w:t>/</w:t>
      </w:r>
      <w:r>
        <w:t>урок по нужной теме (например, статья 20.1. Мелкое хулиганство)</w:t>
      </w:r>
      <w:r w:rsidRPr="00004C47">
        <w:t>;</w:t>
      </w:r>
    </w:p>
    <w:p w14:paraId="40974972" w14:textId="4FBD92E6" w:rsidR="00EA1395" w:rsidRDefault="00EA1395" w:rsidP="00771B84">
      <w:pPr>
        <w:pStyle w:val="a1"/>
      </w:pPr>
      <w:r>
        <w:t>Добавить урок в закладки для его прохождения в дальнейшем</w:t>
      </w:r>
      <w:r w:rsidRPr="00EA1395">
        <w:t>;</w:t>
      </w:r>
    </w:p>
    <w:p w14:paraId="4AABA5A4" w14:textId="1FDF81B2" w:rsidR="00004C47" w:rsidRDefault="00004C47" w:rsidP="00771B84">
      <w:pPr>
        <w:pStyle w:val="a1"/>
      </w:pPr>
      <w:r>
        <w:t>Получать рекомендации о прохождении уроков</w:t>
      </w:r>
      <w:r w:rsidRPr="00004C47">
        <w:t>/</w:t>
      </w:r>
      <w:r>
        <w:t>тестов на основе истории поискового запроса пользователя</w:t>
      </w:r>
      <w:r w:rsidRPr="00004C47">
        <w:t>;</w:t>
      </w:r>
    </w:p>
    <w:p w14:paraId="781789F9" w14:textId="40EDEC82" w:rsidR="00771B84" w:rsidRDefault="00004C47" w:rsidP="00585D18">
      <w:pPr>
        <w:pStyle w:val="a1"/>
      </w:pPr>
      <w:r>
        <w:t>Изменить личные данные профиля</w:t>
      </w:r>
      <w:r w:rsidR="00ED210B">
        <w:t>.</w:t>
      </w:r>
    </w:p>
    <w:p w14:paraId="029709E0" w14:textId="4997A31C" w:rsidR="00ED210B" w:rsidRDefault="005B6308" w:rsidP="00ED210B">
      <w:pPr>
        <w:pStyle w:val="af6"/>
      </w:pPr>
      <w:r>
        <w:t xml:space="preserve">Перейдём к построению </w:t>
      </w:r>
      <w:r>
        <w:rPr>
          <w:lang w:val="en-US"/>
        </w:rPr>
        <w:t>Use</w:t>
      </w:r>
      <w:r w:rsidRPr="005B6308">
        <w:t xml:space="preserve"> </w:t>
      </w:r>
      <w:r>
        <w:rPr>
          <w:lang w:val="en-US"/>
        </w:rPr>
        <w:t>case</w:t>
      </w:r>
      <w:r w:rsidRPr="005B6308">
        <w:t xml:space="preserve"> </w:t>
      </w:r>
      <w:r>
        <w:t xml:space="preserve">диаграммы. </w:t>
      </w:r>
      <w:r w:rsidR="00ED210B">
        <w:t xml:space="preserve">Для построения диаграмм был выбран инструмент </w:t>
      </w:r>
      <w:r w:rsidR="00ED210B">
        <w:rPr>
          <w:lang w:val="en-US"/>
        </w:rPr>
        <w:t>Visual</w:t>
      </w:r>
      <w:r w:rsidR="00ED210B" w:rsidRPr="00ED210B">
        <w:t xml:space="preserve"> </w:t>
      </w:r>
      <w:r w:rsidR="00ED210B">
        <w:rPr>
          <w:lang w:val="en-US"/>
        </w:rPr>
        <w:t>Paradigm</w:t>
      </w:r>
      <w:r w:rsidR="00ED210B">
        <w:t xml:space="preserve">, </w:t>
      </w:r>
      <w:r w:rsidR="00ED210B" w:rsidRPr="00ED210B">
        <w:t>позволяющий создавать диаграммы любой сложности — от простых блок-схем до корпоративных архитектур.</w:t>
      </w:r>
      <w:r w:rsidR="00ED210B">
        <w:t xml:space="preserve"> Можно выделить следующие преимущества данного </w:t>
      </w:r>
      <w:r w:rsidR="001C7A7A">
        <w:t>инструмента:</w:t>
      </w:r>
    </w:p>
    <w:p w14:paraId="56A86B3D" w14:textId="23923B45" w:rsidR="001C7A7A" w:rsidRDefault="001C7A7A" w:rsidP="001C7A7A">
      <w:pPr>
        <w:pStyle w:val="a7"/>
        <w:numPr>
          <w:ilvl w:val="0"/>
          <w:numId w:val="35"/>
        </w:numPr>
      </w:pPr>
      <w:r>
        <w:t xml:space="preserve">Полный набор инструментов: </w:t>
      </w:r>
      <w:r>
        <w:rPr>
          <w:lang w:val="en-US"/>
        </w:rPr>
        <w:t>Visual</w:t>
      </w:r>
      <w:r w:rsidRPr="001C7A7A">
        <w:t xml:space="preserve"> </w:t>
      </w:r>
      <w:r>
        <w:rPr>
          <w:lang w:val="en-US"/>
        </w:rPr>
        <w:t>Paradigm</w:t>
      </w:r>
      <w:r w:rsidRPr="001C7A7A">
        <w:t xml:space="preserve"> </w:t>
      </w:r>
      <w:r>
        <w:t xml:space="preserve">предлагает большой набор различных диаграмм </w:t>
      </w:r>
      <w:r>
        <w:rPr>
          <w:lang w:val="en-US"/>
        </w:rPr>
        <w:t>UML</w:t>
      </w:r>
      <w:r>
        <w:t>, что позволяет моделировать различные аспекты проекта без перебоев.</w:t>
      </w:r>
    </w:p>
    <w:p w14:paraId="3BF891BF" w14:textId="5191490A" w:rsidR="001C7A7A" w:rsidRDefault="001C7A7A" w:rsidP="001C7A7A">
      <w:pPr>
        <w:pStyle w:val="a7"/>
        <w:numPr>
          <w:ilvl w:val="0"/>
          <w:numId w:val="35"/>
        </w:numPr>
      </w:pPr>
      <w:r>
        <w:t xml:space="preserve">Интуитивно понятный интерфейс: </w:t>
      </w:r>
      <w:r>
        <w:rPr>
          <w:lang w:val="en-US"/>
        </w:rPr>
        <w:t>Visual</w:t>
      </w:r>
      <w:r w:rsidRPr="001C7A7A">
        <w:t xml:space="preserve"> </w:t>
      </w:r>
      <w:r>
        <w:rPr>
          <w:lang w:val="en-US"/>
        </w:rPr>
        <w:t>Paradigm</w:t>
      </w:r>
      <w:r>
        <w:t xml:space="preserve"> с его понятным интерфейсом упрощает создание различных диаграмм даже для новичков.</w:t>
      </w:r>
    </w:p>
    <w:p w14:paraId="63B8827C" w14:textId="4B62E256" w:rsidR="001C7A7A" w:rsidRDefault="001C7A7A" w:rsidP="001C7A7A">
      <w:pPr>
        <w:pStyle w:val="a7"/>
        <w:numPr>
          <w:ilvl w:val="0"/>
          <w:numId w:val="35"/>
        </w:numPr>
      </w:pPr>
      <w:r>
        <w:t xml:space="preserve">Функции совместной работы: </w:t>
      </w:r>
      <w:r>
        <w:rPr>
          <w:lang w:val="en-US"/>
        </w:rPr>
        <w:t>Visual</w:t>
      </w:r>
      <w:r w:rsidRPr="001C7A7A">
        <w:t xml:space="preserve"> </w:t>
      </w:r>
      <w:r>
        <w:rPr>
          <w:lang w:val="en-US"/>
        </w:rPr>
        <w:t>Paradigm</w:t>
      </w:r>
      <w:r w:rsidRPr="001C7A7A">
        <w:t xml:space="preserve"> </w:t>
      </w:r>
      <w:r>
        <w:t>предоставляет удобную функцию для команд-разработчиков, которая заключается в совместном использовании инструмента в реальном времени, что упрощает работу членов команды, независимо от их местоположения и удалённости друг от друга.</w:t>
      </w:r>
      <w:r w:rsidR="005B6308">
        <w:t xml:space="preserve"> Интерфейс </w:t>
      </w:r>
      <w:r w:rsidR="005B6308">
        <w:rPr>
          <w:lang w:val="en-US"/>
        </w:rPr>
        <w:t xml:space="preserve">Visual Paradigm </w:t>
      </w:r>
      <w:r w:rsidR="005B6308">
        <w:t>представлен на рисунке 6.</w:t>
      </w:r>
    </w:p>
    <w:p w14:paraId="2B91D49C" w14:textId="14963692" w:rsidR="005B6308" w:rsidRDefault="005B6308" w:rsidP="005B6308">
      <w:pPr>
        <w:pStyle w:val="a7"/>
        <w:numPr>
          <w:ilvl w:val="0"/>
          <w:numId w:val="0"/>
        </w:numPr>
        <w:ind w:firstLine="709"/>
      </w:pPr>
    </w:p>
    <w:p w14:paraId="61B846F8" w14:textId="75878051" w:rsidR="005B6308" w:rsidRDefault="005B6308" w:rsidP="005B6308">
      <w:pPr>
        <w:pStyle w:val="a7"/>
        <w:numPr>
          <w:ilvl w:val="0"/>
          <w:numId w:val="0"/>
        </w:numPr>
        <w:ind w:firstLine="709"/>
      </w:pPr>
    </w:p>
    <w:p w14:paraId="6A5296AA" w14:textId="7D6ADFAE" w:rsidR="005B6308" w:rsidRDefault="005B6308" w:rsidP="005B6308">
      <w:pPr>
        <w:pStyle w:val="a7"/>
        <w:numPr>
          <w:ilvl w:val="0"/>
          <w:numId w:val="0"/>
        </w:numPr>
        <w:ind w:firstLine="709"/>
      </w:pPr>
    </w:p>
    <w:p w14:paraId="081413F2" w14:textId="00B36EC6" w:rsidR="005B6308" w:rsidRDefault="005B6308" w:rsidP="005B6308">
      <w:pPr>
        <w:pStyle w:val="affc"/>
      </w:pPr>
      <w:r>
        <w:drawing>
          <wp:inline distT="0" distB="0" distL="0" distR="0" wp14:anchorId="76DF515D" wp14:editId="15B86258">
            <wp:extent cx="4708529" cy="2647950"/>
            <wp:effectExtent l="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078" cy="265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5E65" w14:textId="67E6AF01" w:rsidR="005B6308" w:rsidRPr="00ED210B" w:rsidRDefault="005B6308" w:rsidP="005B6308">
      <w:pPr>
        <w:pStyle w:val="a6"/>
      </w:pPr>
      <w:r>
        <w:t xml:space="preserve">Интерфейс программы </w:t>
      </w:r>
      <w:r>
        <w:rPr>
          <w:lang w:val="en-US"/>
        </w:rPr>
        <w:t>Visual Paradigm</w:t>
      </w:r>
    </w:p>
    <w:p w14:paraId="7786929C" w14:textId="77777777" w:rsidR="005B6308" w:rsidRDefault="005B6308" w:rsidP="00EA1395">
      <w:pPr>
        <w:pStyle w:val="af6"/>
      </w:pPr>
    </w:p>
    <w:p w14:paraId="52A90846" w14:textId="0E4CDAE8" w:rsidR="00EA1395" w:rsidRPr="00EA1395" w:rsidRDefault="00EA1395" w:rsidP="00EA1395">
      <w:pPr>
        <w:pStyle w:val="af6"/>
      </w:pPr>
      <w:r>
        <w:t>Полученная</w:t>
      </w:r>
      <w:r w:rsidRPr="00EA1395">
        <w:t xml:space="preserve"> </w:t>
      </w:r>
      <w:r w:rsidR="005B6308">
        <w:rPr>
          <w:lang w:val="en-US"/>
        </w:rPr>
        <w:t>Use</w:t>
      </w:r>
      <w:r w:rsidR="005B6308" w:rsidRPr="005B6308">
        <w:t xml:space="preserve"> </w:t>
      </w:r>
      <w:r w:rsidR="005B6308">
        <w:rPr>
          <w:lang w:val="en-US"/>
        </w:rPr>
        <w:t>case</w:t>
      </w:r>
      <w:r w:rsidR="005B6308" w:rsidRPr="005B6308">
        <w:t xml:space="preserve"> </w:t>
      </w:r>
      <w:r w:rsidR="005B6308">
        <w:t>диаграмма</w:t>
      </w:r>
      <w:r>
        <w:t xml:space="preserve"> представлена на рисунке </w:t>
      </w:r>
      <w:r w:rsidR="005B6308">
        <w:t>7</w:t>
      </w:r>
      <w:r>
        <w:t>.</w:t>
      </w:r>
    </w:p>
    <w:p w14:paraId="55826B00" w14:textId="36B97399" w:rsidR="00771B84" w:rsidRDefault="00771B84" w:rsidP="005B6308">
      <w:pPr>
        <w:pStyle w:val="af6"/>
        <w:ind w:firstLine="0"/>
      </w:pPr>
    </w:p>
    <w:p w14:paraId="03947998" w14:textId="1F35DC7F" w:rsidR="00EA1395" w:rsidRPr="006B74AE" w:rsidRDefault="001C7A7A" w:rsidP="001C7A7A">
      <w:pPr>
        <w:pStyle w:val="affc"/>
        <w:rPr>
          <w:lang w:val="en-US"/>
        </w:rPr>
      </w:pPr>
      <w:r>
        <w:rPr>
          <w:lang w:val="en-US"/>
        </w:rPr>
        <w:drawing>
          <wp:inline distT="0" distB="0" distL="0" distR="0" wp14:anchorId="39E99907" wp14:editId="677B4AC5">
            <wp:extent cx="4231414" cy="4248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510" cy="430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3911" w14:textId="6830CBFE" w:rsidR="007528E1" w:rsidRPr="00617054" w:rsidRDefault="001C7A7A" w:rsidP="005B6308">
      <w:pPr>
        <w:pStyle w:val="a6"/>
      </w:pPr>
      <w:r>
        <w:lastRenderedPageBreak/>
        <w:t>Диаграмма использований (</w:t>
      </w:r>
      <w:r>
        <w:rPr>
          <w:lang w:val="en-US"/>
        </w:rPr>
        <w:t>Use case)</w:t>
      </w:r>
    </w:p>
    <w:p w14:paraId="330ECC8E" w14:textId="04698C07" w:rsidR="00617054" w:rsidRDefault="00617054" w:rsidP="00617054">
      <w:pPr>
        <w:pStyle w:val="af6"/>
      </w:pPr>
      <w:r>
        <w:t>Таким образом, построенная</w:t>
      </w:r>
      <w:r w:rsidRPr="00617054">
        <w:t xml:space="preserve"> </w:t>
      </w:r>
      <w:r>
        <w:rPr>
          <w:lang w:val="en-US"/>
        </w:rPr>
        <w:t>Use</w:t>
      </w:r>
      <w:r w:rsidRPr="00617054">
        <w:t xml:space="preserve"> </w:t>
      </w:r>
      <w:r>
        <w:rPr>
          <w:lang w:val="en-US"/>
        </w:rPr>
        <w:t>case</w:t>
      </w:r>
      <w:r>
        <w:t xml:space="preserve"> диаграмма соответствует поставленным функциональным требованиям к мобильному приложению и содержит в себе все описанные варианты использования.</w:t>
      </w:r>
    </w:p>
    <w:p w14:paraId="1D6B0638" w14:textId="77777777" w:rsidR="00617054" w:rsidRPr="00617054" w:rsidRDefault="00617054" w:rsidP="00617054">
      <w:pPr>
        <w:pStyle w:val="af6"/>
        <w:ind w:firstLine="0"/>
      </w:pPr>
    </w:p>
    <w:p w14:paraId="389E02DA" w14:textId="68A618A6" w:rsidR="006B74AE" w:rsidRDefault="006B74AE" w:rsidP="006B74AE">
      <w:pPr>
        <w:pStyle w:val="a4"/>
      </w:pPr>
      <w:bookmarkStart w:id="39" w:name="_Toc224248666"/>
      <w:r>
        <w:t>Нефункциональные требования к мобильному приложению</w:t>
      </w:r>
      <w:bookmarkEnd w:id="39"/>
    </w:p>
    <w:p w14:paraId="62D14CF0" w14:textId="086B9C76" w:rsidR="006B74AE" w:rsidRDefault="006B74AE" w:rsidP="006B74AE">
      <w:pPr>
        <w:pStyle w:val="af6"/>
      </w:pPr>
    </w:p>
    <w:p w14:paraId="235E1DEE" w14:textId="65AEC579" w:rsidR="006B74AE" w:rsidRPr="001247B5" w:rsidRDefault="006B74AE" w:rsidP="006B74AE">
      <w:pPr>
        <w:pStyle w:val="af6"/>
      </w:pPr>
      <w:r w:rsidRPr="006B74AE">
        <w:t>Помимо функциональных возможностей, разрабатываемое приложение должно соответствовать ряду качественных характеристик, которые определяют удобство его использования, надёжность и производительность. В данном разделе приведены нефункциональные требования</w:t>
      </w:r>
      <w:r w:rsidR="001247B5" w:rsidRPr="001247B5">
        <w:t xml:space="preserve"> </w:t>
      </w:r>
      <w:r w:rsidR="001247B5">
        <w:t>разрабатываемого мобильного приложения.</w:t>
      </w:r>
    </w:p>
    <w:p w14:paraId="05448E84" w14:textId="04E6E493" w:rsidR="006B74AE" w:rsidRDefault="001743B3" w:rsidP="006B74AE">
      <w:pPr>
        <w:pStyle w:val="af6"/>
      </w:pPr>
      <w:r>
        <w:t xml:space="preserve">Были выделены следующие нефункциональные требования к </w:t>
      </w:r>
      <w:r w:rsidR="000C4FF0">
        <w:t>программному продукту</w:t>
      </w:r>
      <w:r>
        <w:t>:</w:t>
      </w:r>
    </w:p>
    <w:p w14:paraId="7ABE5027" w14:textId="77777777" w:rsidR="006B74AE" w:rsidRDefault="006B74AE" w:rsidP="00A64DE3">
      <w:pPr>
        <w:pStyle w:val="a1"/>
      </w:pPr>
      <w:r w:rsidRPr="006B74AE">
        <w:t xml:space="preserve">Время выполнения семантического поиска (от нажатия кнопки «Найти» до вывода результатов) не должно превышать 3 секунд на устройстве с объёмом оперативной памяти от 2 ГБ. </w:t>
      </w:r>
    </w:p>
    <w:p w14:paraId="35298CA5" w14:textId="59633950" w:rsidR="006B74AE" w:rsidRDefault="006B74AE" w:rsidP="00A64DE3">
      <w:pPr>
        <w:pStyle w:val="a1"/>
      </w:pPr>
      <w:r w:rsidRPr="006B74AE">
        <w:t xml:space="preserve">Приложение </w:t>
      </w:r>
      <w:r>
        <w:t xml:space="preserve">должно </w:t>
      </w:r>
      <w:r w:rsidRPr="006B74AE">
        <w:t>сохраня</w:t>
      </w:r>
      <w:r>
        <w:t>ть</w:t>
      </w:r>
      <w:r w:rsidRPr="006B74AE">
        <w:t xml:space="preserve"> </w:t>
      </w:r>
      <w:r>
        <w:t xml:space="preserve">возможность чтения документов </w:t>
      </w:r>
      <w:r w:rsidRPr="006B74AE">
        <w:t>при отсутствии подключения к интернету</w:t>
      </w:r>
      <w:r>
        <w:t>.</w:t>
      </w:r>
    </w:p>
    <w:p w14:paraId="5A9D5E7E" w14:textId="77777777" w:rsidR="006B74AE" w:rsidRDefault="006B74AE" w:rsidP="00A64DE3">
      <w:pPr>
        <w:pStyle w:val="a1"/>
      </w:pPr>
      <w:r>
        <w:t>Должны п</w:t>
      </w:r>
      <w:r w:rsidRPr="006B74AE">
        <w:t>оддерживат</w:t>
      </w:r>
      <w:r>
        <w:t>ь</w:t>
      </w:r>
      <w:r w:rsidRPr="006B74AE">
        <w:t xml:space="preserve">ся устройства на платформе </w:t>
      </w:r>
      <w:proofErr w:type="spellStart"/>
      <w:r w:rsidRPr="006B74AE">
        <w:t>Android</w:t>
      </w:r>
      <w:proofErr w:type="spellEnd"/>
      <w:r w:rsidRPr="006B74AE">
        <w:t xml:space="preserve"> с версией 8.0 (API 26) и выше. </w:t>
      </w:r>
    </w:p>
    <w:p w14:paraId="4DF22CD9" w14:textId="77777777" w:rsidR="006B74AE" w:rsidRDefault="006B74AE" w:rsidP="00A64DE3">
      <w:pPr>
        <w:pStyle w:val="a1"/>
      </w:pPr>
      <w:r w:rsidRPr="006B74AE">
        <w:t>Приложение</w:t>
      </w:r>
      <w:r>
        <w:t xml:space="preserve"> должно</w:t>
      </w:r>
      <w:r w:rsidRPr="006B74AE">
        <w:t xml:space="preserve"> корректно отобража</w:t>
      </w:r>
      <w:r>
        <w:t>ться</w:t>
      </w:r>
      <w:r w:rsidRPr="006B74AE">
        <w:t xml:space="preserve"> на экранах с диагональю от 5 до 10 дюймов. </w:t>
      </w:r>
    </w:p>
    <w:p w14:paraId="71D81A12" w14:textId="635E73E6" w:rsidR="006B74AE" w:rsidRDefault="006B74AE" w:rsidP="00A64DE3">
      <w:pPr>
        <w:pStyle w:val="a1"/>
      </w:pPr>
      <w:r w:rsidRPr="006B74AE">
        <w:t xml:space="preserve">Объём устанавливаемого приложения (APK-файл) не </w:t>
      </w:r>
      <w:r>
        <w:t xml:space="preserve">должен </w:t>
      </w:r>
      <w:r w:rsidRPr="006B74AE">
        <w:t>превыша</w:t>
      </w:r>
      <w:r>
        <w:t>ть</w:t>
      </w:r>
      <w:r w:rsidRPr="006B74AE">
        <w:t xml:space="preserve"> </w:t>
      </w:r>
      <w:r w:rsidR="001743B3">
        <w:t>5</w:t>
      </w:r>
      <w:r>
        <w:t>00</w:t>
      </w:r>
      <w:r w:rsidRPr="006B74AE">
        <w:t xml:space="preserve"> МБ. </w:t>
      </w:r>
    </w:p>
    <w:p w14:paraId="08B2B6C6" w14:textId="722F03A5" w:rsidR="006B74AE" w:rsidRDefault="006B74AE" w:rsidP="00A64DE3">
      <w:pPr>
        <w:pStyle w:val="a1"/>
      </w:pPr>
      <w:r w:rsidRPr="006B74AE">
        <w:t xml:space="preserve">Интерфейс приложения должен содержать не более </w:t>
      </w:r>
      <w:r>
        <w:t>5</w:t>
      </w:r>
      <w:r w:rsidRPr="006B74AE">
        <w:t xml:space="preserve"> </w:t>
      </w:r>
      <w:r>
        <w:t>разделов</w:t>
      </w:r>
      <w:r w:rsidRPr="006B74AE">
        <w:t xml:space="preserve"> навигации. </w:t>
      </w:r>
    </w:p>
    <w:p w14:paraId="7CEFBD25" w14:textId="50749394" w:rsidR="00A64DE3" w:rsidRDefault="006B74AE" w:rsidP="00A64DE3">
      <w:pPr>
        <w:pStyle w:val="a1"/>
      </w:pPr>
      <w:r w:rsidRPr="006B74AE">
        <w:t xml:space="preserve">Размер интерактивных элементов (кнопки, поля ввода) </w:t>
      </w:r>
      <w:r>
        <w:t xml:space="preserve">должен быть </w:t>
      </w:r>
      <w:r w:rsidRPr="006B74AE">
        <w:t xml:space="preserve">не менее 48×48 пикселей согласно гайдлайнам </w:t>
      </w:r>
      <w:proofErr w:type="spellStart"/>
      <w:r w:rsidRPr="006B74AE">
        <w:t>Material</w:t>
      </w:r>
      <w:proofErr w:type="spellEnd"/>
      <w:r w:rsidRPr="006B74AE">
        <w:t xml:space="preserve"> Design. </w:t>
      </w:r>
    </w:p>
    <w:p w14:paraId="234E73B4" w14:textId="506C0371" w:rsidR="009F6C23" w:rsidRDefault="00CB2397" w:rsidP="009F6C23">
      <w:pPr>
        <w:pStyle w:val="a1"/>
        <w:numPr>
          <w:ilvl w:val="0"/>
          <w:numId w:val="0"/>
        </w:numPr>
        <w:ind w:firstLine="709"/>
      </w:pPr>
      <w:r>
        <w:lastRenderedPageBreak/>
        <w:t xml:space="preserve">Таким образом, приведённые нефункциональные требования являются измеримыми, что </w:t>
      </w:r>
      <w:r w:rsidR="004D2C90">
        <w:t>упростит</w:t>
      </w:r>
      <w:r>
        <w:t xml:space="preserve"> провер</w:t>
      </w:r>
      <w:r w:rsidR="004D2C90">
        <w:t>ку</w:t>
      </w:r>
      <w:r>
        <w:t xml:space="preserve"> соответстви</w:t>
      </w:r>
      <w:r w:rsidR="004D2C90">
        <w:t>я разрабатываемого продукта</w:t>
      </w:r>
      <w:r>
        <w:t xml:space="preserve"> </w:t>
      </w:r>
      <w:r w:rsidR="004D2C90">
        <w:t xml:space="preserve">поставленным </w:t>
      </w:r>
      <w:r>
        <w:t>требованиям</w:t>
      </w:r>
      <w:r w:rsidR="004D2C90">
        <w:t xml:space="preserve"> в дальнейшем</w:t>
      </w:r>
      <w:r>
        <w:t>.</w:t>
      </w:r>
    </w:p>
    <w:p w14:paraId="745F011A" w14:textId="77777777" w:rsidR="00CB2397" w:rsidRDefault="00CB2397" w:rsidP="009F6C23">
      <w:pPr>
        <w:pStyle w:val="a1"/>
        <w:numPr>
          <w:ilvl w:val="0"/>
          <w:numId w:val="0"/>
        </w:numPr>
        <w:ind w:firstLine="709"/>
      </w:pPr>
    </w:p>
    <w:p w14:paraId="09A974AC" w14:textId="685CAF65" w:rsidR="009F6C23" w:rsidRDefault="009F6C23" w:rsidP="00044F1A">
      <w:pPr>
        <w:pStyle w:val="a3"/>
      </w:pPr>
      <w:bookmarkStart w:id="40" w:name="_Toc224248667"/>
      <w:r>
        <w:t>Проектирование архитектуры</w:t>
      </w:r>
      <w:r w:rsidR="004D2C90">
        <w:t xml:space="preserve"> приложения</w:t>
      </w:r>
      <w:bookmarkEnd w:id="40"/>
    </w:p>
    <w:p w14:paraId="46C1B585" w14:textId="77777777" w:rsidR="00490453" w:rsidRPr="00490453" w:rsidRDefault="00490453" w:rsidP="00490453">
      <w:pPr>
        <w:pStyle w:val="a3"/>
        <w:numPr>
          <w:ilvl w:val="0"/>
          <w:numId w:val="0"/>
        </w:numPr>
        <w:ind w:left="930"/>
        <w:rPr>
          <w:sz w:val="16"/>
          <w:szCs w:val="16"/>
        </w:rPr>
      </w:pPr>
    </w:p>
    <w:p w14:paraId="6797FF67" w14:textId="601E9672" w:rsidR="00781E8D" w:rsidRDefault="00490453" w:rsidP="00490453">
      <w:pPr>
        <w:pStyle w:val="a4"/>
      </w:pPr>
      <w:bookmarkStart w:id="41" w:name="_Toc224248668"/>
      <w:r>
        <w:t>Общая архитектурная модель</w:t>
      </w:r>
      <w:bookmarkEnd w:id="41"/>
    </w:p>
    <w:p w14:paraId="107E823C" w14:textId="77777777" w:rsidR="00490453" w:rsidRDefault="00490453" w:rsidP="00490453">
      <w:pPr>
        <w:pStyle w:val="a4"/>
        <w:numPr>
          <w:ilvl w:val="0"/>
          <w:numId w:val="0"/>
        </w:numPr>
        <w:ind w:left="930"/>
      </w:pPr>
    </w:p>
    <w:p w14:paraId="4C8D4DA4" w14:textId="15660E5E" w:rsidR="00781E8D" w:rsidRDefault="00781E8D" w:rsidP="00781E8D">
      <w:pPr>
        <w:pStyle w:val="af6"/>
      </w:pPr>
      <w:r>
        <w:t xml:space="preserve">В </w:t>
      </w:r>
      <w:r w:rsidR="00F900AB">
        <w:t>настоящем</w:t>
      </w:r>
      <w:r>
        <w:t xml:space="preserve"> подразделе </w:t>
      </w:r>
      <w:r w:rsidR="00F900AB">
        <w:t>представлена</w:t>
      </w:r>
      <w:r>
        <w:t xml:space="preserve"> архитектура разрабатываемого программного продукта. Приложение построено по клиент-серверной архитектуре с разделением на три логических уровня:</w:t>
      </w:r>
    </w:p>
    <w:p w14:paraId="5E4E6BEE" w14:textId="709E6025" w:rsidR="00781E8D" w:rsidRDefault="00781E8D" w:rsidP="00781E8D">
      <w:pPr>
        <w:pStyle w:val="a7"/>
        <w:numPr>
          <w:ilvl w:val="0"/>
          <w:numId w:val="36"/>
        </w:numPr>
      </w:pPr>
      <w:r>
        <w:t xml:space="preserve">Клиентский уровень – мобильное приложение, обеспечивающее </w:t>
      </w:r>
      <w:r w:rsidRPr="00781E8D">
        <w:t>пользовательский интерфейс для ввода запросов, отображения результатов поиска, прохождения уроков и решения учебных кейсов.</w:t>
      </w:r>
    </w:p>
    <w:p w14:paraId="06DB52C5" w14:textId="302E1667" w:rsidR="00781E8D" w:rsidRDefault="00781E8D" w:rsidP="00781E8D">
      <w:pPr>
        <w:pStyle w:val="a7"/>
        <w:numPr>
          <w:ilvl w:val="0"/>
          <w:numId w:val="36"/>
        </w:numPr>
      </w:pPr>
      <w:r w:rsidRPr="00781E8D">
        <w:t>Серверный уровень — бэкенд, реализующий бизнес-логику системы: обработку запросов, управление пользователями, интеграцию с модулями обработки естественного языка и онтологическим движком.</w:t>
      </w:r>
      <w:r w:rsidR="00D30640">
        <w:t xml:space="preserve"> Включает в себя следующие модули: модуль авторизации и управления пользователями, </w:t>
      </w:r>
      <w:r w:rsidR="00D30640">
        <w:rPr>
          <w:lang w:val="en-US"/>
        </w:rPr>
        <w:t>NLP</w:t>
      </w:r>
      <w:r w:rsidR="00D30640" w:rsidRPr="00D30640">
        <w:t>-</w:t>
      </w:r>
      <w:r w:rsidR="00D30640">
        <w:t xml:space="preserve">модуль (извлечение сущностей), онтологический движок (загрузка </w:t>
      </w:r>
      <w:r w:rsidR="00D30640">
        <w:rPr>
          <w:lang w:val="en-US"/>
        </w:rPr>
        <w:t>OWL</w:t>
      </w:r>
      <w:r w:rsidR="00D30640" w:rsidRPr="00D30640">
        <w:t xml:space="preserve">, </w:t>
      </w:r>
      <w:r w:rsidR="00D30640">
        <w:rPr>
          <w:lang w:val="en-US"/>
        </w:rPr>
        <w:t>SPARQL</w:t>
      </w:r>
      <w:r w:rsidR="00D30640" w:rsidRPr="00D30640">
        <w:t>-</w:t>
      </w:r>
      <w:r w:rsidR="00D30640">
        <w:t>запросы).</w:t>
      </w:r>
    </w:p>
    <w:p w14:paraId="30ECB67D" w14:textId="731E2CCE" w:rsidR="00781E8D" w:rsidRDefault="00781E8D" w:rsidP="00781E8D">
      <w:pPr>
        <w:pStyle w:val="a7"/>
        <w:numPr>
          <w:ilvl w:val="0"/>
          <w:numId w:val="36"/>
        </w:numPr>
      </w:pPr>
      <w:r w:rsidRPr="00781E8D">
        <w:t>Уровень данных и знаний — включает базу данных для хранения информации о пользователях и их прогрессе, а также онтологию административных правонарушений, загружаемую в память сервера при запуске.</w:t>
      </w:r>
    </w:p>
    <w:p w14:paraId="3EA61019" w14:textId="535F3BFE" w:rsidR="00781E8D" w:rsidRDefault="00781E8D" w:rsidP="00781E8D">
      <w:pPr>
        <w:pStyle w:val="af6"/>
      </w:pPr>
      <w:r w:rsidRPr="00781E8D">
        <w:t>Взаимодействие между клиентом и сервером осуществляется по протоколу HTTPS через REST API. Все запросы от клиента передаются в формате JSON, ответы сервера также возвращаются в JSON-формате.</w:t>
      </w:r>
      <w:r>
        <w:t xml:space="preserve"> Общая схема архитектуры разрабатываемого приложения представлена на рисунке </w:t>
      </w:r>
      <w:r w:rsidR="0089063B">
        <w:t>8.</w:t>
      </w:r>
    </w:p>
    <w:p w14:paraId="0333A1EC" w14:textId="77777777" w:rsidR="009F6C23" w:rsidRDefault="009F6C23" w:rsidP="009F6C23">
      <w:pPr>
        <w:pStyle w:val="af6"/>
      </w:pPr>
    </w:p>
    <w:p w14:paraId="4C5F4311" w14:textId="7D9CD2D1" w:rsidR="00A64DE3" w:rsidRDefault="00A64DE3" w:rsidP="00A64DE3">
      <w:pPr>
        <w:pStyle w:val="a5"/>
        <w:numPr>
          <w:ilvl w:val="0"/>
          <w:numId w:val="0"/>
        </w:numPr>
        <w:ind w:firstLine="709"/>
      </w:pPr>
    </w:p>
    <w:p w14:paraId="04508E7F" w14:textId="6E7D676E" w:rsidR="00A64DE3" w:rsidRDefault="0089063B" w:rsidP="0089063B">
      <w:pPr>
        <w:pStyle w:val="affc"/>
      </w:pPr>
      <w:r>
        <w:lastRenderedPageBreak/>
        <w:drawing>
          <wp:inline distT="0" distB="0" distL="0" distR="0" wp14:anchorId="7EA5A2CF" wp14:editId="1C86003B">
            <wp:extent cx="4210050" cy="4472419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741" cy="44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CA64" w14:textId="4E871DDC" w:rsidR="0089063B" w:rsidRDefault="0089063B" w:rsidP="0089063B">
      <w:pPr>
        <w:pStyle w:val="a6"/>
      </w:pPr>
      <w:r>
        <w:t>Схема архитектуры мобильного приложения</w:t>
      </w:r>
    </w:p>
    <w:p w14:paraId="0E883FC3" w14:textId="654DDDEA" w:rsidR="00A64DE3" w:rsidRDefault="00A64DE3" w:rsidP="0089063B">
      <w:pPr>
        <w:pStyle w:val="a5"/>
        <w:numPr>
          <w:ilvl w:val="0"/>
          <w:numId w:val="0"/>
        </w:numPr>
      </w:pPr>
    </w:p>
    <w:p w14:paraId="7747466D" w14:textId="50F07F22" w:rsidR="0089063B" w:rsidRDefault="0089063B" w:rsidP="0089063B">
      <w:pPr>
        <w:pStyle w:val="af6"/>
      </w:pPr>
      <w:r>
        <w:t>Таким образом, полученная схема содержит 3 архитектурных уровня внутри которых есть свои компоненты.</w:t>
      </w:r>
    </w:p>
    <w:p w14:paraId="29BBA35D" w14:textId="77777777" w:rsidR="0089063B" w:rsidRDefault="0089063B" w:rsidP="0089063B">
      <w:pPr>
        <w:pStyle w:val="af6"/>
      </w:pPr>
    </w:p>
    <w:p w14:paraId="359E2828" w14:textId="6E496399" w:rsidR="00A64DE3" w:rsidRDefault="00F900AB" w:rsidP="00F900AB">
      <w:pPr>
        <w:pStyle w:val="a4"/>
      </w:pPr>
      <w:bookmarkStart w:id="42" w:name="_Toc224248669"/>
      <w:r>
        <w:t>Выбор стека технологий</w:t>
      </w:r>
      <w:bookmarkEnd w:id="42"/>
    </w:p>
    <w:p w14:paraId="107EC82A" w14:textId="1FD562D1" w:rsidR="00F900AB" w:rsidRDefault="00F900AB" w:rsidP="00F900AB">
      <w:pPr>
        <w:pStyle w:val="af6"/>
      </w:pPr>
    </w:p>
    <w:p w14:paraId="583CBD12" w14:textId="6AF47F4F" w:rsidR="00F900AB" w:rsidRDefault="00F900AB" w:rsidP="00F900AB">
      <w:pPr>
        <w:pStyle w:val="af6"/>
      </w:pPr>
      <w:r>
        <w:t xml:space="preserve">В настоящем подразделе описывается обоснование выбора технологического стека, </w:t>
      </w:r>
      <w:r w:rsidRPr="00F900AB">
        <w:t>соответствующего архитектурной концепции, описанной выше.</w:t>
      </w:r>
      <w:r>
        <w:t xml:space="preserve"> </w:t>
      </w:r>
      <w:r w:rsidRPr="00F900AB">
        <w:t xml:space="preserve">Для каждого компонента были проанализированы доступные инструменты и выбраны решения, обеспечивающие баланс между производительностью, простотой интеграции, поддержкой и соответствием целям дипломного проекта. Результат выбора представлен в таблице </w:t>
      </w:r>
      <w:r w:rsidR="00773D72">
        <w:t>7</w:t>
      </w:r>
      <w:r w:rsidRPr="00F900AB">
        <w:t>.</w:t>
      </w:r>
    </w:p>
    <w:p w14:paraId="2C219A64" w14:textId="354A0C46" w:rsidR="00773D72" w:rsidRDefault="00773D72" w:rsidP="00F900AB">
      <w:pPr>
        <w:pStyle w:val="af6"/>
      </w:pPr>
    </w:p>
    <w:p w14:paraId="74C5B9DC" w14:textId="77777777" w:rsidR="0089063B" w:rsidRDefault="0089063B" w:rsidP="00F900AB">
      <w:pPr>
        <w:pStyle w:val="af6"/>
      </w:pPr>
    </w:p>
    <w:p w14:paraId="715867AB" w14:textId="70FBF8C1" w:rsidR="00773D72" w:rsidRDefault="00773D72" w:rsidP="00773D72">
      <w:pPr>
        <w:pStyle w:val="a"/>
      </w:pPr>
      <w:r>
        <w:lastRenderedPageBreak/>
        <w:t>Обоснование выбора технологий</w:t>
      </w:r>
    </w:p>
    <w:tbl>
      <w:tblPr>
        <w:tblStyle w:val="af"/>
        <w:tblW w:w="9356" w:type="dxa"/>
        <w:tblInd w:w="-5" w:type="dxa"/>
        <w:tblLook w:val="04A0" w:firstRow="1" w:lastRow="0" w:firstColumn="1" w:lastColumn="0" w:noHBand="0" w:noVBand="1"/>
      </w:tblPr>
      <w:tblGrid>
        <w:gridCol w:w="2410"/>
        <w:gridCol w:w="3107"/>
        <w:gridCol w:w="3839"/>
      </w:tblGrid>
      <w:tr w:rsidR="00773D72" w14:paraId="595A3E72" w14:textId="77777777" w:rsidTr="00D30640">
        <w:tc>
          <w:tcPr>
            <w:tcW w:w="2410" w:type="dxa"/>
          </w:tcPr>
          <w:p w14:paraId="6DD302AE" w14:textId="251743D5" w:rsidR="00773D72" w:rsidRPr="00773D72" w:rsidRDefault="00773D72" w:rsidP="00773D7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3D72">
              <w:rPr>
                <w:rFonts w:ascii="Times New Roman" w:hAnsi="Times New Roman"/>
                <w:sz w:val="24"/>
                <w:szCs w:val="24"/>
              </w:rPr>
              <w:t>Компонент</w:t>
            </w:r>
          </w:p>
        </w:tc>
        <w:tc>
          <w:tcPr>
            <w:tcW w:w="3107" w:type="dxa"/>
          </w:tcPr>
          <w:p w14:paraId="531AC159" w14:textId="112FCACB" w:rsidR="00773D72" w:rsidRPr="00773D72" w:rsidRDefault="00773D72" w:rsidP="00773D7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3D72">
              <w:rPr>
                <w:rFonts w:ascii="Times New Roman" w:hAnsi="Times New Roman"/>
                <w:sz w:val="24"/>
                <w:szCs w:val="24"/>
              </w:rPr>
              <w:t>Технология</w:t>
            </w:r>
          </w:p>
        </w:tc>
        <w:tc>
          <w:tcPr>
            <w:tcW w:w="3839" w:type="dxa"/>
          </w:tcPr>
          <w:p w14:paraId="44786227" w14:textId="2C651FF4" w:rsidR="00773D72" w:rsidRPr="00773D72" w:rsidRDefault="00773D72" w:rsidP="00773D72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73D72">
              <w:rPr>
                <w:rFonts w:ascii="Times New Roman" w:hAnsi="Times New Roman"/>
                <w:sz w:val="24"/>
                <w:szCs w:val="24"/>
              </w:rPr>
              <w:t>Обоснование выбора</w:t>
            </w:r>
          </w:p>
        </w:tc>
      </w:tr>
      <w:tr w:rsidR="00773D72" w14:paraId="6928E49D" w14:textId="77777777" w:rsidTr="00D30640">
        <w:tc>
          <w:tcPr>
            <w:tcW w:w="2410" w:type="dxa"/>
          </w:tcPr>
          <w:p w14:paraId="315E4C46" w14:textId="77777777" w:rsidR="00773D72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Клиентский уровень</w:t>
            </w:r>
          </w:p>
          <w:p w14:paraId="761A71CE" w14:textId="785BE26D" w:rsidR="00773D72" w:rsidRPr="00773D72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(мобильное приложение)</w:t>
            </w:r>
          </w:p>
        </w:tc>
        <w:tc>
          <w:tcPr>
            <w:tcW w:w="3107" w:type="dxa"/>
          </w:tcPr>
          <w:p w14:paraId="6F8CD63B" w14:textId="2EEBA8A2" w:rsidR="00773D72" w:rsidRPr="00773D72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Flutter 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язык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Dart)</w:t>
            </w:r>
          </w:p>
        </w:tc>
        <w:tc>
          <w:tcPr>
            <w:tcW w:w="3839" w:type="dxa"/>
          </w:tcPr>
          <w:p w14:paraId="090392F1" w14:textId="688AEA8B" w:rsidR="00773D72" w:rsidRPr="00773D72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773D72">
              <w:rPr>
                <w:rFonts w:ascii="Times New Roman" w:hAnsi="Times New Roman"/>
                <w:sz w:val="24"/>
                <w:szCs w:val="24"/>
              </w:rPr>
              <w:t>Кроссплатформенность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773D72">
              <w:rPr>
                <w:rFonts w:ascii="Times New Roman" w:hAnsi="Times New Roman"/>
                <w:sz w:val="24"/>
                <w:szCs w:val="24"/>
              </w:rPr>
              <w:t xml:space="preserve"> богатая экосистема виджетов, поддержка оффлайн-режима, активное сообщество и документация.</w:t>
            </w:r>
          </w:p>
        </w:tc>
      </w:tr>
      <w:tr w:rsidR="00773D72" w:rsidRPr="00D30640" w14:paraId="479A9FA5" w14:textId="77777777" w:rsidTr="00D30640">
        <w:tc>
          <w:tcPr>
            <w:tcW w:w="2410" w:type="dxa"/>
          </w:tcPr>
          <w:p w14:paraId="60D75CA9" w14:textId="0AD6DDA0" w:rsidR="00773D72" w:rsidRPr="00773D72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Серверный уровень (бэкенд)</w:t>
            </w:r>
          </w:p>
        </w:tc>
        <w:tc>
          <w:tcPr>
            <w:tcW w:w="3107" w:type="dxa"/>
          </w:tcPr>
          <w:p w14:paraId="410AA260" w14:textId="29EE7CCD" w:rsidR="00773D72" w:rsidRPr="00D30640" w:rsidRDefault="00773D72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Django</w:t>
            </w:r>
            <w:r w:rsidR="00D3064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30640" w:rsidRPr="00D3064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+ </w:t>
            </w:r>
            <w:r w:rsidR="00D3064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Django REST Framework </w:t>
            </w:r>
            <w:r w:rsidR="00D30640" w:rsidRPr="00D30640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="00D30640">
              <w:rPr>
                <w:rFonts w:ascii="Times New Roman" w:hAnsi="Times New Roman"/>
                <w:sz w:val="24"/>
                <w:szCs w:val="24"/>
              </w:rPr>
              <w:t>язык</w:t>
            </w:r>
            <w:r w:rsidR="00D30640" w:rsidRPr="00D3064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D30640">
              <w:rPr>
                <w:rFonts w:ascii="Times New Roman" w:hAnsi="Times New Roman"/>
                <w:sz w:val="24"/>
                <w:szCs w:val="24"/>
                <w:lang w:val="en-US"/>
              </w:rPr>
              <w:t>Python)</w:t>
            </w:r>
          </w:p>
        </w:tc>
        <w:tc>
          <w:tcPr>
            <w:tcW w:w="3839" w:type="dxa"/>
          </w:tcPr>
          <w:p w14:paraId="500414B1" w14:textId="5F941F8D" w:rsidR="00773D72" w:rsidRPr="00D30640" w:rsidRDefault="00D30640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30640">
              <w:rPr>
                <w:rFonts w:ascii="Times New Roman" w:hAnsi="Times New Roman"/>
                <w:sz w:val="24"/>
                <w:szCs w:val="24"/>
              </w:rPr>
              <w:t xml:space="preserve">Высокая скорость разработки </w:t>
            </w:r>
            <w:r w:rsidRPr="00D30640">
              <w:rPr>
                <w:rFonts w:ascii="Times New Roman" w:hAnsi="Times New Roman"/>
                <w:sz w:val="24"/>
                <w:szCs w:val="24"/>
                <w:lang w:val="en-US"/>
              </w:rPr>
              <w:t>API</w:t>
            </w:r>
            <w:r w:rsidRPr="00D30640">
              <w:rPr>
                <w:rFonts w:ascii="Times New Roman" w:hAnsi="Times New Roman"/>
                <w:sz w:val="24"/>
                <w:szCs w:val="24"/>
              </w:rPr>
              <w:t xml:space="preserve">, встроенная система аутентификации и управления пользователями, надёжность </w:t>
            </w:r>
            <w:r w:rsidRPr="00D30640">
              <w:rPr>
                <w:rFonts w:ascii="Times New Roman" w:hAnsi="Times New Roman"/>
                <w:sz w:val="24"/>
                <w:szCs w:val="24"/>
                <w:lang w:val="en-US"/>
              </w:rPr>
              <w:t>ORM</w:t>
            </w:r>
            <w:r w:rsidRPr="00D30640">
              <w:rPr>
                <w:rFonts w:ascii="Times New Roman" w:hAnsi="Times New Roman"/>
                <w:sz w:val="24"/>
                <w:szCs w:val="24"/>
              </w:rPr>
              <w:t xml:space="preserve"> для работы с базой данных, простота интеграции с </w:t>
            </w:r>
            <w:r w:rsidRPr="00D30640"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  <w:r w:rsidRPr="00D30640">
              <w:rPr>
                <w:rFonts w:ascii="Times New Roman" w:hAnsi="Times New Roman"/>
                <w:sz w:val="24"/>
                <w:szCs w:val="24"/>
              </w:rPr>
              <w:t xml:space="preserve">-библиотеками для </w:t>
            </w:r>
            <w:r w:rsidRPr="00D30640">
              <w:rPr>
                <w:rFonts w:ascii="Times New Roman" w:hAnsi="Times New Roman"/>
                <w:sz w:val="24"/>
                <w:szCs w:val="24"/>
                <w:lang w:val="en-US"/>
              </w:rPr>
              <w:t>NLP</w:t>
            </w:r>
            <w:r w:rsidRPr="00D30640">
              <w:rPr>
                <w:rFonts w:ascii="Times New Roman" w:hAnsi="Times New Roman"/>
                <w:sz w:val="24"/>
                <w:szCs w:val="24"/>
              </w:rPr>
              <w:t xml:space="preserve"> и онтологий.</w:t>
            </w:r>
          </w:p>
        </w:tc>
      </w:tr>
      <w:tr w:rsidR="00773D72" w:rsidRPr="00D30640" w14:paraId="366C51F3" w14:textId="77777777" w:rsidTr="00D30640">
        <w:tc>
          <w:tcPr>
            <w:tcW w:w="2410" w:type="dxa"/>
          </w:tcPr>
          <w:p w14:paraId="11EB5283" w14:textId="29D73C6D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>Модуль обработки естественного языка</w:t>
            </w:r>
          </w:p>
        </w:tc>
        <w:tc>
          <w:tcPr>
            <w:tcW w:w="3107" w:type="dxa"/>
          </w:tcPr>
          <w:p w14:paraId="0BC92FB4" w14:textId="297AA11D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spaCy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 + NLTK (Python)</w:t>
            </w:r>
          </w:p>
        </w:tc>
        <w:tc>
          <w:tcPr>
            <w:tcW w:w="3839" w:type="dxa"/>
          </w:tcPr>
          <w:p w14:paraId="4037C423" w14:textId="2F1C2C3D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 xml:space="preserve">Поддержка русского языка (через модели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ru_core_news_sm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), эффективная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лемматизация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токенизация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>, достаточная функциональность для задач нормализации запросов без избыточной сложности.</w:t>
            </w:r>
          </w:p>
        </w:tc>
      </w:tr>
      <w:tr w:rsidR="00773D72" w:rsidRPr="00D30640" w14:paraId="278B6325" w14:textId="77777777" w:rsidTr="00D30640">
        <w:tc>
          <w:tcPr>
            <w:tcW w:w="2410" w:type="dxa"/>
          </w:tcPr>
          <w:p w14:paraId="7490ABF2" w14:textId="4E420D03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>Онтологический движок</w:t>
            </w:r>
          </w:p>
        </w:tc>
        <w:tc>
          <w:tcPr>
            <w:tcW w:w="3107" w:type="dxa"/>
          </w:tcPr>
          <w:p w14:paraId="6D21467E" w14:textId="579CD02D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 xml:space="preserve">owlready2 +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HermiT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 (Python)</w:t>
            </w:r>
          </w:p>
        </w:tc>
        <w:tc>
          <w:tcPr>
            <w:tcW w:w="3839" w:type="dxa"/>
          </w:tcPr>
          <w:p w14:paraId="309A390D" w14:textId="073A4768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AB1DBA">
              <w:rPr>
                <w:rFonts w:ascii="Times New Roman" w:hAnsi="Times New Roman"/>
                <w:sz w:val="24"/>
                <w:szCs w:val="24"/>
              </w:rPr>
              <w:t>олной поддержк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AB1DBA">
              <w:rPr>
                <w:rFonts w:ascii="Times New Roman" w:hAnsi="Times New Roman"/>
                <w:sz w:val="24"/>
                <w:szCs w:val="24"/>
              </w:rPr>
              <w:t xml:space="preserve"> OWL 2 DL, встроенный интерфейс для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рассуждателя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HermiT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>, возможность выполнения SPARQL-запросов и логического вывода.</w:t>
            </w:r>
          </w:p>
        </w:tc>
      </w:tr>
      <w:tr w:rsidR="00773D72" w:rsidRPr="00D30640" w14:paraId="0144759A" w14:textId="77777777" w:rsidTr="00D30640">
        <w:tc>
          <w:tcPr>
            <w:tcW w:w="2410" w:type="dxa"/>
          </w:tcPr>
          <w:p w14:paraId="2967377E" w14:textId="10BCD9A4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>Хранение данных пользователей</w:t>
            </w:r>
          </w:p>
        </w:tc>
        <w:tc>
          <w:tcPr>
            <w:tcW w:w="3107" w:type="dxa"/>
          </w:tcPr>
          <w:p w14:paraId="77C8A753" w14:textId="39F7DE5F" w:rsidR="00773D72" w:rsidRPr="00AB1DBA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PostgreSQL</w:t>
            </w:r>
          </w:p>
        </w:tc>
        <w:tc>
          <w:tcPr>
            <w:tcW w:w="3839" w:type="dxa"/>
          </w:tcPr>
          <w:p w14:paraId="67C81116" w14:textId="65DF0747" w:rsidR="00773D72" w:rsidRPr="00D30640" w:rsidRDefault="00AB1DBA" w:rsidP="00D30640">
            <w:pPr>
              <w:pStyle w:val="a"/>
              <w:numPr>
                <w:ilvl w:val="0"/>
                <w:numId w:val="0"/>
              </w:numPr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B1DBA">
              <w:rPr>
                <w:rFonts w:ascii="Times New Roman" w:hAnsi="Times New Roman"/>
                <w:sz w:val="24"/>
                <w:szCs w:val="24"/>
              </w:rPr>
              <w:t xml:space="preserve">Открытая реляционная СУБД с поддержкой ACID-транзакций, высокой производительностью и масштабируемостью. Интегрируется с </w:t>
            </w:r>
            <w:proofErr w:type="spellStart"/>
            <w:r w:rsidRPr="00AB1DBA">
              <w:rPr>
                <w:rFonts w:ascii="Times New Roman" w:hAnsi="Times New Roman"/>
                <w:sz w:val="24"/>
                <w:szCs w:val="24"/>
              </w:rPr>
              <w:t>Django</w:t>
            </w:r>
            <w:proofErr w:type="spellEnd"/>
            <w:r w:rsidRPr="00AB1DBA">
              <w:rPr>
                <w:rFonts w:ascii="Times New Roman" w:hAnsi="Times New Roman"/>
                <w:sz w:val="24"/>
                <w:szCs w:val="24"/>
              </w:rPr>
              <w:t xml:space="preserve"> ORM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AB1DBA">
              <w:rPr>
                <w:rFonts w:ascii="Times New Roman" w:hAnsi="Times New Roman"/>
                <w:sz w:val="24"/>
                <w:szCs w:val="24"/>
              </w:rPr>
              <w:t>поддерживает индексирование для ускорения поиска, обеспечивает надёжное хранение данных пользователей (профили, прогресс, история запросов).</w:t>
            </w:r>
          </w:p>
        </w:tc>
      </w:tr>
    </w:tbl>
    <w:p w14:paraId="0D82FE1A" w14:textId="6962BBED" w:rsidR="00773D72" w:rsidRDefault="00773D72" w:rsidP="00773D72">
      <w:pPr>
        <w:pStyle w:val="a"/>
        <w:numPr>
          <w:ilvl w:val="0"/>
          <w:numId w:val="0"/>
        </w:numPr>
        <w:ind w:left="1069"/>
      </w:pPr>
    </w:p>
    <w:p w14:paraId="04EEBD7D" w14:textId="2094EA2D" w:rsidR="007923FF" w:rsidRDefault="007923FF" w:rsidP="007923FF">
      <w:pPr>
        <w:pStyle w:val="af6"/>
      </w:pPr>
      <w:bookmarkStart w:id="43" w:name="_Toc224248670"/>
      <w:r w:rsidRPr="007923FF">
        <w:t>Таким образом, выбор технологий для разработки программного продукта выполнен на основе детального анализа предъявленных функциональных и нефункциональных требований. Предложенный стек технологий является актуальным, соответствует современным стандартам разработки и обеспечивает баланс между производительностью, масштабируемостью и простотой сопровождения системы.</w:t>
      </w:r>
    </w:p>
    <w:p w14:paraId="0BE87327" w14:textId="77777777" w:rsidR="007923FF" w:rsidRPr="007923FF" w:rsidRDefault="007923FF" w:rsidP="007923FF">
      <w:pPr>
        <w:pStyle w:val="af6"/>
        <w:rPr>
          <w:b/>
        </w:rPr>
      </w:pPr>
    </w:p>
    <w:p w14:paraId="6E96F243" w14:textId="6590F408" w:rsidR="00A64DE3" w:rsidRPr="00A13A7C" w:rsidRDefault="00A13A7C" w:rsidP="00A13A7C">
      <w:pPr>
        <w:pStyle w:val="a3"/>
      </w:pPr>
      <w:r>
        <w:lastRenderedPageBreak/>
        <w:t>Создание прототипа приложения</w:t>
      </w:r>
      <w:bookmarkEnd w:id="43"/>
    </w:p>
    <w:p w14:paraId="4D555475" w14:textId="341AFBD3" w:rsidR="00A13A7C" w:rsidRDefault="00A13A7C" w:rsidP="00A13A7C">
      <w:pPr>
        <w:pStyle w:val="af6"/>
      </w:pPr>
    </w:p>
    <w:p w14:paraId="0A3B96F0" w14:textId="244522BE" w:rsidR="00A13A7C" w:rsidRDefault="00A13A7C" w:rsidP="00A13A7C">
      <w:pPr>
        <w:pStyle w:val="af6"/>
      </w:pPr>
      <w:r>
        <w:t>В данном подразделе описывается процесс создания прототипа разрабатываемого программного продукта. Основной пользовательский путь, по которому строится прототип, представлен на рисунке 9.</w:t>
      </w:r>
    </w:p>
    <w:p w14:paraId="0B52A034" w14:textId="7BD8A1CF" w:rsidR="007923FF" w:rsidRDefault="007923FF" w:rsidP="00A13A7C">
      <w:pPr>
        <w:pStyle w:val="af6"/>
      </w:pPr>
    </w:p>
    <w:p w14:paraId="04522CC4" w14:textId="77777777" w:rsidR="007923FF" w:rsidRDefault="007923FF" w:rsidP="006B74AE">
      <w:pPr>
        <w:pStyle w:val="a4"/>
        <w:numPr>
          <w:ilvl w:val="0"/>
          <w:numId w:val="0"/>
        </w:numPr>
        <w:ind w:left="930"/>
      </w:pPr>
    </w:p>
    <w:p w14:paraId="60337237" w14:textId="77777777" w:rsidR="007923FF" w:rsidRPr="00B9592C" w:rsidRDefault="007923FF" w:rsidP="007923FF">
      <w:pPr>
        <w:pStyle w:val="affc"/>
        <w:rPr>
          <w:lang w:val="en-US"/>
        </w:rPr>
      </w:pPr>
      <w:r>
        <w:drawing>
          <wp:inline distT="0" distB="0" distL="0" distR="0" wp14:anchorId="11376689" wp14:editId="667D6553">
            <wp:extent cx="4051050" cy="64579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705" cy="6490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0640">
        <w:t xml:space="preserve"> </w:t>
      </w:r>
    </w:p>
    <w:p w14:paraId="53F0076D" w14:textId="78F35C3B" w:rsidR="007923FF" w:rsidRDefault="007923FF" w:rsidP="007923FF">
      <w:pPr>
        <w:pStyle w:val="a6"/>
      </w:pPr>
      <w:r>
        <w:t>Минимальный пользовательский путь</w:t>
      </w:r>
    </w:p>
    <w:p w14:paraId="2B263879" w14:textId="77777777" w:rsidR="007923FF" w:rsidRDefault="007923FF" w:rsidP="007923FF">
      <w:pPr>
        <w:pStyle w:val="a6"/>
        <w:numPr>
          <w:ilvl w:val="0"/>
          <w:numId w:val="0"/>
        </w:numPr>
        <w:ind w:left="1247"/>
        <w:jc w:val="left"/>
      </w:pPr>
    </w:p>
    <w:p w14:paraId="5687D736" w14:textId="77777777" w:rsidR="009272F1" w:rsidRDefault="007923FF" w:rsidP="007923FF">
      <w:pPr>
        <w:pStyle w:val="af6"/>
      </w:pPr>
      <w:r>
        <w:lastRenderedPageBreak/>
        <w:t>После определения минимального пользовательского пути, перейдём к построению прототипа.</w:t>
      </w:r>
      <w:r w:rsidR="009272F1">
        <w:t xml:space="preserve"> </w:t>
      </w:r>
      <w:r w:rsidR="009272F1" w:rsidRPr="009272F1">
        <w:t xml:space="preserve">Для построения пользовательского интерфейса и разработки макетов экранов будет использоваться инструмент </w:t>
      </w:r>
      <w:proofErr w:type="spellStart"/>
      <w:r w:rsidR="009272F1" w:rsidRPr="009272F1">
        <w:t>Figma</w:t>
      </w:r>
      <w:proofErr w:type="spellEnd"/>
      <w:r w:rsidR="009272F1" w:rsidRPr="009272F1">
        <w:t>. Выбор обусловлен его доступностью, возможностью совместной работы в реальном времени, а также наличием функций для создания адаптивных компонентов, что соответствует современным требованиям к проектированию мобильных приложений</w:t>
      </w:r>
      <w:r w:rsidR="009272F1">
        <w:t>.</w:t>
      </w:r>
    </w:p>
    <w:p w14:paraId="039CF485" w14:textId="6756F5E8" w:rsidR="00B9592C" w:rsidRPr="00A25005" w:rsidRDefault="009272F1" w:rsidP="007923FF">
      <w:pPr>
        <w:pStyle w:val="af6"/>
      </w:pPr>
      <w:r w:rsidRPr="009272F1">
        <w:t xml:space="preserve"> </w:t>
      </w:r>
      <w:r w:rsidR="007923FF">
        <w:t>Для начала построим экраны регистрации и авторизации</w:t>
      </w:r>
      <w:r w:rsidR="00B9592C">
        <w:t>. Была выбрана колоночная сетка для дизайна программного продукта с отступами 20</w:t>
      </w:r>
      <w:r w:rsidR="00B9592C">
        <w:rPr>
          <w:lang w:val="en-US"/>
        </w:rPr>
        <w:t>px</w:t>
      </w:r>
      <w:r w:rsidR="00B9592C">
        <w:t xml:space="preserve"> по краям и 16</w:t>
      </w:r>
      <w:r w:rsidR="00B9592C">
        <w:rPr>
          <w:lang w:val="en-US"/>
        </w:rPr>
        <w:t>px</w:t>
      </w:r>
      <w:r w:rsidR="00B9592C" w:rsidRPr="00B9592C">
        <w:t xml:space="preserve"> </w:t>
      </w:r>
      <w:r w:rsidR="00B9592C">
        <w:t>между колонками (рисунок 10).</w:t>
      </w:r>
      <w:r w:rsidR="00A25005">
        <w:t xml:space="preserve"> Также был выбран основной цвет программного продукта </w:t>
      </w:r>
      <w:r w:rsidR="00A25005">
        <w:rPr>
          <w:lang w:val="en-US"/>
        </w:rPr>
        <w:t>RGB</w:t>
      </w:r>
      <w:r w:rsidR="00A25005" w:rsidRPr="00A25005">
        <w:t>: #0077</w:t>
      </w:r>
      <w:r w:rsidR="00A25005" w:rsidRPr="00A25005">
        <w:rPr>
          <w:lang w:val="en-US"/>
        </w:rPr>
        <w:t>FF</w:t>
      </w:r>
      <w:r w:rsidR="00A25005">
        <w:t xml:space="preserve"> и создан с использованием инструмента </w:t>
      </w:r>
      <w:r w:rsidR="00A25005">
        <w:rPr>
          <w:lang w:val="en-US"/>
        </w:rPr>
        <w:t>Nano</w:t>
      </w:r>
      <w:r w:rsidR="00A25005" w:rsidRPr="00A25005">
        <w:t xml:space="preserve"> </w:t>
      </w:r>
      <w:r w:rsidR="00A25005">
        <w:rPr>
          <w:lang w:val="en-US"/>
        </w:rPr>
        <w:t>Banana</w:t>
      </w:r>
      <w:r w:rsidR="00A25005" w:rsidRPr="00A25005">
        <w:t xml:space="preserve"> </w:t>
      </w:r>
      <w:r w:rsidR="00A25005">
        <w:rPr>
          <w:lang w:val="en-US"/>
        </w:rPr>
        <w:t>Pr</w:t>
      </w:r>
      <w:r w:rsidR="006A1B88">
        <w:rPr>
          <w:lang w:val="en-US"/>
        </w:rPr>
        <w:t>o</w:t>
      </w:r>
      <w:r w:rsidR="006A1B88" w:rsidRPr="006A1B88">
        <w:t>,</w:t>
      </w:r>
      <w:r w:rsidR="00A25005" w:rsidRPr="00A25005">
        <w:t xml:space="preserve"> </w:t>
      </w:r>
      <w:r w:rsidR="00A25005">
        <w:t>генеративной нейронной сети</w:t>
      </w:r>
      <w:r w:rsidR="006A1B88" w:rsidRPr="006A1B88">
        <w:t>,</w:t>
      </w:r>
      <w:r w:rsidR="00A25005">
        <w:t xml:space="preserve"> маскот </w:t>
      </w:r>
      <w:r w:rsidR="006A1B88">
        <w:t xml:space="preserve">разрабатываемого </w:t>
      </w:r>
      <w:r w:rsidR="00DC0D23">
        <w:t>приложения</w:t>
      </w:r>
      <w:r w:rsidR="00A25005">
        <w:t xml:space="preserve"> </w:t>
      </w:r>
      <w:r w:rsidR="00A25005" w:rsidRPr="00A25005">
        <w:t>—</w:t>
      </w:r>
      <w:r w:rsidR="00A25005">
        <w:t xml:space="preserve"> чёрная ворона.  </w:t>
      </w:r>
    </w:p>
    <w:p w14:paraId="01C201EE" w14:textId="0AD0CA27" w:rsidR="00B9592C" w:rsidRDefault="00B9592C" w:rsidP="007923FF">
      <w:pPr>
        <w:pStyle w:val="af6"/>
      </w:pPr>
    </w:p>
    <w:p w14:paraId="06E7E09D" w14:textId="5B31030E" w:rsidR="00B9592C" w:rsidRDefault="00DC0D23" w:rsidP="00B9592C">
      <w:pPr>
        <w:pStyle w:val="af6"/>
        <w:jc w:val="center"/>
      </w:pPr>
      <w:r>
        <w:rPr>
          <w:noProof/>
        </w:rPr>
        <w:drawing>
          <wp:inline distT="0" distB="0" distL="0" distR="0" wp14:anchorId="7BD62357" wp14:editId="6F9AE53A">
            <wp:extent cx="2183642" cy="4588667"/>
            <wp:effectExtent l="0" t="0" r="762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8501" cy="459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F1329D">
        <w:rPr>
          <w:noProof/>
        </w:rPr>
        <w:t xml:space="preserve"> </w:t>
      </w:r>
      <w:r w:rsidR="009272F1">
        <w:rPr>
          <w:noProof/>
        </w:rPr>
        <w:t xml:space="preserve"> </w:t>
      </w:r>
    </w:p>
    <w:p w14:paraId="0204C799" w14:textId="0053CA9D" w:rsidR="00B9592C" w:rsidRDefault="00B9592C" w:rsidP="00B9592C">
      <w:pPr>
        <w:pStyle w:val="a6"/>
      </w:pPr>
      <w:r>
        <w:t>Выбранная сетка</w:t>
      </w:r>
    </w:p>
    <w:p w14:paraId="2990A355" w14:textId="2CD6B37F" w:rsidR="00B9592C" w:rsidRDefault="00B9592C" w:rsidP="00B9592C">
      <w:pPr>
        <w:pStyle w:val="a6"/>
        <w:numPr>
          <w:ilvl w:val="0"/>
          <w:numId w:val="0"/>
        </w:numPr>
        <w:ind w:left="1247"/>
        <w:jc w:val="left"/>
      </w:pPr>
    </w:p>
    <w:p w14:paraId="50E52D79" w14:textId="6474390E" w:rsidR="009272F1" w:rsidRDefault="00B9592C" w:rsidP="00B9592C">
      <w:pPr>
        <w:pStyle w:val="af6"/>
      </w:pPr>
      <w:r>
        <w:t>Полученные экраны регистрации и авторизации представлены на рисунке</w:t>
      </w:r>
      <w:r w:rsidR="00590FD1">
        <w:t xml:space="preserve"> 11.</w:t>
      </w:r>
    </w:p>
    <w:p w14:paraId="59BDBE54" w14:textId="77777777" w:rsidR="001B7532" w:rsidRDefault="001B7532" w:rsidP="00B9592C">
      <w:pPr>
        <w:pStyle w:val="af6"/>
      </w:pPr>
    </w:p>
    <w:p w14:paraId="58C2CEAD" w14:textId="119EBA0E" w:rsidR="00B9592C" w:rsidRPr="00DC0D23" w:rsidRDefault="00B9592C" w:rsidP="001B7532">
      <w:pPr>
        <w:pStyle w:val="affc"/>
      </w:pPr>
      <w:r>
        <w:t xml:space="preserve"> </w:t>
      </w:r>
      <w:r w:rsidR="00DC0D23" w:rsidRPr="00DC0D23">
        <w:t xml:space="preserve"> </w:t>
      </w:r>
      <w:r w:rsidR="001B7532" w:rsidRPr="001B7532">
        <w:drawing>
          <wp:inline distT="0" distB="0" distL="0" distR="0" wp14:anchorId="1154587F" wp14:editId="635A5494">
            <wp:extent cx="5010150" cy="51499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2390" cy="515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D23" w:rsidRPr="00DC0D23">
        <w:t xml:space="preserve"> </w:t>
      </w:r>
    </w:p>
    <w:p w14:paraId="5C16CB12" w14:textId="6CDA0E2C" w:rsidR="00B9592C" w:rsidRDefault="006A1B88" w:rsidP="00B9592C">
      <w:pPr>
        <w:pStyle w:val="a6"/>
      </w:pPr>
      <w:r>
        <w:t>Экраны регистрации и авторизации</w:t>
      </w:r>
    </w:p>
    <w:p w14:paraId="3B0A806C" w14:textId="77777777" w:rsidR="00B9592C" w:rsidRDefault="00B9592C" w:rsidP="00B9592C">
      <w:pPr>
        <w:pStyle w:val="affc"/>
      </w:pPr>
    </w:p>
    <w:p w14:paraId="116221E0" w14:textId="752FA0D3" w:rsidR="004E7B77" w:rsidRDefault="00590FD1" w:rsidP="00590FD1">
      <w:pPr>
        <w:pStyle w:val="af6"/>
      </w:pPr>
      <w:r>
        <w:t>Далее перейдём к построению главной страницы и добавлени</w:t>
      </w:r>
      <w:r w:rsidR="006A1B88">
        <w:t>ю</w:t>
      </w:r>
      <w:r>
        <w:t xml:space="preserve"> возможности семантического поиска в мобильном приложении.</w:t>
      </w:r>
    </w:p>
    <w:p w14:paraId="3F39B1E4" w14:textId="16CD32E8" w:rsidR="00267FDB" w:rsidRDefault="00267FDB" w:rsidP="00590FD1">
      <w:pPr>
        <w:pStyle w:val="af6"/>
      </w:pPr>
      <w:r>
        <w:t>Главная страница будет включать в себя следующие элементы:</w:t>
      </w:r>
    </w:p>
    <w:p w14:paraId="3AB959E8" w14:textId="58B615B1" w:rsidR="00267FDB" w:rsidRPr="00267FDB" w:rsidRDefault="00267FDB" w:rsidP="00267FDB">
      <w:pPr>
        <w:pStyle w:val="a1"/>
      </w:pPr>
      <w:r>
        <w:t>актуальные истории с полезной информацией</w:t>
      </w:r>
      <w:r w:rsidRPr="00267FDB">
        <w:t xml:space="preserve"> </w:t>
      </w:r>
      <w:r>
        <w:t>для пользователя</w:t>
      </w:r>
      <w:r w:rsidRPr="00267FDB">
        <w:t>;</w:t>
      </w:r>
    </w:p>
    <w:p w14:paraId="5926A5F4" w14:textId="77777777" w:rsidR="00267FDB" w:rsidRDefault="00267FDB" w:rsidP="00590FD1">
      <w:pPr>
        <w:pStyle w:val="af6"/>
      </w:pPr>
    </w:p>
    <w:p w14:paraId="1195E28E" w14:textId="147A0C46" w:rsidR="00267FDB" w:rsidRDefault="00267FDB" w:rsidP="00267FDB">
      <w:pPr>
        <w:pStyle w:val="a1"/>
      </w:pPr>
      <w:r>
        <w:t>поисковая строка для семантического поиска</w:t>
      </w:r>
      <w:r w:rsidRPr="00267FDB">
        <w:t>;</w:t>
      </w:r>
    </w:p>
    <w:p w14:paraId="08DB35E5" w14:textId="77777777" w:rsidR="00267FDB" w:rsidRDefault="00267FDB" w:rsidP="00267FDB">
      <w:pPr>
        <w:pStyle w:val="afff2"/>
      </w:pPr>
    </w:p>
    <w:p w14:paraId="29359D2B" w14:textId="7E66BF46" w:rsidR="00267FDB" w:rsidRDefault="00267FDB" w:rsidP="00267FDB">
      <w:pPr>
        <w:pStyle w:val="a1"/>
      </w:pPr>
      <w:r>
        <w:lastRenderedPageBreak/>
        <w:t>предложения уроков по юриспруденции для пользователя</w:t>
      </w:r>
      <w:r w:rsidRPr="00267FDB">
        <w:t>;</w:t>
      </w:r>
    </w:p>
    <w:p w14:paraId="089467EB" w14:textId="77777777" w:rsidR="00267FDB" w:rsidRDefault="00267FDB" w:rsidP="00267FDB">
      <w:pPr>
        <w:pStyle w:val="afff2"/>
      </w:pPr>
    </w:p>
    <w:p w14:paraId="3DA6AD5F" w14:textId="301611DA" w:rsidR="00267FDB" w:rsidRDefault="00267FDB" w:rsidP="00477169">
      <w:pPr>
        <w:pStyle w:val="a1"/>
      </w:pPr>
      <w:r>
        <w:t>полезные документы (КоАП РФ, Конституция РФ</w:t>
      </w:r>
      <w:r w:rsidR="00477169">
        <w:t>, Трудовой кодекс</w:t>
      </w:r>
      <w:r>
        <w:t xml:space="preserve"> и </w:t>
      </w:r>
      <w:proofErr w:type="spellStart"/>
      <w:r w:rsidR="00477169">
        <w:t>и</w:t>
      </w:r>
      <w:proofErr w:type="spellEnd"/>
      <w:r w:rsidR="00477169">
        <w:t xml:space="preserve"> другие документы)</w:t>
      </w:r>
      <w:r>
        <w:t xml:space="preserve"> для пользователя.</w:t>
      </w:r>
    </w:p>
    <w:p w14:paraId="6F557CEE" w14:textId="7692DDF2" w:rsidR="00267FDB" w:rsidRDefault="00267FDB" w:rsidP="00267FDB">
      <w:pPr>
        <w:pStyle w:val="af6"/>
      </w:pPr>
      <w:r>
        <w:t>Визуальное представление главной страницы представлено на рисунке 12.</w:t>
      </w:r>
    </w:p>
    <w:p w14:paraId="7B5984CC" w14:textId="344877ED" w:rsidR="00477169" w:rsidRDefault="00477169" w:rsidP="00267FDB">
      <w:pPr>
        <w:pStyle w:val="af6"/>
      </w:pPr>
    </w:p>
    <w:p w14:paraId="5B2D95A3" w14:textId="4A14ECF5" w:rsidR="00477169" w:rsidRPr="00477169" w:rsidRDefault="00477169" w:rsidP="00477169">
      <w:pPr>
        <w:pStyle w:val="affc"/>
        <w:rPr>
          <w:lang w:val="en-US"/>
        </w:rPr>
      </w:pPr>
      <w:r w:rsidRPr="00477169">
        <w:rPr>
          <w:lang w:val="en-US"/>
        </w:rPr>
        <w:drawing>
          <wp:inline distT="0" distB="0" distL="0" distR="0" wp14:anchorId="1FD33D7C" wp14:editId="1C4DC221">
            <wp:extent cx="2390775" cy="517663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7325" cy="519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E3C" w14:textId="5F3B7A19" w:rsidR="00477169" w:rsidRDefault="00477169" w:rsidP="00477169">
      <w:pPr>
        <w:pStyle w:val="a6"/>
      </w:pPr>
      <w:r>
        <w:t>Главная страница мобильного приложения</w:t>
      </w:r>
    </w:p>
    <w:p w14:paraId="07C80C45" w14:textId="208B57DC" w:rsidR="001B7532" w:rsidRDefault="001B7532" w:rsidP="001B7532">
      <w:pPr>
        <w:pStyle w:val="a6"/>
        <w:numPr>
          <w:ilvl w:val="0"/>
          <w:numId w:val="0"/>
        </w:numPr>
        <w:ind w:left="1247"/>
        <w:jc w:val="left"/>
      </w:pPr>
    </w:p>
    <w:p w14:paraId="1CB64D85" w14:textId="37AD783B" w:rsidR="001B7532" w:rsidRDefault="001B7532" w:rsidP="001B7532">
      <w:pPr>
        <w:pStyle w:val="af6"/>
      </w:pPr>
      <w:r>
        <w:t>Далее разработаем дизайн окна семантического поиска. Интерфейс представлен на рисунке 13.</w:t>
      </w:r>
    </w:p>
    <w:p w14:paraId="14EA4335" w14:textId="7A20FE93" w:rsidR="001B7532" w:rsidRDefault="001B7532" w:rsidP="001B7532">
      <w:pPr>
        <w:pStyle w:val="af6"/>
      </w:pPr>
    </w:p>
    <w:p w14:paraId="5ED341B1" w14:textId="77777777" w:rsidR="001B7532" w:rsidRDefault="001B7532" w:rsidP="001B7532">
      <w:pPr>
        <w:pStyle w:val="af6"/>
      </w:pPr>
    </w:p>
    <w:p w14:paraId="10E72998" w14:textId="11D07A71" w:rsidR="00267FDB" w:rsidRDefault="001B7532" w:rsidP="001B7532">
      <w:pPr>
        <w:pStyle w:val="affc"/>
      </w:pPr>
      <w:r w:rsidRPr="001B7532">
        <w:lastRenderedPageBreak/>
        <w:drawing>
          <wp:inline distT="0" distB="0" distL="0" distR="0" wp14:anchorId="67C0EC38" wp14:editId="522FA13B">
            <wp:extent cx="2674604" cy="5791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8277" cy="57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F43B" w14:textId="5649CEEC" w:rsidR="001B7532" w:rsidRDefault="001B7532" w:rsidP="001B7532">
      <w:pPr>
        <w:pStyle w:val="a6"/>
      </w:pPr>
      <w:r>
        <w:t>Окно семантического поиска</w:t>
      </w:r>
    </w:p>
    <w:p w14:paraId="68940A6D" w14:textId="1260D782" w:rsidR="001B7532" w:rsidRDefault="001B7532" w:rsidP="001B7532">
      <w:pPr>
        <w:pStyle w:val="a6"/>
        <w:numPr>
          <w:ilvl w:val="0"/>
          <w:numId w:val="0"/>
        </w:numPr>
        <w:ind w:left="1247"/>
        <w:jc w:val="left"/>
      </w:pPr>
    </w:p>
    <w:p w14:paraId="28385CE3" w14:textId="1ECEBD5A" w:rsidR="001B7532" w:rsidRDefault="001B7532" w:rsidP="001B7532">
      <w:pPr>
        <w:pStyle w:val="af6"/>
      </w:pPr>
      <w:r>
        <w:t>После нажатия пользователем кнопки «Поиск» на главной странице, откроется данное модальное окно, которое даёт возможность пользователю задать вопрос или выбрать из предложенных вариантов.</w:t>
      </w:r>
    </w:p>
    <w:p w14:paraId="445A99C3" w14:textId="77777777" w:rsidR="00267FDB" w:rsidRDefault="00267FDB" w:rsidP="00267FDB">
      <w:pPr>
        <w:pStyle w:val="af6"/>
      </w:pPr>
    </w:p>
    <w:p w14:paraId="3E210999" w14:textId="77777777" w:rsidR="00267FDB" w:rsidRDefault="00267FDB" w:rsidP="00267FDB">
      <w:pPr>
        <w:pStyle w:val="afff2"/>
      </w:pPr>
    </w:p>
    <w:p w14:paraId="7E3871E1" w14:textId="5C6B0B1B" w:rsidR="004E7B77" w:rsidRPr="00267FDB" w:rsidRDefault="004E7B77" w:rsidP="00267FDB">
      <w:pPr>
        <w:pStyle w:val="a1"/>
      </w:pPr>
      <w:r>
        <w:br w:type="page"/>
      </w:r>
    </w:p>
    <w:p w14:paraId="2F7ACB92" w14:textId="2380E97B" w:rsidR="00B9592C" w:rsidRPr="006A1B88" w:rsidRDefault="004E7B77" w:rsidP="004E7B77">
      <w:pPr>
        <w:pStyle w:val="a2"/>
      </w:pPr>
      <w:r>
        <w:lastRenderedPageBreak/>
        <w:t>Разработка мобильного приложения</w:t>
      </w:r>
    </w:p>
    <w:p w14:paraId="2D48D206" w14:textId="5DADEAB2" w:rsidR="00B9592C" w:rsidRDefault="00B9592C" w:rsidP="00B9592C">
      <w:pPr>
        <w:pStyle w:val="affc"/>
      </w:pPr>
    </w:p>
    <w:p w14:paraId="1F038F45" w14:textId="3955612B" w:rsidR="004E7B77" w:rsidRPr="004E7B77" w:rsidRDefault="007F429D" w:rsidP="004E7B77">
      <w:pPr>
        <w:pStyle w:val="affc"/>
        <w:rPr>
          <w:rStyle w:val="af5"/>
          <w:b w:val="0"/>
          <w:caps w:val="0"/>
        </w:rPr>
      </w:pPr>
      <w:r w:rsidRPr="00D30640">
        <w:br w:type="page"/>
      </w:r>
    </w:p>
    <w:p w14:paraId="65E531A6" w14:textId="0B783E88" w:rsidR="009116B8" w:rsidRDefault="00702B54" w:rsidP="00301955">
      <w:pPr>
        <w:pStyle w:val="affc"/>
      </w:pPr>
      <w:r w:rsidRPr="00D30640">
        <w:rPr>
          <w:rStyle w:val="af5"/>
        </w:rPr>
        <w:lastRenderedPageBreak/>
        <w:t xml:space="preserve"> </w:t>
      </w:r>
      <w:bookmarkStart w:id="44" w:name="_Toc166066578"/>
      <w:bookmarkStart w:id="45" w:name="_Toc197859125"/>
      <w:bookmarkStart w:id="46" w:name="_Toc224248671"/>
      <w:r w:rsidR="00333219" w:rsidRPr="004A26BF">
        <w:rPr>
          <w:rStyle w:val="af5"/>
        </w:rPr>
        <w:t>ЗАКЛЮЧЕНИЕ</w:t>
      </w:r>
      <w:bookmarkEnd w:id="44"/>
      <w:bookmarkEnd w:id="45"/>
      <w:bookmarkEnd w:id="46"/>
    </w:p>
    <w:p w14:paraId="24AE9FCC" w14:textId="77777777" w:rsidR="00FC399D" w:rsidRDefault="00FC399D" w:rsidP="00B81159">
      <w:pPr>
        <w:pStyle w:val="af6"/>
      </w:pPr>
    </w:p>
    <w:p w14:paraId="4D29EAB0" w14:textId="56D3D835" w:rsidR="007D7E27" w:rsidRDefault="000968CD" w:rsidP="00B81159">
      <w:pPr>
        <w:pStyle w:val="af4"/>
      </w:pPr>
      <w:r>
        <w:br w:type="page"/>
      </w:r>
      <w:bookmarkStart w:id="47" w:name="_Toc166066579"/>
      <w:bookmarkStart w:id="48" w:name="_Toc197859126"/>
      <w:bookmarkStart w:id="49" w:name="_Toc215596772"/>
      <w:bookmarkStart w:id="50" w:name="_Toc224248672"/>
      <w:r w:rsidR="00333219">
        <w:lastRenderedPageBreak/>
        <w:t>СПИСОК ИСПОЛЬЗОВАННЫХ ИСТОЧНИКОВ</w:t>
      </w:r>
      <w:bookmarkEnd w:id="47"/>
      <w:bookmarkEnd w:id="48"/>
      <w:bookmarkEnd w:id="49"/>
      <w:bookmarkEnd w:id="50"/>
    </w:p>
    <w:p w14:paraId="181A474B" w14:textId="432DBA26" w:rsidR="00055293" w:rsidRDefault="00055293" w:rsidP="00B81159">
      <w:pPr>
        <w:pStyle w:val="af4"/>
      </w:pPr>
    </w:p>
    <w:p w14:paraId="4C4B1C98" w14:textId="41C47065" w:rsidR="00055293" w:rsidRDefault="00A112B5" w:rsidP="00055293">
      <w:pPr>
        <w:pStyle w:val="a7"/>
        <w:numPr>
          <w:ilvl w:val="0"/>
          <w:numId w:val="30"/>
        </w:numPr>
      </w:pPr>
      <w:r w:rsidRPr="00A112B5">
        <w:t>Бондаренко,</w:t>
      </w:r>
      <w:r>
        <w:t xml:space="preserve"> </w:t>
      </w:r>
      <w:r w:rsidRPr="00A112B5">
        <w:t>Н.Г.</w:t>
      </w:r>
      <w:r>
        <w:t xml:space="preserve"> </w:t>
      </w:r>
      <w:r w:rsidRPr="00A112B5">
        <w:t>Оценка эффективности реализации образовательной программы подготовки магистров юриспруденции на основе организационно-педагогических условий мобильного обучения / Н.Г. Бондаренко // Современные проблемы науки и образования. – 2015. – № 4. – С. 1-6. – URL: https://s.science-education.ru/pdf/2015/4/505.pdf (дата обращения: 12.02.2026).</w:t>
      </w:r>
    </w:p>
    <w:p w14:paraId="281899E0" w14:textId="1FB8CD2C" w:rsidR="005C792B" w:rsidRPr="005C792B" w:rsidRDefault="005C792B" w:rsidP="00055293">
      <w:pPr>
        <w:pStyle w:val="a7"/>
        <w:numPr>
          <w:ilvl w:val="0"/>
          <w:numId w:val="30"/>
        </w:numPr>
        <w:rPr>
          <w:lang w:val="en-US"/>
        </w:rPr>
      </w:pPr>
      <w:proofErr w:type="spellStart"/>
      <w:r w:rsidRPr="005C792B">
        <w:rPr>
          <w:lang w:val="en-US"/>
        </w:rPr>
        <w:t>Mahat</w:t>
      </w:r>
      <w:proofErr w:type="spellEnd"/>
      <w:r w:rsidRPr="005C792B">
        <w:rPr>
          <w:lang w:val="en-US"/>
        </w:rPr>
        <w:t xml:space="preserve">, I.R. Communicating Business Law through Innovative Pedagogies: Gamification, Microlearning, and Mnemonics for Non-Law Students / I.R. </w:t>
      </w:r>
      <w:proofErr w:type="spellStart"/>
      <w:r w:rsidRPr="005C792B">
        <w:rPr>
          <w:lang w:val="en-US"/>
        </w:rPr>
        <w:t>Mahat</w:t>
      </w:r>
      <w:proofErr w:type="spellEnd"/>
      <w:r w:rsidRPr="005C792B">
        <w:rPr>
          <w:lang w:val="en-US"/>
        </w:rPr>
        <w:t xml:space="preserve">, N. </w:t>
      </w:r>
      <w:proofErr w:type="spellStart"/>
      <w:r w:rsidRPr="005C792B">
        <w:rPr>
          <w:lang w:val="en-US"/>
        </w:rPr>
        <w:t>Naimat</w:t>
      </w:r>
      <w:proofErr w:type="spellEnd"/>
      <w:r w:rsidRPr="005C792B">
        <w:rPr>
          <w:lang w:val="en-US"/>
        </w:rPr>
        <w:t xml:space="preserve">, M.S.A. Mustafa, M.A. </w:t>
      </w:r>
      <w:proofErr w:type="spellStart"/>
      <w:r w:rsidRPr="005C792B">
        <w:rPr>
          <w:lang w:val="en-US"/>
        </w:rPr>
        <w:t>Malib</w:t>
      </w:r>
      <w:proofErr w:type="spellEnd"/>
      <w:r w:rsidRPr="005C792B">
        <w:rPr>
          <w:lang w:val="en-US"/>
        </w:rPr>
        <w:t>, Y.B. Othman, E.K.E. Joni // International Journal of Research and Innovation in Social Science (IJRISS). – 2025. – Vol. 9, No. 10. – P. 7632-7642. – URL: https://rsisinternational.org/journals/ijriss/articles/communicating-business-law-through-innovative-pedagogies-gamification-microlearning-and-mnemonics-for-non-law-students/ (</w:t>
      </w:r>
      <w:proofErr w:type="spellStart"/>
      <w:r w:rsidRPr="005C792B">
        <w:rPr>
          <w:lang w:val="en-US"/>
        </w:rPr>
        <w:t>дата</w:t>
      </w:r>
      <w:proofErr w:type="spellEnd"/>
      <w:r w:rsidRPr="005C792B">
        <w:rPr>
          <w:lang w:val="en-US"/>
        </w:rPr>
        <w:t xml:space="preserve"> </w:t>
      </w:r>
      <w:proofErr w:type="spellStart"/>
      <w:r w:rsidRPr="005C792B">
        <w:rPr>
          <w:lang w:val="en-US"/>
        </w:rPr>
        <w:t>обращения</w:t>
      </w:r>
      <w:proofErr w:type="spellEnd"/>
      <w:r w:rsidRPr="005C792B">
        <w:rPr>
          <w:lang w:val="en-US"/>
        </w:rPr>
        <w:t>: 12.02.2026).</w:t>
      </w:r>
    </w:p>
    <w:p w14:paraId="5C1D41FF" w14:textId="77777777" w:rsidR="00B81159" w:rsidRPr="005C792B" w:rsidRDefault="00B81159" w:rsidP="00B81159">
      <w:pPr>
        <w:pStyle w:val="af6"/>
        <w:rPr>
          <w:lang w:val="en-US"/>
        </w:rPr>
      </w:pPr>
    </w:p>
    <w:p w14:paraId="5441501F" w14:textId="734977EB" w:rsidR="009E222C" w:rsidRPr="005C792B" w:rsidRDefault="009E222C" w:rsidP="00002F59">
      <w:pPr>
        <w:pStyle w:val="a7"/>
        <w:numPr>
          <w:ilvl w:val="0"/>
          <w:numId w:val="0"/>
        </w:numPr>
        <w:ind w:left="709"/>
        <w:rPr>
          <w:lang w:val="en-US"/>
        </w:rPr>
      </w:pPr>
    </w:p>
    <w:sectPr w:rsidR="009E222C" w:rsidRPr="005C792B" w:rsidSect="00B1568F">
      <w:footerReference w:type="default" r:id="rId22"/>
      <w:footerReference w:type="first" r:id="rId23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2D5B9" w14:textId="77777777" w:rsidR="00761D36" w:rsidRDefault="00761D36" w:rsidP="00B1568F">
      <w:r>
        <w:separator/>
      </w:r>
    </w:p>
  </w:endnote>
  <w:endnote w:type="continuationSeparator" w:id="0">
    <w:p w14:paraId="19B33F23" w14:textId="77777777" w:rsidR="00761D36" w:rsidRDefault="00761D36" w:rsidP="00B15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433C5" w14:textId="77777777" w:rsidR="00B1568F" w:rsidRDefault="00B1568F">
    <w:pPr>
      <w:pStyle w:val="af2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54C30BA5" w14:textId="77777777" w:rsidR="00B1568F" w:rsidRDefault="00B1568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1D030" w14:textId="77777777" w:rsidR="00B1568F" w:rsidRDefault="00B1568F">
    <w:pPr>
      <w:pStyle w:val="af2"/>
      <w:jc w:val="center"/>
    </w:pPr>
  </w:p>
  <w:p w14:paraId="70DCB067" w14:textId="77777777" w:rsidR="00B1568F" w:rsidRDefault="00B1568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9B275" w14:textId="77777777" w:rsidR="00761D36" w:rsidRDefault="00761D36" w:rsidP="00B1568F">
      <w:r>
        <w:separator/>
      </w:r>
    </w:p>
  </w:footnote>
  <w:footnote w:type="continuationSeparator" w:id="0">
    <w:p w14:paraId="144BE152" w14:textId="77777777" w:rsidR="00761D36" w:rsidRDefault="00761D36" w:rsidP="00B156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86886"/>
    <w:multiLevelType w:val="hybridMultilevel"/>
    <w:tmpl w:val="F8C08E6A"/>
    <w:lvl w:ilvl="0" w:tplc="DE6C58CC">
      <w:start w:val="1"/>
      <w:numFmt w:val="decimal"/>
      <w:pStyle w:val="a"/>
      <w:suff w:val="space"/>
      <w:lvlText w:val="Таблица %1 –"/>
      <w:lvlJc w:val="center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2E5FF8"/>
    <w:multiLevelType w:val="hybridMultilevel"/>
    <w:tmpl w:val="D5D4CB1A"/>
    <w:lvl w:ilvl="0" w:tplc="8AFEA686">
      <w:start w:val="1"/>
      <w:numFmt w:val="decimal"/>
      <w:pStyle w:val="a0"/>
      <w:lvlText w:val="Таблица %1 —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38136A15"/>
    <w:multiLevelType w:val="multilevel"/>
    <w:tmpl w:val="AB348AC0"/>
    <w:lvl w:ilvl="0">
      <w:start w:val="1"/>
      <w:numFmt w:val="decimal"/>
      <w:lvlText w:val="%1"/>
      <w:lvlJc w:val="left"/>
      <w:pPr>
        <w:ind w:left="930" w:hanging="221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930" w:hanging="221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930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3" w15:restartNumberingAfterBreak="0">
    <w:nsid w:val="4A8D4051"/>
    <w:multiLevelType w:val="hybridMultilevel"/>
    <w:tmpl w:val="F6DAA44C"/>
    <w:lvl w:ilvl="0" w:tplc="7C44C39A">
      <w:start w:val="1"/>
      <w:numFmt w:val="bullet"/>
      <w:pStyle w:val="a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C6B6E7B"/>
    <w:multiLevelType w:val="multilevel"/>
    <w:tmpl w:val="6360AE76"/>
    <w:lvl w:ilvl="0">
      <w:start w:val="1"/>
      <w:numFmt w:val="decimal"/>
      <w:pStyle w:val="a2"/>
      <w:suff w:val="space"/>
      <w:lvlText w:val="%1 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930" w:hanging="221"/>
      </w:pPr>
      <w:rPr>
        <w:rFonts w:hint="default"/>
      </w:rPr>
    </w:lvl>
    <w:lvl w:ilvl="2">
      <w:start w:val="1"/>
      <w:numFmt w:val="decimal"/>
      <w:pStyle w:val="a4"/>
      <w:lvlText w:val="%1.%2.%3"/>
      <w:lvlJc w:val="left"/>
      <w:pPr>
        <w:ind w:left="930" w:hanging="22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30" w:hanging="221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30" w:hanging="221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30" w:hanging="2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0" w:hanging="2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0" w:hanging="22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30" w:hanging="221"/>
      </w:pPr>
      <w:rPr>
        <w:rFonts w:hint="default"/>
      </w:rPr>
    </w:lvl>
  </w:abstractNum>
  <w:abstractNum w:abstractNumId="5" w15:restartNumberingAfterBreak="0">
    <w:nsid w:val="5B1864C4"/>
    <w:multiLevelType w:val="hybridMultilevel"/>
    <w:tmpl w:val="A8B6FB16"/>
    <w:lvl w:ilvl="0" w:tplc="98F216BA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C83AC3"/>
    <w:multiLevelType w:val="hybridMultilevel"/>
    <w:tmpl w:val="A2A03F86"/>
    <w:lvl w:ilvl="0" w:tplc="4C7A4EC2">
      <w:start w:val="1"/>
      <w:numFmt w:val="decimal"/>
      <w:pStyle w:val="a5"/>
      <w:suff w:val="space"/>
      <w:lvlText w:val="%1. 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5FC270DB"/>
    <w:multiLevelType w:val="hybridMultilevel"/>
    <w:tmpl w:val="FA94BF94"/>
    <w:lvl w:ilvl="0" w:tplc="43B00E78">
      <w:start w:val="1"/>
      <w:numFmt w:val="decimal"/>
      <w:pStyle w:val="a6"/>
      <w:suff w:val="space"/>
      <w:lvlText w:val="Рисунок %1 –"/>
      <w:lvlJc w:val="left"/>
      <w:pPr>
        <w:ind w:left="1247" w:hanging="17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5DD7349"/>
    <w:multiLevelType w:val="hybridMultilevel"/>
    <w:tmpl w:val="176C02EC"/>
    <w:lvl w:ilvl="0" w:tplc="11A8BDA0">
      <w:start w:val="1"/>
      <w:numFmt w:val="decimal"/>
      <w:pStyle w:val="a7"/>
      <w:suff w:val="space"/>
      <w:lvlText w:val="%1. 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7"/>
  </w:num>
  <w:num w:numId="10">
    <w:abstractNumId w:val="1"/>
  </w:num>
  <w:num w:numId="11">
    <w:abstractNumId w:val="0"/>
  </w:num>
  <w:num w:numId="12">
    <w:abstractNumId w:val="6"/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5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2"/>
    </w:lvlOverride>
  </w:num>
  <w:num w:numId="17">
    <w:abstractNumId w:val="8"/>
  </w:num>
  <w:num w:numId="18">
    <w:abstractNumId w:val="3"/>
    <w:lvlOverride w:ilvl="0">
      <w:startOverride w:val="1"/>
    </w:lvlOverride>
  </w:num>
  <w:num w:numId="19">
    <w:abstractNumId w:val="8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8"/>
    <w:lvlOverride w:ilvl="0">
      <w:startOverride w:val="1"/>
    </w:lvlOverride>
  </w:num>
  <w:num w:numId="29">
    <w:abstractNumId w:val="8"/>
    <w:lvlOverride w:ilvl="0">
      <w:startOverride w:val="1"/>
    </w:lvlOverride>
  </w:num>
  <w:num w:numId="30">
    <w:abstractNumId w:val="8"/>
    <w:lvlOverride w:ilvl="0">
      <w:startOverride w:val="1"/>
    </w:lvlOverride>
  </w:num>
  <w:num w:numId="31">
    <w:abstractNumId w:val="8"/>
    <w:lvlOverride w:ilvl="0">
      <w:startOverride w:val="1"/>
    </w:lvlOverride>
  </w:num>
  <w:num w:numId="32">
    <w:abstractNumId w:val="8"/>
    <w:lvlOverride w:ilvl="0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8"/>
    <w:lvlOverride w:ilvl="0">
      <w:startOverride w:val="1"/>
    </w:lvlOverride>
  </w:num>
  <w:num w:numId="3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E2"/>
    <w:rsid w:val="00002F59"/>
    <w:rsid w:val="00004C47"/>
    <w:rsid w:val="000135EA"/>
    <w:rsid w:val="00020391"/>
    <w:rsid w:val="00020A19"/>
    <w:rsid w:val="00026884"/>
    <w:rsid w:val="00055293"/>
    <w:rsid w:val="000768D3"/>
    <w:rsid w:val="00080732"/>
    <w:rsid w:val="000968CD"/>
    <w:rsid w:val="000C266B"/>
    <w:rsid w:val="000C4FF0"/>
    <w:rsid w:val="000D7D0C"/>
    <w:rsid w:val="000E1989"/>
    <w:rsid w:val="000E63F1"/>
    <w:rsid w:val="001048C1"/>
    <w:rsid w:val="0011264D"/>
    <w:rsid w:val="001247B5"/>
    <w:rsid w:val="00141509"/>
    <w:rsid w:val="00145EED"/>
    <w:rsid w:val="001515BD"/>
    <w:rsid w:val="0015420E"/>
    <w:rsid w:val="001563E7"/>
    <w:rsid w:val="00163816"/>
    <w:rsid w:val="001743B3"/>
    <w:rsid w:val="00181208"/>
    <w:rsid w:val="00183DFB"/>
    <w:rsid w:val="00190BC3"/>
    <w:rsid w:val="00191DCF"/>
    <w:rsid w:val="001933C0"/>
    <w:rsid w:val="00195C82"/>
    <w:rsid w:val="00196427"/>
    <w:rsid w:val="001A25E3"/>
    <w:rsid w:val="001B7532"/>
    <w:rsid w:val="001C1048"/>
    <w:rsid w:val="001C2C1C"/>
    <w:rsid w:val="001C4B30"/>
    <w:rsid w:val="001C7A7A"/>
    <w:rsid w:val="001D4C8B"/>
    <w:rsid w:val="001D5451"/>
    <w:rsid w:val="001E24A9"/>
    <w:rsid w:val="001E3743"/>
    <w:rsid w:val="001E5037"/>
    <w:rsid w:val="00217BC6"/>
    <w:rsid w:val="002233B8"/>
    <w:rsid w:val="00226608"/>
    <w:rsid w:val="00232EB6"/>
    <w:rsid w:val="00240954"/>
    <w:rsid w:val="00244D7E"/>
    <w:rsid w:val="0024531E"/>
    <w:rsid w:val="0025262E"/>
    <w:rsid w:val="00254E5C"/>
    <w:rsid w:val="002568F4"/>
    <w:rsid w:val="00267FDB"/>
    <w:rsid w:val="00272C8E"/>
    <w:rsid w:val="002904BB"/>
    <w:rsid w:val="00294C74"/>
    <w:rsid w:val="002A5300"/>
    <w:rsid w:val="002F4F4D"/>
    <w:rsid w:val="00301955"/>
    <w:rsid w:val="00301A98"/>
    <w:rsid w:val="003021B3"/>
    <w:rsid w:val="00303644"/>
    <w:rsid w:val="00331A58"/>
    <w:rsid w:val="00333219"/>
    <w:rsid w:val="00351927"/>
    <w:rsid w:val="00351A0E"/>
    <w:rsid w:val="00357A74"/>
    <w:rsid w:val="00357C28"/>
    <w:rsid w:val="00365BEC"/>
    <w:rsid w:val="00370A06"/>
    <w:rsid w:val="00377BB5"/>
    <w:rsid w:val="003B7DC7"/>
    <w:rsid w:val="003C1EAC"/>
    <w:rsid w:val="003C2603"/>
    <w:rsid w:val="003C6128"/>
    <w:rsid w:val="003C76B1"/>
    <w:rsid w:val="003D7913"/>
    <w:rsid w:val="003F7A52"/>
    <w:rsid w:val="00403FD9"/>
    <w:rsid w:val="00405F0A"/>
    <w:rsid w:val="0041478C"/>
    <w:rsid w:val="004206DC"/>
    <w:rsid w:val="0042684B"/>
    <w:rsid w:val="0043651F"/>
    <w:rsid w:val="00447100"/>
    <w:rsid w:val="004573BF"/>
    <w:rsid w:val="004622CE"/>
    <w:rsid w:val="0046274F"/>
    <w:rsid w:val="00477169"/>
    <w:rsid w:val="004858F3"/>
    <w:rsid w:val="004902EE"/>
    <w:rsid w:val="00490453"/>
    <w:rsid w:val="004A26BF"/>
    <w:rsid w:val="004A3F66"/>
    <w:rsid w:val="004B2346"/>
    <w:rsid w:val="004B2ED9"/>
    <w:rsid w:val="004B3C3C"/>
    <w:rsid w:val="004B4BC9"/>
    <w:rsid w:val="004D2C90"/>
    <w:rsid w:val="004E7B77"/>
    <w:rsid w:val="004F3B63"/>
    <w:rsid w:val="004F7DD0"/>
    <w:rsid w:val="00511B78"/>
    <w:rsid w:val="00514BCC"/>
    <w:rsid w:val="00514D7A"/>
    <w:rsid w:val="00532E60"/>
    <w:rsid w:val="00546FD0"/>
    <w:rsid w:val="00571E7D"/>
    <w:rsid w:val="0057338E"/>
    <w:rsid w:val="00590FD1"/>
    <w:rsid w:val="00594616"/>
    <w:rsid w:val="005A2A3E"/>
    <w:rsid w:val="005B0BEC"/>
    <w:rsid w:val="005B5081"/>
    <w:rsid w:val="005B6308"/>
    <w:rsid w:val="005B671B"/>
    <w:rsid w:val="005C792B"/>
    <w:rsid w:val="005D3044"/>
    <w:rsid w:val="005D485A"/>
    <w:rsid w:val="005F06DC"/>
    <w:rsid w:val="005F184F"/>
    <w:rsid w:val="005F2A8B"/>
    <w:rsid w:val="00617054"/>
    <w:rsid w:val="006270FF"/>
    <w:rsid w:val="00633225"/>
    <w:rsid w:val="00643820"/>
    <w:rsid w:val="00673C81"/>
    <w:rsid w:val="00674361"/>
    <w:rsid w:val="00674766"/>
    <w:rsid w:val="00687C8E"/>
    <w:rsid w:val="006960B3"/>
    <w:rsid w:val="006A1B88"/>
    <w:rsid w:val="006B74AE"/>
    <w:rsid w:val="006C5F9A"/>
    <w:rsid w:val="006D4DCA"/>
    <w:rsid w:val="006E0BCA"/>
    <w:rsid w:val="006F1CA2"/>
    <w:rsid w:val="006F3B28"/>
    <w:rsid w:val="006F5F32"/>
    <w:rsid w:val="00702B54"/>
    <w:rsid w:val="00702E52"/>
    <w:rsid w:val="00703D03"/>
    <w:rsid w:val="00731A52"/>
    <w:rsid w:val="00745C24"/>
    <w:rsid w:val="00750BFE"/>
    <w:rsid w:val="007528E1"/>
    <w:rsid w:val="0075766E"/>
    <w:rsid w:val="00761D36"/>
    <w:rsid w:val="00771B84"/>
    <w:rsid w:val="007729C5"/>
    <w:rsid w:val="00773D72"/>
    <w:rsid w:val="00774637"/>
    <w:rsid w:val="00777C77"/>
    <w:rsid w:val="00781E8D"/>
    <w:rsid w:val="007923FF"/>
    <w:rsid w:val="00797D97"/>
    <w:rsid w:val="007B1E1F"/>
    <w:rsid w:val="007B782A"/>
    <w:rsid w:val="007C1DAD"/>
    <w:rsid w:val="007C7602"/>
    <w:rsid w:val="007D7E27"/>
    <w:rsid w:val="007D7F0C"/>
    <w:rsid w:val="007F1020"/>
    <w:rsid w:val="007F12E7"/>
    <w:rsid w:val="007F429D"/>
    <w:rsid w:val="00800BBD"/>
    <w:rsid w:val="00814619"/>
    <w:rsid w:val="00832DE6"/>
    <w:rsid w:val="00833B3B"/>
    <w:rsid w:val="00854746"/>
    <w:rsid w:val="00855D6A"/>
    <w:rsid w:val="008655CF"/>
    <w:rsid w:val="00872F35"/>
    <w:rsid w:val="008832EE"/>
    <w:rsid w:val="0088386F"/>
    <w:rsid w:val="0089063B"/>
    <w:rsid w:val="008B142D"/>
    <w:rsid w:val="009116B8"/>
    <w:rsid w:val="00923C48"/>
    <w:rsid w:val="0092481E"/>
    <w:rsid w:val="009272F1"/>
    <w:rsid w:val="00933197"/>
    <w:rsid w:val="00937A9B"/>
    <w:rsid w:val="00940580"/>
    <w:rsid w:val="00941783"/>
    <w:rsid w:val="00942FE6"/>
    <w:rsid w:val="00945D97"/>
    <w:rsid w:val="00947461"/>
    <w:rsid w:val="0095664C"/>
    <w:rsid w:val="00972B1D"/>
    <w:rsid w:val="00976ADE"/>
    <w:rsid w:val="0098017C"/>
    <w:rsid w:val="00984785"/>
    <w:rsid w:val="00986CFC"/>
    <w:rsid w:val="009D52A7"/>
    <w:rsid w:val="009E222C"/>
    <w:rsid w:val="009F487F"/>
    <w:rsid w:val="009F4E7E"/>
    <w:rsid w:val="009F551E"/>
    <w:rsid w:val="009F5A9A"/>
    <w:rsid w:val="009F6C23"/>
    <w:rsid w:val="00A017F2"/>
    <w:rsid w:val="00A053AA"/>
    <w:rsid w:val="00A071E7"/>
    <w:rsid w:val="00A112B5"/>
    <w:rsid w:val="00A1206C"/>
    <w:rsid w:val="00A13A7C"/>
    <w:rsid w:val="00A25005"/>
    <w:rsid w:val="00A25654"/>
    <w:rsid w:val="00A354BB"/>
    <w:rsid w:val="00A40BBD"/>
    <w:rsid w:val="00A4620D"/>
    <w:rsid w:val="00A5226C"/>
    <w:rsid w:val="00A53920"/>
    <w:rsid w:val="00A563DF"/>
    <w:rsid w:val="00A57BF2"/>
    <w:rsid w:val="00A62515"/>
    <w:rsid w:val="00A6337B"/>
    <w:rsid w:val="00A64DE3"/>
    <w:rsid w:val="00A76B8B"/>
    <w:rsid w:val="00A9127A"/>
    <w:rsid w:val="00AA368B"/>
    <w:rsid w:val="00AB1DBA"/>
    <w:rsid w:val="00AB4067"/>
    <w:rsid w:val="00AC5167"/>
    <w:rsid w:val="00AC7A6D"/>
    <w:rsid w:val="00AD1B10"/>
    <w:rsid w:val="00AD244A"/>
    <w:rsid w:val="00AF28FB"/>
    <w:rsid w:val="00B10E57"/>
    <w:rsid w:val="00B11EF9"/>
    <w:rsid w:val="00B124D2"/>
    <w:rsid w:val="00B13025"/>
    <w:rsid w:val="00B1568F"/>
    <w:rsid w:val="00B2258B"/>
    <w:rsid w:val="00B27E0F"/>
    <w:rsid w:val="00B44D32"/>
    <w:rsid w:val="00B80641"/>
    <w:rsid w:val="00B81159"/>
    <w:rsid w:val="00B93516"/>
    <w:rsid w:val="00B9592C"/>
    <w:rsid w:val="00BA036E"/>
    <w:rsid w:val="00BA1433"/>
    <w:rsid w:val="00BA411A"/>
    <w:rsid w:val="00BA4C9A"/>
    <w:rsid w:val="00BB3B4B"/>
    <w:rsid w:val="00BC6DE5"/>
    <w:rsid w:val="00BD110D"/>
    <w:rsid w:val="00BD67D8"/>
    <w:rsid w:val="00BE4849"/>
    <w:rsid w:val="00C024F5"/>
    <w:rsid w:val="00C1019A"/>
    <w:rsid w:val="00C10EE2"/>
    <w:rsid w:val="00C161D5"/>
    <w:rsid w:val="00C2611F"/>
    <w:rsid w:val="00C34D9B"/>
    <w:rsid w:val="00C52AE3"/>
    <w:rsid w:val="00C56E94"/>
    <w:rsid w:val="00C61576"/>
    <w:rsid w:val="00C662E6"/>
    <w:rsid w:val="00C81157"/>
    <w:rsid w:val="00C93B29"/>
    <w:rsid w:val="00C95078"/>
    <w:rsid w:val="00C96797"/>
    <w:rsid w:val="00CA34F7"/>
    <w:rsid w:val="00CA3D61"/>
    <w:rsid w:val="00CB2397"/>
    <w:rsid w:val="00CD3F2E"/>
    <w:rsid w:val="00CE6787"/>
    <w:rsid w:val="00D1638A"/>
    <w:rsid w:val="00D30640"/>
    <w:rsid w:val="00D41CCC"/>
    <w:rsid w:val="00D50379"/>
    <w:rsid w:val="00D5089B"/>
    <w:rsid w:val="00D60B1A"/>
    <w:rsid w:val="00D60F20"/>
    <w:rsid w:val="00D76C19"/>
    <w:rsid w:val="00D82907"/>
    <w:rsid w:val="00D906FF"/>
    <w:rsid w:val="00D956DD"/>
    <w:rsid w:val="00DA366C"/>
    <w:rsid w:val="00DB59AA"/>
    <w:rsid w:val="00DC0D23"/>
    <w:rsid w:val="00DC0FB3"/>
    <w:rsid w:val="00DE4C71"/>
    <w:rsid w:val="00DE790D"/>
    <w:rsid w:val="00E00F93"/>
    <w:rsid w:val="00E108D6"/>
    <w:rsid w:val="00E11EF4"/>
    <w:rsid w:val="00E13BC3"/>
    <w:rsid w:val="00E1458A"/>
    <w:rsid w:val="00E45BC4"/>
    <w:rsid w:val="00E45D7C"/>
    <w:rsid w:val="00E54A89"/>
    <w:rsid w:val="00E57997"/>
    <w:rsid w:val="00E57E1B"/>
    <w:rsid w:val="00E755F0"/>
    <w:rsid w:val="00E801B0"/>
    <w:rsid w:val="00E8368C"/>
    <w:rsid w:val="00E83F73"/>
    <w:rsid w:val="00EA1395"/>
    <w:rsid w:val="00EA1DD0"/>
    <w:rsid w:val="00EB08CE"/>
    <w:rsid w:val="00EB2763"/>
    <w:rsid w:val="00EC01D7"/>
    <w:rsid w:val="00EC274F"/>
    <w:rsid w:val="00ED210B"/>
    <w:rsid w:val="00EE6999"/>
    <w:rsid w:val="00EF155B"/>
    <w:rsid w:val="00F03F62"/>
    <w:rsid w:val="00F0485B"/>
    <w:rsid w:val="00F1329D"/>
    <w:rsid w:val="00F14FED"/>
    <w:rsid w:val="00F25CED"/>
    <w:rsid w:val="00F437C2"/>
    <w:rsid w:val="00F44096"/>
    <w:rsid w:val="00F45EE9"/>
    <w:rsid w:val="00F56C38"/>
    <w:rsid w:val="00F57D8B"/>
    <w:rsid w:val="00F62746"/>
    <w:rsid w:val="00F656B8"/>
    <w:rsid w:val="00F70C3F"/>
    <w:rsid w:val="00F73BD3"/>
    <w:rsid w:val="00F8682B"/>
    <w:rsid w:val="00F900AB"/>
    <w:rsid w:val="00F94E0C"/>
    <w:rsid w:val="00F9725E"/>
    <w:rsid w:val="00FB2278"/>
    <w:rsid w:val="00FC399D"/>
    <w:rsid w:val="00FD08AF"/>
    <w:rsid w:val="00FE0DED"/>
    <w:rsid w:val="00FE3BC2"/>
    <w:rsid w:val="00FE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75E2B9"/>
  <w15:chartTrackingRefBased/>
  <w15:docId w15:val="{9594E4F7-5753-46D8-BFAF-5670630E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8">
    <w:name w:val="Normal"/>
    <w:qFormat/>
    <w:rsid w:val="00C10EE2"/>
  </w:style>
  <w:style w:type="paragraph" w:styleId="1">
    <w:name w:val="heading 1"/>
    <w:basedOn w:val="a8"/>
    <w:next w:val="a8"/>
    <w:link w:val="10"/>
    <w:qFormat/>
    <w:rsid w:val="0033321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8"/>
    <w:link w:val="20"/>
    <w:uiPriority w:val="9"/>
    <w:qFormat/>
    <w:rsid w:val="00511B7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21">
    <w:name w:val="Body Text 2"/>
    <w:basedOn w:val="a8"/>
    <w:link w:val="22"/>
    <w:rsid w:val="00C10EE2"/>
    <w:pPr>
      <w:spacing w:after="120" w:line="480" w:lineRule="auto"/>
    </w:pPr>
  </w:style>
  <w:style w:type="paragraph" w:styleId="ac">
    <w:name w:val="Plain Text"/>
    <w:basedOn w:val="a8"/>
    <w:link w:val="ad"/>
    <w:rsid w:val="00C10EE2"/>
    <w:rPr>
      <w:rFonts w:ascii="Courier New" w:hAnsi="Courier New"/>
    </w:rPr>
  </w:style>
  <w:style w:type="paragraph" w:styleId="ae">
    <w:name w:val="Title"/>
    <w:basedOn w:val="a8"/>
    <w:qFormat/>
    <w:rsid w:val="00C10EE2"/>
    <w:pPr>
      <w:jc w:val="center"/>
    </w:pPr>
    <w:rPr>
      <w:sz w:val="28"/>
    </w:rPr>
  </w:style>
  <w:style w:type="table" w:styleId="af">
    <w:name w:val="Table Grid"/>
    <w:basedOn w:val="aa"/>
    <w:uiPriority w:val="39"/>
    <w:rsid w:val="00C024F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8"/>
    <w:link w:val="af1"/>
    <w:rsid w:val="00B1568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9"/>
    <w:link w:val="af0"/>
    <w:rsid w:val="00B1568F"/>
  </w:style>
  <w:style w:type="paragraph" w:styleId="af2">
    <w:name w:val="footer"/>
    <w:basedOn w:val="a8"/>
    <w:link w:val="af3"/>
    <w:uiPriority w:val="99"/>
    <w:rsid w:val="00B1568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9"/>
    <w:link w:val="af2"/>
    <w:uiPriority w:val="99"/>
    <w:rsid w:val="00B1568F"/>
  </w:style>
  <w:style w:type="paragraph" w:customStyle="1" w:styleId="af4">
    <w:name w:val="Заголовки_структурных_элементов"/>
    <w:basedOn w:val="a8"/>
    <w:link w:val="af5"/>
    <w:autoRedefine/>
    <w:qFormat/>
    <w:rsid w:val="000768D3"/>
    <w:pPr>
      <w:spacing w:line="360" w:lineRule="auto"/>
      <w:jc w:val="center"/>
    </w:pPr>
    <w:rPr>
      <w:b/>
      <w:caps/>
      <w:sz w:val="28"/>
      <w:szCs w:val="28"/>
    </w:rPr>
  </w:style>
  <w:style w:type="paragraph" w:customStyle="1" w:styleId="af6">
    <w:name w:val="Основной_текст"/>
    <w:basedOn w:val="af4"/>
    <w:link w:val="af7"/>
    <w:qFormat/>
    <w:rsid w:val="00A354BB"/>
    <w:pPr>
      <w:ind w:firstLine="709"/>
      <w:jc w:val="both"/>
    </w:pPr>
    <w:rPr>
      <w:b w:val="0"/>
      <w:caps w:val="0"/>
    </w:rPr>
  </w:style>
  <w:style w:type="character" w:customStyle="1" w:styleId="af5">
    <w:name w:val="Заголовки_структурных_элементов Знак"/>
    <w:link w:val="af4"/>
    <w:rsid w:val="000768D3"/>
    <w:rPr>
      <w:b/>
      <w:caps/>
      <w:sz w:val="28"/>
      <w:szCs w:val="28"/>
    </w:rPr>
  </w:style>
  <w:style w:type="paragraph" w:customStyle="1" w:styleId="a2">
    <w:name w:val="Раздел"/>
    <w:basedOn w:val="af6"/>
    <w:link w:val="af8"/>
    <w:autoRedefine/>
    <w:qFormat/>
    <w:rsid w:val="00CE6787"/>
    <w:pPr>
      <w:numPr>
        <w:numId w:val="1"/>
      </w:numPr>
      <w:ind w:left="0" w:firstLine="709"/>
      <w:jc w:val="left"/>
    </w:pPr>
    <w:rPr>
      <w:b/>
    </w:rPr>
  </w:style>
  <w:style w:type="character" w:customStyle="1" w:styleId="af7">
    <w:name w:val="Основной_текст Знак"/>
    <w:link w:val="af6"/>
    <w:rsid w:val="00A354BB"/>
    <w:rPr>
      <w:sz w:val="28"/>
      <w:szCs w:val="28"/>
    </w:rPr>
  </w:style>
  <w:style w:type="paragraph" w:customStyle="1" w:styleId="a3">
    <w:name w:val="Подраздел"/>
    <w:basedOn w:val="a2"/>
    <w:link w:val="af9"/>
    <w:autoRedefine/>
    <w:qFormat/>
    <w:rsid w:val="00B81159"/>
    <w:pPr>
      <w:numPr>
        <w:ilvl w:val="1"/>
      </w:numPr>
    </w:pPr>
  </w:style>
  <w:style w:type="character" w:customStyle="1" w:styleId="af8">
    <w:name w:val="Раздел Знак"/>
    <w:link w:val="a2"/>
    <w:rsid w:val="00CE6787"/>
    <w:rPr>
      <w:b/>
      <w:sz w:val="28"/>
      <w:szCs w:val="28"/>
    </w:rPr>
  </w:style>
  <w:style w:type="paragraph" w:customStyle="1" w:styleId="a4">
    <w:name w:val="Пункт_подраздела"/>
    <w:basedOn w:val="a3"/>
    <w:link w:val="afa"/>
    <w:qFormat/>
    <w:rsid w:val="00D41CCC"/>
    <w:pPr>
      <w:numPr>
        <w:ilvl w:val="2"/>
      </w:numPr>
    </w:pPr>
  </w:style>
  <w:style w:type="character" w:customStyle="1" w:styleId="af9">
    <w:name w:val="Подраздел Знак"/>
    <w:basedOn w:val="af8"/>
    <w:link w:val="a3"/>
    <w:rsid w:val="00B81159"/>
    <w:rPr>
      <w:b/>
      <w:sz w:val="28"/>
      <w:szCs w:val="28"/>
    </w:rPr>
  </w:style>
  <w:style w:type="paragraph" w:customStyle="1" w:styleId="afb">
    <w:name w:val="Список_"/>
    <w:basedOn w:val="a2"/>
    <w:link w:val="afc"/>
    <w:rsid w:val="00181208"/>
    <w:pPr>
      <w:numPr>
        <w:numId w:val="0"/>
      </w:numPr>
      <w:ind w:left="930"/>
    </w:pPr>
    <w:rPr>
      <w:b w:val="0"/>
    </w:rPr>
  </w:style>
  <w:style w:type="character" w:customStyle="1" w:styleId="afa">
    <w:name w:val="Пункт_подраздела Знак"/>
    <w:basedOn w:val="af9"/>
    <w:link w:val="a4"/>
    <w:rsid w:val="00D41CCC"/>
    <w:rPr>
      <w:b/>
      <w:sz w:val="28"/>
      <w:szCs w:val="28"/>
    </w:rPr>
  </w:style>
  <w:style w:type="paragraph" w:customStyle="1" w:styleId="a1">
    <w:name w:val="_Список"/>
    <w:basedOn w:val="af6"/>
    <w:link w:val="afd"/>
    <w:autoRedefine/>
    <w:qFormat/>
    <w:rsid w:val="00B27E0F"/>
    <w:pPr>
      <w:numPr>
        <w:numId w:val="8"/>
      </w:numPr>
    </w:pPr>
  </w:style>
  <w:style w:type="character" w:customStyle="1" w:styleId="afc">
    <w:name w:val="Список_ Знак"/>
    <w:link w:val="afb"/>
    <w:rsid w:val="00181208"/>
    <w:rPr>
      <w:b w:val="0"/>
      <w:caps w:val="0"/>
      <w:sz w:val="28"/>
      <w:szCs w:val="28"/>
    </w:rPr>
  </w:style>
  <w:style w:type="character" w:styleId="afe">
    <w:name w:val="Hyperlink"/>
    <w:uiPriority w:val="99"/>
    <w:unhideWhenUsed/>
    <w:rsid w:val="00DA366C"/>
    <w:rPr>
      <w:color w:val="0000FF"/>
      <w:u w:val="single"/>
    </w:rPr>
  </w:style>
  <w:style w:type="character" w:customStyle="1" w:styleId="afd">
    <w:name w:val="_Список Знак"/>
    <w:basedOn w:val="afc"/>
    <w:link w:val="a1"/>
    <w:rsid w:val="00B27E0F"/>
    <w:rPr>
      <w:b w:val="0"/>
      <w:caps w:val="0"/>
      <w:sz w:val="28"/>
      <w:szCs w:val="28"/>
    </w:rPr>
  </w:style>
  <w:style w:type="character" w:customStyle="1" w:styleId="MTEquationSection">
    <w:name w:val="MTEquationSection"/>
    <w:rsid w:val="00B44D32"/>
    <w:rPr>
      <w:caps/>
      <w:vanish/>
      <w:color w:val="FF0000"/>
      <w:szCs w:val="28"/>
    </w:rPr>
  </w:style>
  <w:style w:type="paragraph" w:customStyle="1" w:styleId="MTDisplayEquation">
    <w:name w:val="MTDisplayEquation"/>
    <w:basedOn w:val="af6"/>
    <w:next w:val="a8"/>
    <w:link w:val="MTDisplayEquation0"/>
    <w:rsid w:val="00B44D32"/>
    <w:pPr>
      <w:tabs>
        <w:tab w:val="center" w:pos="5040"/>
        <w:tab w:val="right" w:pos="9360"/>
      </w:tabs>
    </w:pPr>
  </w:style>
  <w:style w:type="character" w:customStyle="1" w:styleId="MTDisplayEquation0">
    <w:name w:val="MTDisplayEquation Знак"/>
    <w:basedOn w:val="af7"/>
    <w:link w:val="MTDisplayEquation"/>
    <w:rsid w:val="00B44D32"/>
    <w:rPr>
      <w:sz w:val="28"/>
      <w:szCs w:val="28"/>
    </w:rPr>
  </w:style>
  <w:style w:type="paragraph" w:styleId="aff">
    <w:name w:val="Normal (Web)"/>
    <w:basedOn w:val="a8"/>
    <w:uiPriority w:val="99"/>
    <w:unhideWhenUsed/>
    <w:rsid w:val="00941783"/>
    <w:pPr>
      <w:spacing w:before="100" w:beforeAutospacing="1" w:after="100" w:afterAutospacing="1"/>
    </w:pPr>
    <w:rPr>
      <w:sz w:val="24"/>
      <w:szCs w:val="24"/>
    </w:rPr>
  </w:style>
  <w:style w:type="character" w:styleId="aff0">
    <w:name w:val="Subtle Emphasis"/>
    <w:uiPriority w:val="19"/>
    <w:qFormat/>
    <w:rsid w:val="00941783"/>
    <w:rPr>
      <w:i/>
      <w:iCs/>
      <w:color w:val="404040"/>
    </w:rPr>
  </w:style>
  <w:style w:type="paragraph" w:customStyle="1" w:styleId="a6">
    <w:name w:val="Рисунок"/>
    <w:basedOn w:val="af6"/>
    <w:link w:val="aff1"/>
    <w:autoRedefine/>
    <w:qFormat/>
    <w:rsid w:val="00365BEC"/>
    <w:pPr>
      <w:numPr>
        <w:numId w:val="9"/>
      </w:numPr>
      <w:jc w:val="center"/>
    </w:pPr>
  </w:style>
  <w:style w:type="character" w:customStyle="1" w:styleId="20">
    <w:name w:val="Заголовок 2 Знак"/>
    <w:link w:val="2"/>
    <w:uiPriority w:val="9"/>
    <w:rsid w:val="00511B78"/>
    <w:rPr>
      <w:b/>
      <w:bCs/>
      <w:sz w:val="36"/>
      <w:szCs w:val="36"/>
    </w:rPr>
  </w:style>
  <w:style w:type="character" w:customStyle="1" w:styleId="aff1">
    <w:name w:val="Рисунок Знак"/>
    <w:basedOn w:val="af7"/>
    <w:link w:val="a6"/>
    <w:rsid w:val="00365BEC"/>
    <w:rPr>
      <w:sz w:val="28"/>
      <w:szCs w:val="28"/>
    </w:rPr>
  </w:style>
  <w:style w:type="paragraph" w:customStyle="1" w:styleId="a0">
    <w:name w:val="Таблица"/>
    <w:basedOn w:val="a6"/>
    <w:next w:val="a6"/>
    <w:link w:val="aff2"/>
    <w:autoRedefine/>
    <w:rsid w:val="002A5300"/>
    <w:pPr>
      <w:numPr>
        <w:numId w:val="10"/>
      </w:numPr>
      <w:spacing w:line="240" w:lineRule="auto"/>
      <w:contextualSpacing/>
      <w:jc w:val="left"/>
    </w:pPr>
  </w:style>
  <w:style w:type="paragraph" w:customStyle="1" w:styleId="aff3">
    <w:name w:val="_Таблица"/>
    <w:basedOn w:val="a8"/>
    <w:link w:val="aff4"/>
    <w:rsid w:val="002A5300"/>
    <w:pPr>
      <w:spacing w:before="2040"/>
      <w:jc w:val="center"/>
    </w:pPr>
    <w:rPr>
      <w:sz w:val="28"/>
      <w:szCs w:val="28"/>
    </w:rPr>
  </w:style>
  <w:style w:type="character" w:customStyle="1" w:styleId="aff2">
    <w:name w:val="Таблица Знак"/>
    <w:basedOn w:val="af7"/>
    <w:link w:val="a0"/>
    <w:rsid w:val="002A5300"/>
    <w:rPr>
      <w:sz w:val="28"/>
      <w:szCs w:val="28"/>
    </w:rPr>
  </w:style>
  <w:style w:type="paragraph" w:customStyle="1" w:styleId="a">
    <w:name w:val="__Таблица"/>
    <w:basedOn w:val="af6"/>
    <w:link w:val="aff5"/>
    <w:qFormat/>
    <w:rsid w:val="00F45EE9"/>
    <w:pPr>
      <w:numPr>
        <w:numId w:val="11"/>
      </w:numPr>
    </w:pPr>
  </w:style>
  <w:style w:type="character" w:customStyle="1" w:styleId="aff4">
    <w:name w:val="_Таблица Знак"/>
    <w:link w:val="aff3"/>
    <w:rsid w:val="002A5300"/>
    <w:rPr>
      <w:sz w:val="28"/>
      <w:szCs w:val="28"/>
    </w:rPr>
  </w:style>
  <w:style w:type="character" w:customStyle="1" w:styleId="10">
    <w:name w:val="Заголовок 1 Знак"/>
    <w:link w:val="1"/>
    <w:rsid w:val="0033321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aff5">
    <w:name w:val="__Таблица Знак"/>
    <w:basedOn w:val="af7"/>
    <w:link w:val="a"/>
    <w:rsid w:val="006270FF"/>
    <w:rPr>
      <w:sz w:val="28"/>
      <w:szCs w:val="28"/>
    </w:rPr>
  </w:style>
  <w:style w:type="paragraph" w:styleId="aff6">
    <w:name w:val="TOC Heading"/>
    <w:basedOn w:val="1"/>
    <w:next w:val="a8"/>
    <w:uiPriority w:val="39"/>
    <w:unhideWhenUsed/>
    <w:qFormat/>
    <w:rsid w:val="00333219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8"/>
    <w:next w:val="a8"/>
    <w:autoRedefine/>
    <w:uiPriority w:val="39"/>
    <w:rsid w:val="00C61576"/>
    <w:pPr>
      <w:tabs>
        <w:tab w:val="right" w:leader="dot" w:pos="9345"/>
      </w:tabs>
      <w:spacing w:line="360" w:lineRule="auto"/>
    </w:pPr>
    <w:rPr>
      <w:sz w:val="28"/>
    </w:rPr>
  </w:style>
  <w:style w:type="paragraph" w:styleId="23">
    <w:name w:val="toc 2"/>
    <w:basedOn w:val="a8"/>
    <w:next w:val="a8"/>
    <w:autoRedefine/>
    <w:uiPriority w:val="39"/>
    <w:rsid w:val="001933C0"/>
    <w:pPr>
      <w:tabs>
        <w:tab w:val="left" w:pos="851"/>
        <w:tab w:val="right" w:leader="dot" w:pos="9345"/>
      </w:tabs>
      <w:spacing w:line="360" w:lineRule="auto"/>
      <w:ind w:left="567"/>
    </w:pPr>
    <w:rPr>
      <w:sz w:val="28"/>
    </w:rPr>
  </w:style>
  <w:style w:type="paragraph" w:styleId="3">
    <w:name w:val="toc 3"/>
    <w:basedOn w:val="a8"/>
    <w:next w:val="a8"/>
    <w:autoRedefine/>
    <w:uiPriority w:val="39"/>
    <w:rsid w:val="00B80641"/>
    <w:pPr>
      <w:ind w:left="1134"/>
    </w:pPr>
    <w:rPr>
      <w:sz w:val="28"/>
    </w:rPr>
  </w:style>
  <w:style w:type="character" w:styleId="aff7">
    <w:name w:val="Strong"/>
    <w:qFormat/>
    <w:rsid w:val="0046274F"/>
    <w:rPr>
      <w:b/>
      <w:bCs/>
    </w:rPr>
  </w:style>
  <w:style w:type="paragraph" w:customStyle="1" w:styleId="a5">
    <w:name w:val="_Использованные_источники"/>
    <w:basedOn w:val="af6"/>
    <w:link w:val="aff8"/>
    <w:autoRedefine/>
    <w:qFormat/>
    <w:rsid w:val="000968CD"/>
    <w:pPr>
      <w:numPr>
        <w:numId w:val="12"/>
      </w:numPr>
      <w:ind w:left="0" w:firstLine="709"/>
    </w:pPr>
  </w:style>
  <w:style w:type="character" w:styleId="aff9">
    <w:name w:val="Unresolved Mention"/>
    <w:uiPriority w:val="99"/>
    <w:semiHidden/>
    <w:unhideWhenUsed/>
    <w:rsid w:val="00357C28"/>
    <w:rPr>
      <w:color w:val="605E5C"/>
      <w:shd w:val="clear" w:color="auto" w:fill="E1DFDD"/>
    </w:rPr>
  </w:style>
  <w:style w:type="character" w:customStyle="1" w:styleId="aff8">
    <w:name w:val="_Использованные_источники Знак"/>
    <w:link w:val="a5"/>
    <w:rsid w:val="000968CD"/>
    <w:rPr>
      <w:sz w:val="28"/>
      <w:szCs w:val="28"/>
    </w:rPr>
  </w:style>
  <w:style w:type="character" w:styleId="affa">
    <w:name w:val="FollowedHyperlink"/>
    <w:rsid w:val="001E3743"/>
    <w:rPr>
      <w:color w:val="954F72"/>
      <w:u w:val="single"/>
    </w:rPr>
  </w:style>
  <w:style w:type="character" w:styleId="affb">
    <w:name w:val="Emphasis"/>
    <w:qFormat/>
    <w:rsid w:val="000968CD"/>
    <w:rPr>
      <w:i/>
      <w:iCs/>
    </w:rPr>
  </w:style>
  <w:style w:type="paragraph" w:customStyle="1" w:styleId="affc">
    <w:name w:val="Для_самих_рисунков"/>
    <w:basedOn w:val="af6"/>
    <w:link w:val="affd"/>
    <w:qFormat/>
    <w:rsid w:val="00854746"/>
    <w:pPr>
      <w:ind w:firstLine="0"/>
      <w:jc w:val="center"/>
    </w:pPr>
    <w:rPr>
      <w:noProof/>
    </w:rPr>
  </w:style>
  <w:style w:type="paragraph" w:customStyle="1" w:styleId="a7">
    <w:name w:val="_Нумерованный_список"/>
    <w:basedOn w:val="a1"/>
    <w:link w:val="affe"/>
    <w:qFormat/>
    <w:rsid w:val="00B27E0F"/>
    <w:pPr>
      <w:numPr>
        <w:numId w:val="17"/>
      </w:numPr>
    </w:pPr>
  </w:style>
  <w:style w:type="character" w:customStyle="1" w:styleId="affd">
    <w:name w:val="Для_самих_рисунков Знак"/>
    <w:link w:val="affc"/>
    <w:rsid w:val="00854746"/>
    <w:rPr>
      <w:noProof/>
      <w:sz w:val="28"/>
      <w:szCs w:val="28"/>
    </w:rPr>
  </w:style>
  <w:style w:type="paragraph" w:styleId="afff">
    <w:name w:val="Subtitle"/>
    <w:basedOn w:val="a8"/>
    <w:next w:val="a8"/>
    <w:link w:val="afff0"/>
    <w:qFormat/>
    <w:rsid w:val="00F45EE9"/>
    <w:pPr>
      <w:spacing w:after="60"/>
      <w:jc w:val="center"/>
      <w:outlineLvl w:val="1"/>
    </w:pPr>
    <w:rPr>
      <w:rFonts w:ascii="Calibri Light" w:hAnsi="Calibri Light"/>
      <w:sz w:val="24"/>
      <w:szCs w:val="24"/>
    </w:rPr>
  </w:style>
  <w:style w:type="character" w:customStyle="1" w:styleId="affe">
    <w:name w:val="_Нумерованный_список Знак"/>
    <w:basedOn w:val="af7"/>
    <w:link w:val="a7"/>
    <w:rsid w:val="00B27E0F"/>
    <w:rPr>
      <w:sz w:val="28"/>
      <w:szCs w:val="28"/>
    </w:rPr>
  </w:style>
  <w:style w:type="character" w:customStyle="1" w:styleId="afff0">
    <w:name w:val="Подзаголовок Знак"/>
    <w:link w:val="afff"/>
    <w:rsid w:val="00F45EE9"/>
    <w:rPr>
      <w:rFonts w:ascii="Calibri Light" w:eastAsia="Times New Roman" w:hAnsi="Calibri Light" w:cs="Times New Roman"/>
      <w:sz w:val="24"/>
      <w:szCs w:val="24"/>
    </w:rPr>
  </w:style>
  <w:style w:type="paragraph" w:styleId="afff1">
    <w:name w:val="No Spacing"/>
    <w:uiPriority w:val="1"/>
    <w:qFormat/>
    <w:rsid w:val="001C1048"/>
  </w:style>
  <w:style w:type="character" w:customStyle="1" w:styleId="22">
    <w:name w:val="Основной текст 2 Знак"/>
    <w:basedOn w:val="a9"/>
    <w:link w:val="21"/>
    <w:rsid w:val="00984785"/>
  </w:style>
  <w:style w:type="character" w:customStyle="1" w:styleId="ad">
    <w:name w:val="Текст Знак"/>
    <w:basedOn w:val="a9"/>
    <w:link w:val="ac"/>
    <w:rsid w:val="00984785"/>
    <w:rPr>
      <w:rFonts w:ascii="Courier New" w:hAnsi="Courier New"/>
    </w:rPr>
  </w:style>
  <w:style w:type="paragraph" w:styleId="afff2">
    <w:name w:val="List Paragraph"/>
    <w:basedOn w:val="a8"/>
    <w:uiPriority w:val="34"/>
    <w:qFormat/>
    <w:rsid w:val="00267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DFF1C-7B9B-4051-883E-32F183FC2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1617</TotalTime>
  <Pages>41</Pages>
  <Words>5673</Words>
  <Characters>32340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МИНОБРНАУКИ РОССИИ</vt:lpstr>
    </vt:vector>
  </TitlesOfParts>
  <Company>cs.vsu.ru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</dc:title>
  <dc:subject/>
  <dc:creator>romancova</dc:creator>
  <cp:keywords/>
  <cp:lastModifiedBy>Данил Стеблев</cp:lastModifiedBy>
  <cp:revision>65</cp:revision>
  <dcterms:created xsi:type="dcterms:W3CDTF">2026-02-12T09:26:00Z</dcterms:created>
  <dcterms:modified xsi:type="dcterms:W3CDTF">2026-04-14T20:25:00Z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nNumsOnRight">
    <vt:bool>true</vt:bool>
  </property>
  <property fmtid="{D5CDD505-2E9C-101B-9397-08002B2CF9AE}" pid="5" name="MTEquationSection">
    <vt:lpwstr>1</vt:lpwstr>
  </property>
</Properties>
</file>