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B34" w:rsidRPr="00BF3889" w:rsidRDefault="00B21B34" w:rsidP="00BF3889">
      <w:pPr>
        <w:rPr>
          <w:rFonts w:ascii="Arial" w:hAnsi="Arial" w:cs="Arial"/>
          <w:i/>
          <w:sz w:val="22"/>
          <w:szCs w:val="22"/>
        </w:rPr>
      </w:pPr>
    </w:p>
    <w:p w:rsidR="00146FA9" w:rsidRPr="00084511" w:rsidRDefault="00146FA9" w:rsidP="00BF3889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084511">
        <w:rPr>
          <w:rFonts w:ascii="Arial" w:hAnsi="Arial" w:cs="Arial"/>
          <w:b/>
          <w:sz w:val="22"/>
          <w:szCs w:val="22"/>
          <w:u w:val="single"/>
        </w:rPr>
        <w:t>CONTRATO DE CONCESSÃO ONEROSA DE JAZIGO</w:t>
      </w:r>
    </w:p>
    <w:p w:rsidR="00146FA9" w:rsidRPr="00BF3889" w:rsidRDefault="00146FA9" w:rsidP="00725FF2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084511">
        <w:rPr>
          <w:rFonts w:ascii="Arial" w:hAnsi="Arial" w:cs="Arial"/>
          <w:b/>
          <w:sz w:val="22"/>
          <w:szCs w:val="22"/>
          <w:u w:val="single"/>
        </w:rPr>
        <w:br/>
      </w:r>
      <w:r w:rsidRPr="00084511">
        <w:rPr>
          <w:rFonts w:ascii="Arial" w:hAnsi="Arial" w:cs="Arial"/>
          <w:b/>
          <w:sz w:val="22"/>
          <w:szCs w:val="22"/>
          <w:u w:val="single"/>
        </w:rPr>
        <w:br/>
      </w:r>
      <w:r w:rsidRPr="00084511">
        <w:rPr>
          <w:rFonts w:ascii="Arial" w:hAnsi="Arial" w:cs="Arial"/>
          <w:sz w:val="22"/>
          <w:szCs w:val="22"/>
        </w:rPr>
        <w:t xml:space="preserve">A </w:t>
      </w:r>
      <w:r w:rsidR="00BF3889" w:rsidRPr="00084511">
        <w:rPr>
          <w:rFonts w:ascii="Arial" w:hAnsi="Arial" w:cs="Arial"/>
          <w:b/>
          <w:sz w:val="22"/>
          <w:szCs w:val="22"/>
        </w:rPr>
        <w:t>SOCIEDADE BENEFICENTE MUÇULMANA DE SÃO PAULO – CEMITÉRIO ISLÃMICO DE GUARULHOS</w:t>
      </w:r>
      <w:r w:rsidRPr="00084511">
        <w:rPr>
          <w:rFonts w:ascii="Arial" w:hAnsi="Arial" w:cs="Arial"/>
          <w:sz w:val="22"/>
          <w:szCs w:val="22"/>
        </w:rPr>
        <w:t xml:space="preserve">, entidade religiosa de fins não lucrativos, regularmente constituída, com sede na Comarca de São Paulo, por seus representantes legais e bastante procuradores, Dr. Adiel Fares – Presidente e Said Ali Abbas – Tesoureiro Geral - a Administração, daqui por diante chamada de </w:t>
      </w:r>
      <w:r w:rsidR="00BF3889" w:rsidRPr="00084511">
        <w:rPr>
          <w:rFonts w:ascii="Arial" w:hAnsi="Arial" w:cs="Arial"/>
          <w:b/>
          <w:sz w:val="22"/>
          <w:szCs w:val="22"/>
        </w:rPr>
        <w:t>CONCEDENTE</w:t>
      </w:r>
      <w:r w:rsidRPr="00084511">
        <w:rPr>
          <w:rFonts w:ascii="Arial" w:hAnsi="Arial" w:cs="Arial"/>
          <w:sz w:val="22"/>
          <w:szCs w:val="22"/>
        </w:rPr>
        <w:t xml:space="preserve"> ajusta, pelo presente e na melhor forma de direito, como ajustado tem, com</w:t>
      </w:r>
      <w:r w:rsidR="00AA10FE" w:rsidRPr="00084511">
        <w:rPr>
          <w:rFonts w:ascii="Arial" w:hAnsi="Arial" w:cs="Arial"/>
          <w:sz w:val="22"/>
          <w:szCs w:val="22"/>
        </w:rPr>
        <w:t xml:space="preserve"> </w:t>
      </w:r>
      <w:r w:rsidRPr="00084511">
        <w:rPr>
          <w:rFonts w:ascii="Arial" w:hAnsi="Arial" w:cs="Arial"/>
          <w:sz w:val="22"/>
          <w:szCs w:val="22"/>
        </w:rPr>
        <w:t>Sr</w:t>
      </w:r>
      <w:r w:rsidR="00AA10FE" w:rsidRPr="00084511">
        <w:rPr>
          <w:rFonts w:ascii="Arial" w:hAnsi="Arial" w:cs="Arial"/>
          <w:sz w:val="22"/>
          <w:szCs w:val="22"/>
        </w:rPr>
        <w:t>(a)</w:t>
      </w:r>
      <w:r w:rsidRPr="00084511">
        <w:rPr>
          <w:rFonts w:ascii="Arial" w:hAnsi="Arial" w:cs="Arial"/>
          <w:sz w:val="22"/>
          <w:szCs w:val="22"/>
        </w:rPr>
        <w:t>.</w:t>
      </w:r>
      <w:r w:rsidR="00BF3889" w:rsidRPr="00084511">
        <w:rPr>
          <w:rFonts w:ascii="Arial" w:hAnsi="Arial" w:cs="Arial"/>
          <w:sz w:val="22"/>
          <w:szCs w:val="22"/>
        </w:rPr>
        <w:t xml:space="preserve">  </w:t>
      </w:r>
      <w:r w:rsidRPr="00084511">
        <w:rPr>
          <w:rFonts w:ascii="Arial" w:hAnsi="Arial" w:cs="Arial"/>
          <w:sz w:val="22"/>
          <w:szCs w:val="22"/>
        </w:rPr>
        <w:t>_________________________________________</w:t>
      </w:r>
      <w:r w:rsidR="00AA10FE" w:rsidRPr="00084511">
        <w:rPr>
          <w:rFonts w:ascii="Arial" w:hAnsi="Arial" w:cs="Arial"/>
          <w:sz w:val="22"/>
          <w:szCs w:val="22"/>
        </w:rPr>
        <w:t>_____________________________</w:t>
      </w:r>
      <w:r w:rsidRPr="00084511">
        <w:rPr>
          <w:rFonts w:ascii="Arial" w:hAnsi="Arial" w:cs="Arial"/>
          <w:sz w:val="22"/>
          <w:szCs w:val="22"/>
        </w:rPr>
        <w:t>__</w:t>
      </w:r>
      <w:r w:rsidR="00BF3889" w:rsidRPr="00084511">
        <w:rPr>
          <w:rFonts w:ascii="Arial" w:hAnsi="Arial" w:cs="Arial"/>
          <w:sz w:val="22"/>
          <w:szCs w:val="22"/>
        </w:rPr>
        <w:t xml:space="preserve">, </w:t>
      </w:r>
      <w:r w:rsidR="00AA10FE" w:rsidRPr="00084511">
        <w:rPr>
          <w:rFonts w:ascii="Arial" w:hAnsi="Arial" w:cs="Arial"/>
          <w:sz w:val="22"/>
          <w:szCs w:val="22"/>
        </w:rPr>
        <w:t>de nacionalidade</w:t>
      </w:r>
      <w:r w:rsidR="00BF3889" w:rsidRPr="00084511">
        <w:rPr>
          <w:rFonts w:ascii="Arial" w:hAnsi="Arial" w:cs="Arial"/>
          <w:sz w:val="22"/>
          <w:szCs w:val="22"/>
        </w:rPr>
        <w:t>,</w:t>
      </w:r>
      <w:r w:rsidR="00725FF2" w:rsidRPr="00084511">
        <w:rPr>
          <w:rFonts w:ascii="Arial" w:hAnsi="Arial" w:cs="Arial"/>
          <w:sz w:val="22"/>
          <w:szCs w:val="22"/>
        </w:rPr>
        <w:t xml:space="preserve"> ____________________</w:t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AA10FE" w:rsidRPr="00084511">
        <w:rPr>
          <w:rFonts w:ascii="Arial" w:hAnsi="Arial" w:cs="Arial"/>
          <w:sz w:val="22"/>
          <w:szCs w:val="22"/>
        </w:rPr>
        <w:softHyphen/>
      </w:r>
      <w:r w:rsidR="00BF3889" w:rsidRPr="00084511">
        <w:rPr>
          <w:rFonts w:ascii="Arial" w:hAnsi="Arial" w:cs="Arial"/>
          <w:sz w:val="22"/>
          <w:szCs w:val="22"/>
        </w:rPr>
        <w:t xml:space="preserve"> portador da c</w:t>
      </w:r>
      <w:r w:rsidR="00725FF2" w:rsidRPr="00084511">
        <w:rPr>
          <w:rFonts w:ascii="Arial" w:hAnsi="Arial" w:cs="Arial"/>
          <w:sz w:val="22"/>
          <w:szCs w:val="22"/>
        </w:rPr>
        <w:t>édula de identidade RG n. _____________________</w:t>
      </w:r>
      <w:r w:rsidR="00BF3889" w:rsidRPr="00084511">
        <w:rPr>
          <w:rFonts w:ascii="Arial" w:hAnsi="Arial" w:cs="Arial"/>
          <w:sz w:val="22"/>
          <w:szCs w:val="22"/>
        </w:rPr>
        <w:t xml:space="preserve">, inscrito no CPF/MF sob o n. </w:t>
      </w:r>
      <w:r w:rsidR="00AA10FE" w:rsidRPr="00084511">
        <w:rPr>
          <w:rFonts w:ascii="Arial" w:hAnsi="Arial" w:cs="Arial"/>
          <w:sz w:val="22"/>
          <w:szCs w:val="22"/>
        </w:rPr>
        <w:t>_________</w:t>
      </w:r>
      <w:r w:rsidR="00BF3889" w:rsidRPr="00084511">
        <w:rPr>
          <w:rFonts w:ascii="Arial" w:hAnsi="Arial" w:cs="Arial"/>
          <w:sz w:val="22"/>
          <w:szCs w:val="22"/>
        </w:rPr>
        <w:t>______</w:t>
      </w:r>
      <w:r w:rsidR="00725FF2" w:rsidRPr="00084511">
        <w:rPr>
          <w:rFonts w:ascii="Arial" w:hAnsi="Arial" w:cs="Arial"/>
          <w:sz w:val="22"/>
          <w:szCs w:val="22"/>
        </w:rPr>
        <w:t>___</w:t>
      </w:r>
      <w:r w:rsidR="00BF3889" w:rsidRPr="00084511">
        <w:rPr>
          <w:rFonts w:ascii="Arial" w:hAnsi="Arial" w:cs="Arial"/>
          <w:sz w:val="22"/>
          <w:szCs w:val="22"/>
        </w:rPr>
        <w:t xml:space="preserve">_____, residente e domiciliado na Cidade de </w:t>
      </w:r>
      <w:r w:rsidR="00725FF2" w:rsidRPr="00084511">
        <w:rPr>
          <w:rFonts w:ascii="Arial" w:hAnsi="Arial" w:cs="Arial"/>
          <w:sz w:val="22"/>
          <w:szCs w:val="22"/>
        </w:rPr>
        <w:t>___________________</w:t>
      </w:r>
      <w:r w:rsidR="00AA10FE" w:rsidRPr="00084511">
        <w:rPr>
          <w:rFonts w:ascii="Arial" w:hAnsi="Arial" w:cs="Arial"/>
          <w:sz w:val="22"/>
          <w:szCs w:val="22"/>
        </w:rPr>
        <w:t>_______________</w:t>
      </w:r>
      <w:r w:rsidR="00BF3889" w:rsidRPr="00084511">
        <w:rPr>
          <w:rFonts w:ascii="Arial" w:hAnsi="Arial" w:cs="Arial"/>
          <w:sz w:val="22"/>
          <w:szCs w:val="22"/>
        </w:rPr>
        <w:t>______</w:t>
      </w:r>
      <w:proofErr w:type="gramStart"/>
      <w:r w:rsidR="00BF3889" w:rsidRPr="00084511">
        <w:rPr>
          <w:rFonts w:ascii="Arial" w:hAnsi="Arial" w:cs="Arial"/>
          <w:sz w:val="22"/>
          <w:szCs w:val="22"/>
        </w:rPr>
        <w:t>,</w:t>
      </w:r>
      <w:proofErr w:type="gramEnd"/>
      <w:r w:rsidR="000F0AA4" w:rsidRPr="00084511">
        <w:rPr>
          <w:rFonts w:ascii="Arial" w:hAnsi="Arial" w:cs="Arial"/>
          <w:sz w:val="22"/>
          <w:szCs w:val="22"/>
        </w:rPr>
        <w:t>na</w:t>
      </w:r>
      <w:r w:rsidR="00725FF2" w:rsidRPr="00084511">
        <w:rPr>
          <w:rFonts w:ascii="Arial" w:hAnsi="Arial" w:cs="Arial"/>
          <w:sz w:val="22"/>
          <w:szCs w:val="22"/>
        </w:rPr>
        <w:t xml:space="preserve"> R</w:t>
      </w:r>
      <w:r w:rsidR="000F0AA4" w:rsidRPr="00084511">
        <w:rPr>
          <w:rFonts w:ascii="Arial" w:hAnsi="Arial" w:cs="Arial"/>
          <w:sz w:val="22"/>
          <w:szCs w:val="22"/>
        </w:rPr>
        <w:t xml:space="preserve">ua </w:t>
      </w:r>
      <w:r w:rsidR="00725FF2" w:rsidRPr="00084511">
        <w:rPr>
          <w:rFonts w:ascii="Arial" w:hAnsi="Arial" w:cs="Arial"/>
          <w:sz w:val="22"/>
          <w:szCs w:val="22"/>
        </w:rPr>
        <w:t>_____________</w:t>
      </w:r>
      <w:r w:rsidR="000F0AA4" w:rsidRPr="00084511">
        <w:rPr>
          <w:rFonts w:ascii="Arial" w:hAnsi="Arial" w:cs="Arial"/>
          <w:sz w:val="22"/>
          <w:szCs w:val="22"/>
        </w:rPr>
        <w:t>_</w:t>
      </w:r>
      <w:r w:rsidR="00AA10FE" w:rsidRPr="00084511">
        <w:rPr>
          <w:rFonts w:ascii="Arial" w:hAnsi="Arial" w:cs="Arial"/>
          <w:sz w:val="22"/>
          <w:szCs w:val="22"/>
        </w:rPr>
        <w:t>________________________________________</w:t>
      </w:r>
      <w:r w:rsidR="00725FF2" w:rsidRPr="00084511">
        <w:rPr>
          <w:rFonts w:ascii="Arial" w:hAnsi="Arial" w:cs="Arial"/>
          <w:sz w:val="22"/>
          <w:szCs w:val="22"/>
        </w:rPr>
        <w:t>n._______</w:t>
      </w:r>
      <w:r w:rsidR="008C5CCE" w:rsidRPr="00084511"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  <w:r w:rsidR="000F0AA4" w:rsidRPr="00084511">
        <w:rPr>
          <w:rFonts w:ascii="Arial" w:hAnsi="Arial" w:cs="Arial"/>
          <w:sz w:val="22"/>
          <w:szCs w:val="22"/>
        </w:rPr>
        <w:t>, CEP ____</w:t>
      </w:r>
      <w:r w:rsidR="00725FF2" w:rsidRPr="00084511">
        <w:rPr>
          <w:rFonts w:ascii="Arial" w:hAnsi="Arial" w:cs="Arial"/>
          <w:sz w:val="22"/>
          <w:szCs w:val="22"/>
        </w:rPr>
        <w:t>___________</w:t>
      </w:r>
      <w:r w:rsidR="000F0AA4" w:rsidRPr="00084511">
        <w:rPr>
          <w:rFonts w:ascii="Arial" w:hAnsi="Arial" w:cs="Arial"/>
          <w:sz w:val="22"/>
          <w:szCs w:val="22"/>
        </w:rPr>
        <w:t>__, Fone (__) ___</w:t>
      </w:r>
      <w:r w:rsidR="00725FF2" w:rsidRPr="00084511">
        <w:rPr>
          <w:rFonts w:ascii="Arial" w:hAnsi="Arial" w:cs="Arial"/>
          <w:sz w:val="22"/>
          <w:szCs w:val="22"/>
        </w:rPr>
        <w:t>____________</w:t>
      </w:r>
      <w:r w:rsidR="000F0AA4" w:rsidRPr="00084511">
        <w:rPr>
          <w:rFonts w:ascii="Arial" w:hAnsi="Arial" w:cs="Arial"/>
          <w:sz w:val="22"/>
          <w:szCs w:val="22"/>
        </w:rPr>
        <w:t xml:space="preserve">__, </w:t>
      </w:r>
      <w:r w:rsidRPr="00084511">
        <w:rPr>
          <w:rFonts w:ascii="Arial" w:hAnsi="Arial" w:cs="Arial"/>
          <w:sz w:val="22"/>
          <w:szCs w:val="22"/>
        </w:rPr>
        <w:t>daqui por diante chamado de</w:t>
      </w:r>
      <w:r w:rsidRPr="00BF3889">
        <w:rPr>
          <w:rFonts w:ascii="Arial" w:hAnsi="Arial" w:cs="Arial"/>
          <w:sz w:val="22"/>
          <w:szCs w:val="22"/>
        </w:rPr>
        <w:t xml:space="preserve">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>, o seguinte:</w:t>
      </w:r>
    </w:p>
    <w:p w:rsidR="008C6766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</w:p>
    <w:p w:rsidR="00146FA9" w:rsidRPr="00084511" w:rsidRDefault="00146FA9" w:rsidP="0010095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t xml:space="preserve">Cláusula 1 - Na conformidade da autorização dada pela </w:t>
      </w:r>
      <w:r w:rsidR="008C6766" w:rsidRPr="00084511">
        <w:rPr>
          <w:rFonts w:ascii="Arial" w:hAnsi="Arial" w:cs="Arial"/>
          <w:sz w:val="22"/>
          <w:szCs w:val="22"/>
        </w:rPr>
        <w:t>Prefeitura do Município de Guarulhos, nos temos do processo n. _</w:t>
      </w:r>
      <w:r w:rsidR="008C10DA">
        <w:rPr>
          <w:rFonts w:ascii="Arial" w:hAnsi="Arial" w:cs="Arial"/>
          <w:sz w:val="22"/>
          <w:szCs w:val="22"/>
        </w:rPr>
        <w:t>31198/2000</w:t>
      </w:r>
      <w:r w:rsidR="008C6766" w:rsidRPr="00084511">
        <w:rPr>
          <w:rFonts w:ascii="Arial" w:hAnsi="Arial" w:cs="Arial"/>
          <w:sz w:val="22"/>
          <w:szCs w:val="22"/>
        </w:rPr>
        <w:t xml:space="preserve">______, a </w:t>
      </w:r>
      <w:r w:rsidR="00BF3889" w:rsidRPr="00084511">
        <w:rPr>
          <w:rFonts w:ascii="Arial" w:hAnsi="Arial" w:cs="Arial"/>
          <w:b/>
          <w:sz w:val="22"/>
          <w:szCs w:val="22"/>
        </w:rPr>
        <w:t>CONCEDENTE</w:t>
      </w:r>
      <w:r w:rsidR="008C6766" w:rsidRPr="00084511">
        <w:rPr>
          <w:rFonts w:ascii="Arial" w:hAnsi="Arial" w:cs="Arial"/>
          <w:sz w:val="22"/>
          <w:szCs w:val="22"/>
        </w:rPr>
        <w:t>, construiu o cemitério</w:t>
      </w:r>
      <w:r w:rsidR="000C55A4" w:rsidRPr="00084511">
        <w:rPr>
          <w:rFonts w:ascii="Arial" w:hAnsi="Arial" w:cs="Arial"/>
          <w:sz w:val="22"/>
          <w:szCs w:val="22"/>
        </w:rPr>
        <w:t xml:space="preserve"> particular denominado “CEMITÉRIO ISLÂMICO”</w:t>
      </w:r>
      <w:r w:rsidR="008C6766" w:rsidRPr="00084511">
        <w:rPr>
          <w:rFonts w:ascii="Arial" w:hAnsi="Arial" w:cs="Arial"/>
          <w:sz w:val="22"/>
          <w:szCs w:val="22"/>
        </w:rPr>
        <w:t xml:space="preserve">, em terreno de propriedade da </w:t>
      </w:r>
      <w:r w:rsidRPr="00084511">
        <w:rPr>
          <w:rFonts w:ascii="Arial" w:hAnsi="Arial" w:cs="Arial"/>
          <w:sz w:val="22"/>
          <w:szCs w:val="22"/>
        </w:rPr>
        <w:t>S</w:t>
      </w:r>
      <w:r w:rsidR="000C55A4" w:rsidRPr="00084511">
        <w:rPr>
          <w:rFonts w:ascii="Arial" w:hAnsi="Arial" w:cs="Arial"/>
          <w:sz w:val="22"/>
          <w:szCs w:val="22"/>
        </w:rPr>
        <w:t>ociedade Beneficente Muçulmana</w:t>
      </w:r>
      <w:r w:rsidRPr="00084511">
        <w:rPr>
          <w:rFonts w:ascii="Arial" w:hAnsi="Arial" w:cs="Arial"/>
          <w:sz w:val="22"/>
          <w:szCs w:val="22"/>
        </w:rPr>
        <w:t>, inscrita no CNPJ nº</w:t>
      </w:r>
      <w:r w:rsidR="00725FF2" w:rsidRPr="00084511">
        <w:rPr>
          <w:rFonts w:ascii="Arial" w:hAnsi="Arial" w:cs="Arial"/>
          <w:sz w:val="22"/>
          <w:szCs w:val="22"/>
        </w:rPr>
        <w:t xml:space="preserve"> </w:t>
      </w:r>
      <w:r w:rsidRPr="00084511">
        <w:rPr>
          <w:rFonts w:ascii="Arial" w:hAnsi="Arial" w:cs="Arial"/>
          <w:sz w:val="22"/>
          <w:szCs w:val="22"/>
        </w:rPr>
        <w:t>50.560.093/0003-49, com área aproximada de 10.000 m2.</w:t>
      </w: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Cláusula 2</w:t>
      </w:r>
      <w:r w:rsidRPr="00BF3889">
        <w:rPr>
          <w:rFonts w:ascii="Arial" w:hAnsi="Arial" w:cs="Arial"/>
          <w:sz w:val="22"/>
          <w:szCs w:val="22"/>
        </w:rPr>
        <w:t xml:space="preserve"> - De acordo com o que consta das plantas e memorial aprovados pela Prefeitura Municipal de Guarulhos o aludido Cemitério contém além de jazigos e </w:t>
      </w:r>
      <w:proofErr w:type="spellStart"/>
      <w:r w:rsidRPr="00BF3889">
        <w:rPr>
          <w:rFonts w:ascii="Arial" w:hAnsi="Arial" w:cs="Arial"/>
          <w:sz w:val="22"/>
          <w:szCs w:val="22"/>
        </w:rPr>
        <w:t>columbários</w:t>
      </w:r>
      <w:proofErr w:type="spellEnd"/>
      <w:r w:rsidRPr="00BF3889">
        <w:rPr>
          <w:rFonts w:ascii="Arial" w:hAnsi="Arial" w:cs="Arial"/>
          <w:sz w:val="22"/>
          <w:szCs w:val="22"/>
        </w:rPr>
        <w:t xml:space="preserve">, que são objeto de concessão onerosa, mais ainda capela, velório e outras benfeitorias, sendo o cemitério administrado e mantido pela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>.</w:t>
      </w:r>
    </w:p>
    <w:p w:rsidR="00725FF2" w:rsidRDefault="00146FA9" w:rsidP="00084511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Cláusula 3 -</w:t>
      </w:r>
      <w:r w:rsidRPr="00BF3889">
        <w:rPr>
          <w:rFonts w:ascii="Arial" w:hAnsi="Arial" w:cs="Arial"/>
          <w:sz w:val="22"/>
          <w:szCs w:val="22"/>
        </w:rPr>
        <w:t xml:space="preserve"> Para ser usado exclusivamente para sepultamento, na forma da legislação em vigor e obedecidos os preceitos estatutários e vigentes da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, esta autoriza 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a usar o jazigo nº _________</w:t>
      </w:r>
      <w:r w:rsidR="00725FF2">
        <w:rPr>
          <w:rFonts w:ascii="Arial" w:hAnsi="Arial" w:cs="Arial"/>
          <w:sz w:val="22"/>
          <w:szCs w:val="22"/>
        </w:rPr>
        <w:t>___</w:t>
      </w:r>
      <w:r w:rsidRPr="00BF3889">
        <w:rPr>
          <w:rFonts w:ascii="Arial" w:hAnsi="Arial" w:cs="Arial"/>
          <w:sz w:val="22"/>
          <w:szCs w:val="22"/>
        </w:rPr>
        <w:t>______ da quadra _____</w:t>
      </w:r>
      <w:r w:rsidR="00725FF2">
        <w:rPr>
          <w:rFonts w:ascii="Arial" w:hAnsi="Arial" w:cs="Arial"/>
          <w:sz w:val="22"/>
          <w:szCs w:val="22"/>
        </w:rPr>
        <w:t>_____</w:t>
      </w:r>
      <w:r w:rsidRPr="00BF3889">
        <w:rPr>
          <w:rFonts w:ascii="Arial" w:hAnsi="Arial" w:cs="Arial"/>
          <w:sz w:val="22"/>
          <w:szCs w:val="22"/>
        </w:rPr>
        <w:t xml:space="preserve">________, </w:t>
      </w:r>
    </w:p>
    <w:p w:rsidR="00725FF2" w:rsidRDefault="00725FF2" w:rsidP="00725F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25FF2" w:rsidRDefault="00725FF2" w:rsidP="00725F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146FA9" w:rsidP="00725F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BF3889">
        <w:rPr>
          <w:rFonts w:ascii="Arial" w:hAnsi="Arial" w:cs="Arial"/>
          <w:sz w:val="22"/>
          <w:szCs w:val="22"/>
        </w:rPr>
        <w:t>setor</w:t>
      </w:r>
      <w:proofErr w:type="gramEnd"/>
      <w:r w:rsidRPr="00BF3889">
        <w:rPr>
          <w:rFonts w:ascii="Arial" w:hAnsi="Arial" w:cs="Arial"/>
          <w:sz w:val="22"/>
          <w:szCs w:val="22"/>
        </w:rPr>
        <w:t xml:space="preserve"> </w:t>
      </w:r>
      <w:r w:rsidR="00725FF2">
        <w:rPr>
          <w:rFonts w:ascii="Arial" w:hAnsi="Arial" w:cs="Arial"/>
          <w:sz w:val="22"/>
          <w:szCs w:val="22"/>
        </w:rPr>
        <w:t>__</w:t>
      </w:r>
      <w:r w:rsidRPr="00BF3889">
        <w:rPr>
          <w:rFonts w:ascii="Arial" w:hAnsi="Arial" w:cs="Arial"/>
          <w:sz w:val="22"/>
          <w:szCs w:val="22"/>
        </w:rPr>
        <w:t xml:space="preserve">__________ para o exclusivo efeito de nele ser sepultado quem for designado, a qualquer tempo, como beneficiário pelo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>.</w:t>
      </w: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Cláusula 4 -</w:t>
      </w:r>
      <w:r w:rsidRPr="00BF3889">
        <w:rPr>
          <w:rFonts w:ascii="Arial" w:hAnsi="Arial" w:cs="Arial"/>
          <w:sz w:val="22"/>
          <w:szCs w:val="22"/>
        </w:rPr>
        <w:t xml:space="preserve"> Para efeitos da cláusula anterior, </w:t>
      </w:r>
      <w:r w:rsidR="00345CF6" w:rsidRPr="00BF3889">
        <w:rPr>
          <w:rFonts w:ascii="Arial" w:hAnsi="Arial" w:cs="Arial"/>
          <w:sz w:val="22"/>
          <w:szCs w:val="22"/>
        </w:rPr>
        <w:t>SÓ SERÁ PERMITIDO O SEPULTAMENTO DESDE QUE</w:t>
      </w:r>
      <w:r w:rsidRPr="00BF3889">
        <w:rPr>
          <w:rFonts w:ascii="Arial" w:hAnsi="Arial" w:cs="Arial"/>
          <w:sz w:val="22"/>
          <w:szCs w:val="22"/>
        </w:rPr>
        <w:t>:</w:t>
      </w:r>
    </w:p>
    <w:p w:rsidR="00345CF6" w:rsidRPr="00084511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  <w:r w:rsidR="00345CF6" w:rsidRPr="00084511">
        <w:rPr>
          <w:rFonts w:ascii="Arial" w:hAnsi="Arial" w:cs="Arial"/>
          <w:sz w:val="22"/>
          <w:szCs w:val="22"/>
        </w:rPr>
        <w:t xml:space="preserve">a) Sejam cumpridas pelo </w:t>
      </w:r>
      <w:r w:rsidR="00BF3889" w:rsidRPr="00084511">
        <w:rPr>
          <w:rFonts w:ascii="Arial" w:hAnsi="Arial" w:cs="Arial"/>
          <w:b/>
          <w:sz w:val="22"/>
          <w:szCs w:val="22"/>
        </w:rPr>
        <w:t>CONCESSIONÁRIO</w:t>
      </w:r>
      <w:r w:rsidR="00345CF6" w:rsidRPr="00084511">
        <w:rPr>
          <w:rFonts w:ascii="Arial" w:hAnsi="Arial" w:cs="Arial"/>
          <w:sz w:val="22"/>
          <w:szCs w:val="22"/>
        </w:rPr>
        <w:t xml:space="preserve"> as disposições legais vigentes, as dos Estatutos da </w:t>
      </w:r>
      <w:r w:rsidR="00BF3889" w:rsidRPr="00084511">
        <w:rPr>
          <w:rFonts w:ascii="Arial" w:hAnsi="Arial" w:cs="Arial"/>
          <w:b/>
          <w:sz w:val="22"/>
          <w:szCs w:val="22"/>
        </w:rPr>
        <w:t>CONCEDENTE</w:t>
      </w:r>
      <w:r w:rsidR="00345CF6" w:rsidRPr="00084511">
        <w:rPr>
          <w:rFonts w:ascii="Arial" w:hAnsi="Arial" w:cs="Arial"/>
          <w:sz w:val="22"/>
          <w:szCs w:val="22"/>
        </w:rPr>
        <w:t>, o Regimento Interno da necrópole e todas as obrigações constantes deste contrato.</w:t>
      </w:r>
    </w:p>
    <w:p w:rsidR="00345CF6" w:rsidRPr="00084511" w:rsidRDefault="00345CF6" w:rsidP="00BF3889">
      <w:pPr>
        <w:autoSpaceDE/>
        <w:autoSpaceDN/>
        <w:ind w:right="150"/>
        <w:jc w:val="both"/>
        <w:rPr>
          <w:rFonts w:ascii="Arial" w:hAnsi="Arial" w:cs="Arial"/>
          <w:sz w:val="22"/>
          <w:szCs w:val="22"/>
        </w:rPr>
      </w:pPr>
      <w:r w:rsidRPr="00084511">
        <w:rPr>
          <w:rFonts w:ascii="Arial" w:hAnsi="Arial" w:cs="Arial"/>
          <w:sz w:val="22"/>
          <w:szCs w:val="22"/>
        </w:rPr>
        <w:t>b) Tenha sido pago o preço da Concessão;</w:t>
      </w:r>
    </w:p>
    <w:p w:rsidR="00345CF6" w:rsidRPr="00084511" w:rsidRDefault="00345CF6" w:rsidP="00BF3889">
      <w:pPr>
        <w:autoSpaceDE/>
        <w:autoSpaceDN/>
        <w:ind w:right="150"/>
        <w:jc w:val="both"/>
        <w:rPr>
          <w:rFonts w:ascii="Arial" w:hAnsi="Arial" w:cs="Arial"/>
          <w:sz w:val="22"/>
          <w:szCs w:val="22"/>
        </w:rPr>
      </w:pPr>
      <w:r w:rsidRPr="00084511">
        <w:rPr>
          <w:rFonts w:ascii="Arial" w:hAnsi="Arial" w:cs="Arial"/>
          <w:sz w:val="22"/>
          <w:szCs w:val="22"/>
        </w:rPr>
        <w:t>c)</w:t>
      </w:r>
      <w:r w:rsidR="000F0AA4" w:rsidRPr="00084511">
        <w:rPr>
          <w:rFonts w:ascii="Arial" w:hAnsi="Arial" w:cs="Arial"/>
          <w:sz w:val="22"/>
          <w:szCs w:val="22"/>
        </w:rPr>
        <w:t xml:space="preserve"> </w:t>
      </w:r>
      <w:r w:rsidRPr="00084511">
        <w:rPr>
          <w:rFonts w:ascii="Arial" w:hAnsi="Arial" w:cs="Arial"/>
          <w:sz w:val="22"/>
          <w:szCs w:val="22"/>
        </w:rPr>
        <w:t xml:space="preserve">Esteja o </w:t>
      </w:r>
      <w:r w:rsidR="00BF3889" w:rsidRPr="00084511">
        <w:rPr>
          <w:rFonts w:ascii="Arial" w:hAnsi="Arial" w:cs="Arial"/>
          <w:b/>
          <w:sz w:val="22"/>
          <w:szCs w:val="22"/>
        </w:rPr>
        <w:t>CONCESSIONÁRIO</w:t>
      </w:r>
      <w:r w:rsidRPr="00084511">
        <w:rPr>
          <w:rFonts w:ascii="Arial" w:hAnsi="Arial" w:cs="Arial"/>
          <w:sz w:val="22"/>
          <w:szCs w:val="22"/>
        </w:rPr>
        <w:t xml:space="preserve"> em dia com o pagamento das remunerações relativas à administração e à manutenção.</w:t>
      </w:r>
    </w:p>
    <w:p w:rsidR="00E3321D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Cláusula 5</w:t>
      </w:r>
      <w:r w:rsidRPr="00BF3889">
        <w:rPr>
          <w:rFonts w:ascii="Arial" w:hAnsi="Arial" w:cs="Arial"/>
          <w:sz w:val="22"/>
          <w:szCs w:val="22"/>
        </w:rPr>
        <w:t xml:space="preserve"> - O preço da concessão foi recebido pela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do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="00BF3889">
        <w:rPr>
          <w:rFonts w:ascii="Arial" w:hAnsi="Arial" w:cs="Arial"/>
          <w:sz w:val="22"/>
          <w:szCs w:val="22"/>
        </w:rPr>
        <w:t xml:space="preserve"> pela obrigação pro-</w:t>
      </w:r>
      <w:r w:rsidRPr="00BF3889">
        <w:rPr>
          <w:rFonts w:ascii="Arial" w:hAnsi="Arial" w:cs="Arial"/>
          <w:sz w:val="22"/>
          <w:szCs w:val="22"/>
        </w:rPr>
        <w:t xml:space="preserve">soluto por esta assumida perante </w:t>
      </w:r>
      <w:proofErr w:type="gramStart"/>
      <w:r w:rsidRPr="00BF3889">
        <w:rPr>
          <w:rFonts w:ascii="Arial" w:hAnsi="Arial" w:cs="Arial"/>
          <w:sz w:val="22"/>
          <w:szCs w:val="22"/>
        </w:rPr>
        <w:t>aquela em ajuste em separado, assinado</w:t>
      </w:r>
      <w:proofErr w:type="gramEnd"/>
      <w:r w:rsidRPr="00BF3889">
        <w:rPr>
          <w:rFonts w:ascii="Arial" w:hAnsi="Arial" w:cs="Arial"/>
          <w:sz w:val="22"/>
          <w:szCs w:val="22"/>
        </w:rPr>
        <w:t xml:space="preserve"> pela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e CONCESSIONÁRIA.</w:t>
      </w: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Cláusula 6 -</w:t>
      </w:r>
      <w:r w:rsidRPr="00BF3889">
        <w:rPr>
          <w:rFonts w:ascii="Arial" w:hAnsi="Arial" w:cs="Arial"/>
          <w:sz w:val="22"/>
          <w:szCs w:val="22"/>
        </w:rPr>
        <w:t xml:space="preserve"> 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fica obrigado a pagar à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, em sua sede social, ou a quem por ela for indicado por escrito, </w:t>
      </w:r>
      <w:proofErr w:type="gramStart"/>
      <w:r w:rsidRPr="00BF3889">
        <w:rPr>
          <w:rFonts w:ascii="Arial" w:hAnsi="Arial" w:cs="Arial"/>
          <w:sz w:val="22"/>
          <w:szCs w:val="22"/>
        </w:rPr>
        <w:t>a</w:t>
      </w:r>
      <w:proofErr w:type="gramEnd"/>
      <w:r w:rsidRPr="00BF3889">
        <w:rPr>
          <w:rFonts w:ascii="Arial" w:hAnsi="Arial" w:cs="Arial"/>
          <w:sz w:val="22"/>
          <w:szCs w:val="22"/>
        </w:rPr>
        <w:t xml:space="preserve"> taxa anual da administraç</w:t>
      </w:r>
      <w:r w:rsidR="00BA05C3">
        <w:rPr>
          <w:rFonts w:ascii="Arial" w:hAnsi="Arial" w:cs="Arial"/>
          <w:sz w:val="22"/>
          <w:szCs w:val="22"/>
        </w:rPr>
        <w:t>ão e manutenção equivalente a ___ (______</w:t>
      </w:r>
      <w:r w:rsidRPr="00BF3889">
        <w:rPr>
          <w:rFonts w:ascii="Arial" w:hAnsi="Arial" w:cs="Arial"/>
          <w:sz w:val="22"/>
          <w:szCs w:val="22"/>
        </w:rPr>
        <w:t xml:space="preserve">) do salário mínimo vigente na Capital do Estado de São Paulo.  Toda vez que for alterado esse salário mínimo, aplicar-se-á no ano seguinte, à alteração a correção dessa taxa na mesma proporção da respectiva alteração. Fica salva à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a possibilidade de, por deliberação de sua </w:t>
      </w:r>
      <w:r w:rsidR="00084511" w:rsidRPr="00BF3889">
        <w:rPr>
          <w:rFonts w:ascii="Arial" w:hAnsi="Arial" w:cs="Arial"/>
          <w:sz w:val="22"/>
          <w:szCs w:val="22"/>
        </w:rPr>
        <w:t>assembleia</w:t>
      </w:r>
      <w:r w:rsidRPr="00BF3889">
        <w:rPr>
          <w:rFonts w:ascii="Arial" w:hAnsi="Arial" w:cs="Arial"/>
          <w:sz w:val="22"/>
          <w:szCs w:val="22"/>
        </w:rPr>
        <w:t>, alterar essa taxa, sempre com vigência para o ano seguinte.</w:t>
      </w: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</w:p>
    <w:p w:rsidR="004D2AF5" w:rsidRPr="00084511" w:rsidRDefault="004D2AF5" w:rsidP="00BF3889">
      <w:pPr>
        <w:autoSpaceDE/>
        <w:autoSpaceDN/>
        <w:ind w:left="150" w:right="150"/>
        <w:jc w:val="both"/>
        <w:rPr>
          <w:rFonts w:ascii="Arial" w:hAnsi="Arial" w:cs="Arial"/>
          <w:sz w:val="22"/>
          <w:szCs w:val="22"/>
        </w:rPr>
      </w:pPr>
      <w:r w:rsidRPr="00084511">
        <w:rPr>
          <w:rFonts w:ascii="Arial" w:hAnsi="Arial" w:cs="Arial"/>
          <w:b/>
          <w:sz w:val="22"/>
          <w:szCs w:val="22"/>
        </w:rPr>
        <w:t>§ 1° -</w:t>
      </w:r>
      <w:r w:rsidRPr="00084511">
        <w:rPr>
          <w:rFonts w:ascii="Arial" w:hAnsi="Arial" w:cs="Arial"/>
          <w:sz w:val="22"/>
          <w:szCs w:val="22"/>
        </w:rPr>
        <w:t xml:space="preserve"> A fixação das remunerações a que se refere esta cláusula será aprovada pela </w:t>
      </w:r>
      <w:r w:rsidR="00084511" w:rsidRPr="00084511">
        <w:rPr>
          <w:rFonts w:ascii="Arial" w:hAnsi="Arial" w:cs="Arial"/>
          <w:sz w:val="22"/>
          <w:szCs w:val="22"/>
        </w:rPr>
        <w:t>Assembleia</w:t>
      </w:r>
      <w:r w:rsidRPr="00084511">
        <w:rPr>
          <w:rFonts w:ascii="Arial" w:hAnsi="Arial" w:cs="Arial"/>
          <w:sz w:val="22"/>
          <w:szCs w:val="22"/>
        </w:rPr>
        <w:t xml:space="preserve"> da </w:t>
      </w:r>
      <w:r w:rsidR="00BF3889" w:rsidRPr="00084511">
        <w:rPr>
          <w:rFonts w:ascii="Arial" w:hAnsi="Arial" w:cs="Arial"/>
          <w:b/>
          <w:sz w:val="22"/>
          <w:szCs w:val="22"/>
        </w:rPr>
        <w:t>CONCEDENTE</w:t>
      </w:r>
      <w:r w:rsidRPr="00084511">
        <w:rPr>
          <w:rFonts w:ascii="Arial" w:hAnsi="Arial" w:cs="Arial"/>
          <w:sz w:val="22"/>
          <w:szCs w:val="22"/>
        </w:rPr>
        <w:t xml:space="preserve"> que, na ocasião, deverá levar em consideração o valor relativo ao exercício anterior e os índices de elevação do custo de vida, mão-de-obra e materiais para a administração e manutenção do cemitério, em conformidade com estudos que para esse efeito mande realizar, compreendendo, sempre, o necessário para o bom e eficiente funcionamento da necrópole.</w:t>
      </w:r>
    </w:p>
    <w:p w:rsidR="00BF3889" w:rsidRDefault="00BF3889" w:rsidP="00BF3889">
      <w:pPr>
        <w:autoSpaceDE/>
        <w:autoSpaceDN/>
        <w:ind w:left="150" w:right="150"/>
        <w:jc w:val="both"/>
        <w:rPr>
          <w:rFonts w:ascii="Arial" w:hAnsi="Arial" w:cs="Arial"/>
          <w:color w:val="FF0000"/>
          <w:sz w:val="22"/>
          <w:szCs w:val="22"/>
        </w:rPr>
      </w:pPr>
    </w:p>
    <w:p w:rsidR="004D2AF5" w:rsidRPr="00084511" w:rsidRDefault="004D2AF5" w:rsidP="00BF3889">
      <w:pPr>
        <w:autoSpaceDE/>
        <w:autoSpaceDN/>
        <w:ind w:left="150" w:right="150"/>
        <w:jc w:val="both"/>
        <w:rPr>
          <w:rFonts w:ascii="Arial" w:hAnsi="Arial" w:cs="Arial"/>
          <w:sz w:val="22"/>
          <w:szCs w:val="22"/>
        </w:rPr>
      </w:pPr>
      <w:r w:rsidRPr="00084511">
        <w:rPr>
          <w:rFonts w:ascii="Arial" w:hAnsi="Arial" w:cs="Arial"/>
          <w:b/>
          <w:sz w:val="22"/>
          <w:szCs w:val="22"/>
        </w:rPr>
        <w:t>§ 2º-</w:t>
      </w:r>
      <w:r w:rsidRPr="00084511">
        <w:rPr>
          <w:rFonts w:ascii="Arial" w:hAnsi="Arial" w:cs="Arial"/>
          <w:sz w:val="22"/>
          <w:szCs w:val="22"/>
        </w:rPr>
        <w:t xml:space="preserve"> Sem prejuízo do avençado nesta cláusula, a </w:t>
      </w:r>
      <w:r w:rsidR="00BF3889" w:rsidRPr="00084511">
        <w:rPr>
          <w:rFonts w:ascii="Arial" w:hAnsi="Arial" w:cs="Arial"/>
          <w:b/>
          <w:sz w:val="22"/>
          <w:szCs w:val="22"/>
        </w:rPr>
        <w:t>CONCEDENTE</w:t>
      </w:r>
      <w:r w:rsidRPr="00084511">
        <w:rPr>
          <w:rFonts w:ascii="Arial" w:hAnsi="Arial" w:cs="Arial"/>
          <w:sz w:val="22"/>
          <w:szCs w:val="22"/>
        </w:rPr>
        <w:t>, a seu critério, poderá receber as remunerações ou taxas em atraso, desde que os seus valores sejam devidamente atualizados, acrescidos de juros de 1% (um por cento) ao mês e multa moratória de 10% (dez por cento) sobre o principal corrigido, não significando essa tolerância alteração das condições deste instrumento.</w:t>
      </w:r>
    </w:p>
    <w:p w:rsidR="004D2AF5" w:rsidRPr="00084511" w:rsidRDefault="004D2AF5" w:rsidP="00BF3889">
      <w:pPr>
        <w:jc w:val="both"/>
        <w:rPr>
          <w:rFonts w:ascii="Arial" w:hAnsi="Arial" w:cs="Arial"/>
          <w:sz w:val="22"/>
          <w:szCs w:val="22"/>
        </w:rPr>
      </w:pPr>
    </w:p>
    <w:p w:rsidR="00725FF2" w:rsidRDefault="00146FA9" w:rsidP="0010095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b/>
          <w:sz w:val="22"/>
          <w:szCs w:val="22"/>
        </w:rPr>
        <w:t>Cláusula 7 -</w:t>
      </w:r>
      <w:r w:rsidRPr="00BF3889">
        <w:rPr>
          <w:rFonts w:ascii="Arial" w:hAnsi="Arial" w:cs="Arial"/>
          <w:sz w:val="22"/>
          <w:szCs w:val="22"/>
        </w:rPr>
        <w:t xml:space="preserve"> Fica expressamente vedada qualquer construção, acima, abaixo ou no nível da superfície do jazigo, uma vez que o cemitério constará de jardim contendo sobre os jazigos apenas uma lápide para cada um, padronizada no tamanho</w:t>
      </w:r>
      <w:r w:rsidR="00105E73" w:rsidRPr="00BF3889">
        <w:rPr>
          <w:rFonts w:ascii="Arial" w:hAnsi="Arial" w:cs="Arial"/>
          <w:sz w:val="22"/>
          <w:szCs w:val="22"/>
        </w:rPr>
        <w:t xml:space="preserve"> </w:t>
      </w:r>
      <w:r w:rsidRPr="00BF3889">
        <w:rPr>
          <w:rFonts w:ascii="Arial" w:hAnsi="Arial" w:cs="Arial"/>
          <w:sz w:val="22"/>
          <w:szCs w:val="22"/>
        </w:rPr>
        <w:t xml:space="preserve">determinado pela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>.</w:t>
      </w:r>
    </w:p>
    <w:p w:rsidR="00084511" w:rsidRDefault="00084511" w:rsidP="0010095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25FF2" w:rsidRDefault="00725FF2" w:rsidP="0010095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25FF2" w:rsidRDefault="00725FF2" w:rsidP="0010095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84511" w:rsidRDefault="00084511" w:rsidP="0010095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05E73" w:rsidRPr="00725FF2" w:rsidRDefault="00146FA9" w:rsidP="0010095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lastRenderedPageBreak/>
        <w:br/>
      </w: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Cláusula 8 -</w:t>
      </w:r>
      <w:r w:rsidRPr="00BF3889">
        <w:rPr>
          <w:rFonts w:ascii="Arial" w:hAnsi="Arial" w:cs="Arial"/>
          <w:sz w:val="22"/>
          <w:szCs w:val="22"/>
        </w:rPr>
        <w:t xml:space="preserve"> Ao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compete, </w:t>
      </w:r>
      <w:r w:rsidR="00105E73" w:rsidRPr="00BF3889">
        <w:rPr>
          <w:rFonts w:ascii="Arial" w:hAnsi="Arial" w:cs="Arial"/>
          <w:sz w:val="22"/>
          <w:szCs w:val="22"/>
        </w:rPr>
        <w:t>COMO CONDIÇÃO ESSENCIAL PARA SE ADMITIR QUALQUER SEPULTAMENTO,</w:t>
      </w:r>
      <w:r w:rsidRPr="00BF3889">
        <w:rPr>
          <w:rFonts w:ascii="Arial" w:hAnsi="Arial" w:cs="Arial"/>
          <w:sz w:val="22"/>
          <w:szCs w:val="22"/>
        </w:rPr>
        <w:t xml:space="preserve"> a obrigação de, por sua conta e </w:t>
      </w:r>
      <w:r w:rsidR="00105E73" w:rsidRPr="00BF3889">
        <w:rPr>
          <w:rFonts w:ascii="Arial" w:hAnsi="Arial" w:cs="Arial"/>
          <w:sz w:val="22"/>
          <w:szCs w:val="22"/>
        </w:rPr>
        <w:t xml:space="preserve">MEDIANTE OS SERVIÇOS DA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mandar construir no subsolo, de acordo com o tipo padrão aprovado pela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, as benfeitorias correspondentes às gavetas em número máximo de três por jazigo, sempre obedecidas </w:t>
      </w:r>
      <w:proofErr w:type="gramStart"/>
      <w:r w:rsidRPr="00BF3889">
        <w:rPr>
          <w:rFonts w:ascii="Arial" w:hAnsi="Arial" w:cs="Arial"/>
          <w:sz w:val="22"/>
          <w:szCs w:val="22"/>
        </w:rPr>
        <w:t>as</w:t>
      </w:r>
      <w:proofErr w:type="gramEnd"/>
      <w:r w:rsidRPr="00BF3889">
        <w:rPr>
          <w:rFonts w:ascii="Arial" w:hAnsi="Arial" w:cs="Arial"/>
          <w:sz w:val="22"/>
          <w:szCs w:val="22"/>
        </w:rPr>
        <w:t xml:space="preserve"> prescrições legais vigentes, às quais uma vez concluídas e colocadas, ficarão </w:t>
      </w:r>
      <w:r w:rsidRPr="00725FF2">
        <w:rPr>
          <w:rFonts w:ascii="Arial" w:hAnsi="Arial" w:cs="Arial"/>
          <w:sz w:val="22"/>
          <w:szCs w:val="22"/>
        </w:rPr>
        <w:t>fazendo parte integrante e acessória do jazigo e subordinadas as vigências da respectiva concessão</w:t>
      </w:r>
      <w:r w:rsidR="00105E73" w:rsidRPr="00725FF2">
        <w:rPr>
          <w:rFonts w:ascii="Arial" w:hAnsi="Arial" w:cs="Arial"/>
          <w:sz w:val="22"/>
          <w:szCs w:val="22"/>
        </w:rPr>
        <w:t xml:space="preserve">, tudo de acordo com os tipos padrão adotados pela </w:t>
      </w:r>
      <w:r w:rsidR="00BF3889" w:rsidRPr="00725FF2">
        <w:rPr>
          <w:rFonts w:ascii="Arial" w:hAnsi="Arial" w:cs="Arial"/>
          <w:b/>
          <w:sz w:val="22"/>
          <w:szCs w:val="22"/>
        </w:rPr>
        <w:t>CONCEDENTE</w:t>
      </w:r>
      <w:r w:rsidR="00105E73" w:rsidRPr="00725FF2">
        <w:rPr>
          <w:rFonts w:ascii="Arial" w:hAnsi="Arial" w:cs="Arial"/>
          <w:sz w:val="22"/>
          <w:szCs w:val="22"/>
        </w:rPr>
        <w:t>.</w:t>
      </w:r>
    </w:p>
    <w:p w:rsidR="00105E73" w:rsidRPr="00BF3889" w:rsidRDefault="00105E73" w:rsidP="00BF3889">
      <w:pPr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b/>
          <w:sz w:val="22"/>
          <w:szCs w:val="22"/>
        </w:rPr>
        <w:t>Cláusula 9</w:t>
      </w:r>
      <w:r w:rsidRPr="00BF3889">
        <w:rPr>
          <w:rFonts w:ascii="Arial" w:hAnsi="Arial" w:cs="Arial"/>
          <w:sz w:val="22"/>
          <w:szCs w:val="22"/>
        </w:rPr>
        <w:t xml:space="preserve"> - 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não poderá praticar atos, quer em relação ao jazigo objeto de concessão, quer em qualquer recinto do cemitério, que importem em desobediência aos princípios muçulmanos ou colidentes com a ordem pública ou os bons costumes, e o regimento interno do cemitério.</w:t>
      </w:r>
    </w:p>
    <w:p w:rsidR="009C2DE6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Cláusula 10</w:t>
      </w:r>
      <w:r w:rsidRPr="00BF3889">
        <w:rPr>
          <w:rFonts w:ascii="Arial" w:hAnsi="Arial" w:cs="Arial"/>
          <w:sz w:val="22"/>
          <w:szCs w:val="22"/>
        </w:rPr>
        <w:t xml:space="preserve"> - A presente concessão perdurará enquanto 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cumpra rigorosamente as obrigações assumidas neste contrato e aquelas impostas pela legislação vigente.</w:t>
      </w:r>
      <w:r w:rsidRPr="00BF3889">
        <w:rPr>
          <w:rFonts w:ascii="Arial" w:hAnsi="Arial" w:cs="Arial"/>
          <w:sz w:val="22"/>
          <w:szCs w:val="22"/>
        </w:rPr>
        <w:br/>
      </w:r>
    </w:p>
    <w:p w:rsid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b/>
          <w:sz w:val="22"/>
          <w:szCs w:val="22"/>
        </w:rPr>
        <w:t>Cláusula 11</w:t>
      </w:r>
      <w:r w:rsidRPr="00BF3889">
        <w:rPr>
          <w:rFonts w:ascii="Arial" w:hAnsi="Arial" w:cs="Arial"/>
          <w:sz w:val="22"/>
          <w:szCs w:val="22"/>
        </w:rPr>
        <w:t xml:space="preserve"> - O inadimplemento pelo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de quaisquer das obrigações referidas neste contrato dá à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o </w:t>
      </w:r>
      <w:r w:rsidR="009C2DE6" w:rsidRPr="00BF3889">
        <w:rPr>
          <w:rFonts w:ascii="Arial" w:hAnsi="Arial" w:cs="Arial"/>
          <w:sz w:val="22"/>
          <w:szCs w:val="22"/>
        </w:rPr>
        <w:t>DIREITO DE CONSIDERAR, INDEPENDENTEMENTE DE QUALQUER AVISO OU INTERPELAÇÃO, EXTINTA A PRESENTE CONCESSÃO</w:t>
      </w:r>
      <w:r w:rsidRPr="00BF3889">
        <w:rPr>
          <w:rFonts w:ascii="Arial" w:hAnsi="Arial" w:cs="Arial"/>
          <w:sz w:val="22"/>
          <w:szCs w:val="22"/>
        </w:rPr>
        <w:t xml:space="preserve">. Neste caso fica expressa a irrevogavelmente autorizada 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a proceder à exumação dos despojos mortais que existirem sepultados no jazigo, </w:t>
      </w:r>
      <w:proofErr w:type="gramStart"/>
      <w:r w:rsidRPr="00BF3889">
        <w:rPr>
          <w:rFonts w:ascii="Arial" w:hAnsi="Arial" w:cs="Arial"/>
          <w:sz w:val="22"/>
          <w:szCs w:val="22"/>
        </w:rPr>
        <w:t>respeitadas</w:t>
      </w:r>
      <w:proofErr w:type="gramEnd"/>
      <w:r w:rsidRPr="00BF3889">
        <w:rPr>
          <w:rFonts w:ascii="Arial" w:hAnsi="Arial" w:cs="Arial"/>
          <w:sz w:val="22"/>
          <w:szCs w:val="22"/>
        </w:rPr>
        <w:t xml:space="preserve"> as disposições legais vigentes, transladando-os para onde for conveniente, restabelecendo-se o direito da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de contratar com outrem a concessão do mesmo jazigo. Caso o inadimplemento se verifique antes de ter ocorrido qualquer sepultamento no jazigo, cabe 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o direito de negar autorização a qualquer sepultamento.</w:t>
      </w: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sz w:val="22"/>
          <w:szCs w:val="22"/>
        </w:rPr>
        <w:br/>
      </w:r>
      <w:r w:rsidRPr="00BF3889">
        <w:rPr>
          <w:rFonts w:ascii="Arial" w:hAnsi="Arial" w:cs="Arial"/>
          <w:b/>
          <w:sz w:val="22"/>
          <w:szCs w:val="22"/>
        </w:rPr>
        <w:t>§ único -</w:t>
      </w:r>
      <w:r w:rsidRPr="00BF3889">
        <w:rPr>
          <w:rFonts w:ascii="Arial" w:hAnsi="Arial" w:cs="Arial"/>
          <w:sz w:val="22"/>
          <w:szCs w:val="22"/>
        </w:rPr>
        <w:t xml:space="preserve"> Aos efeitos desta cláusula, caso 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já tenha efetuado qualquer inumação ou transladação no jazigo, outorga este à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os mais amplos e gerais poderes para proceder </w:t>
      </w:r>
      <w:proofErr w:type="gramStart"/>
      <w:r w:rsidRPr="00BF3889">
        <w:rPr>
          <w:rFonts w:ascii="Arial" w:hAnsi="Arial" w:cs="Arial"/>
          <w:sz w:val="22"/>
          <w:szCs w:val="22"/>
        </w:rPr>
        <w:t>a</w:t>
      </w:r>
      <w:proofErr w:type="gramEnd"/>
      <w:r w:rsidRPr="00BF3889">
        <w:rPr>
          <w:rFonts w:ascii="Arial" w:hAnsi="Arial" w:cs="Arial"/>
          <w:sz w:val="22"/>
          <w:szCs w:val="22"/>
        </w:rPr>
        <w:t xml:space="preserve"> exumação dos despojos, comprometendo-se, ainda, a assistir por si ou por seu representante à dita exumação, recaindo, desde já, a nomeação deste, na pessoa que, na ocasião, for designada pela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>.</w:t>
      </w:r>
    </w:p>
    <w:p w:rsid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br/>
      </w:r>
    </w:p>
    <w:p w:rsidR="00725FF2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b/>
          <w:sz w:val="22"/>
          <w:szCs w:val="22"/>
        </w:rPr>
        <w:t>Cláusula 12</w:t>
      </w:r>
      <w:r w:rsidRPr="00BF3889">
        <w:rPr>
          <w:rFonts w:ascii="Arial" w:hAnsi="Arial" w:cs="Arial"/>
          <w:sz w:val="22"/>
          <w:szCs w:val="22"/>
        </w:rPr>
        <w:t xml:space="preserve"> - A presente concessão é inalienável e inegociável, sob qualquer forma, mesmo gratuita, o que não exclui a </w:t>
      </w:r>
      <w:r w:rsidRPr="00725FF2">
        <w:rPr>
          <w:rFonts w:ascii="Arial" w:hAnsi="Arial" w:cs="Arial"/>
          <w:sz w:val="22"/>
          <w:szCs w:val="22"/>
        </w:rPr>
        <w:t xml:space="preserve">possibilidade </w:t>
      </w:r>
      <w:r w:rsidR="00CC17EE" w:rsidRPr="00725FF2">
        <w:rPr>
          <w:rFonts w:ascii="Arial" w:hAnsi="Arial" w:cs="Arial"/>
          <w:sz w:val="22"/>
          <w:szCs w:val="22"/>
        </w:rPr>
        <w:t>d</w:t>
      </w:r>
      <w:r w:rsidR="008A2D43" w:rsidRPr="00725FF2">
        <w:rPr>
          <w:rFonts w:ascii="Arial" w:hAnsi="Arial" w:cs="Arial"/>
          <w:sz w:val="22"/>
          <w:szCs w:val="22"/>
        </w:rPr>
        <w:t xml:space="preserve">e </w:t>
      </w:r>
      <w:r w:rsidR="00CC17EE" w:rsidRPr="00725FF2">
        <w:rPr>
          <w:rFonts w:ascii="Arial" w:hAnsi="Arial" w:cs="Arial"/>
          <w:sz w:val="22"/>
          <w:szCs w:val="22"/>
        </w:rPr>
        <w:t xml:space="preserve">o </w:t>
      </w:r>
      <w:r w:rsidR="00BF3889" w:rsidRPr="00725FF2">
        <w:rPr>
          <w:rFonts w:ascii="Arial" w:hAnsi="Arial" w:cs="Arial"/>
          <w:b/>
          <w:sz w:val="22"/>
          <w:szCs w:val="22"/>
        </w:rPr>
        <w:t>CONCESSIONÁRIO</w:t>
      </w:r>
      <w:r w:rsidRPr="00725FF2">
        <w:rPr>
          <w:rFonts w:ascii="Arial" w:hAnsi="Arial" w:cs="Arial"/>
          <w:sz w:val="22"/>
          <w:szCs w:val="22"/>
        </w:rPr>
        <w:t>, nessa qualidade definitiva, indicar os beneficiários que poderão ser sepultados no jazigo</w:t>
      </w:r>
      <w:r w:rsidRPr="00BF3889">
        <w:rPr>
          <w:rFonts w:ascii="Arial" w:hAnsi="Arial" w:cs="Arial"/>
          <w:sz w:val="22"/>
          <w:szCs w:val="22"/>
        </w:rPr>
        <w:t xml:space="preserve">. Essa indicação do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  <w:r w:rsidRPr="00BF3889">
        <w:rPr>
          <w:rFonts w:ascii="Arial" w:hAnsi="Arial" w:cs="Arial"/>
          <w:sz w:val="22"/>
          <w:szCs w:val="22"/>
        </w:rPr>
        <w:t xml:space="preserve"> deverá ser feita no próprio ato da concessão, permitida a qualquer tempo a modificação dessa indicação, por ato autêntico. No caso em que omitir essa indicação ou ela vier a ser revogada por qualquer motivo, prevalecerá como ordem de beneficiário a estabelecida na lei civil </w:t>
      </w:r>
    </w:p>
    <w:p w:rsidR="00146FA9" w:rsidRDefault="00146FA9" w:rsidP="00BF3889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BF3889">
        <w:rPr>
          <w:rFonts w:ascii="Arial" w:hAnsi="Arial" w:cs="Arial"/>
          <w:sz w:val="22"/>
          <w:szCs w:val="22"/>
        </w:rPr>
        <w:t>então</w:t>
      </w:r>
      <w:proofErr w:type="gramEnd"/>
      <w:r w:rsidRPr="00BF3889">
        <w:rPr>
          <w:rFonts w:ascii="Arial" w:hAnsi="Arial" w:cs="Arial"/>
          <w:sz w:val="22"/>
          <w:szCs w:val="22"/>
        </w:rPr>
        <w:t xml:space="preserve"> vigente a respeito da ordem de vocação hereditária, preferindo o mais próximo ao mais remoto em caso de </w:t>
      </w:r>
      <w:proofErr w:type="spellStart"/>
      <w:r w:rsidRPr="00BF3889">
        <w:rPr>
          <w:rFonts w:ascii="Arial" w:hAnsi="Arial" w:cs="Arial"/>
          <w:sz w:val="22"/>
          <w:szCs w:val="22"/>
        </w:rPr>
        <w:t>comoriência</w:t>
      </w:r>
      <w:proofErr w:type="spellEnd"/>
      <w:r w:rsidRPr="00BF3889">
        <w:rPr>
          <w:rFonts w:ascii="Arial" w:hAnsi="Arial" w:cs="Arial"/>
          <w:sz w:val="22"/>
          <w:szCs w:val="22"/>
        </w:rPr>
        <w:t>.</w:t>
      </w:r>
    </w:p>
    <w:p w:rsidR="00C859D2" w:rsidRDefault="00C859D2" w:rsidP="00BF3889">
      <w:pPr>
        <w:jc w:val="both"/>
        <w:rPr>
          <w:rFonts w:ascii="Arial" w:hAnsi="Arial" w:cs="Arial"/>
          <w:sz w:val="22"/>
          <w:szCs w:val="22"/>
        </w:rPr>
      </w:pPr>
    </w:p>
    <w:p w:rsidR="00C859D2" w:rsidRDefault="00C859D2" w:rsidP="00BF3889">
      <w:pPr>
        <w:jc w:val="both"/>
        <w:rPr>
          <w:rFonts w:ascii="Arial" w:hAnsi="Arial" w:cs="Arial"/>
          <w:sz w:val="22"/>
          <w:szCs w:val="22"/>
        </w:rPr>
      </w:pPr>
    </w:p>
    <w:p w:rsidR="00C859D2" w:rsidRPr="00BF3889" w:rsidRDefault="00C859D2" w:rsidP="00BF3889">
      <w:pPr>
        <w:jc w:val="both"/>
        <w:rPr>
          <w:rFonts w:ascii="Arial" w:hAnsi="Arial" w:cs="Arial"/>
          <w:sz w:val="22"/>
          <w:szCs w:val="22"/>
        </w:rPr>
      </w:pPr>
    </w:p>
    <w:p w:rsidR="00BF3889" w:rsidRDefault="00BF3889" w:rsidP="00BF3889">
      <w:pPr>
        <w:autoSpaceDE/>
        <w:autoSpaceDN/>
        <w:ind w:right="150"/>
        <w:jc w:val="both"/>
        <w:rPr>
          <w:rFonts w:ascii="Arial" w:hAnsi="Arial" w:cs="Arial"/>
          <w:color w:val="FF0000"/>
          <w:sz w:val="22"/>
          <w:szCs w:val="22"/>
        </w:rPr>
      </w:pPr>
    </w:p>
    <w:p w:rsidR="008A2D43" w:rsidRPr="00725FF2" w:rsidRDefault="008A2D43" w:rsidP="00BF3889">
      <w:pPr>
        <w:autoSpaceDE/>
        <w:autoSpaceDN/>
        <w:ind w:right="150"/>
        <w:jc w:val="both"/>
        <w:rPr>
          <w:rFonts w:ascii="Arial" w:hAnsi="Arial" w:cs="Arial"/>
          <w:sz w:val="22"/>
          <w:szCs w:val="22"/>
        </w:rPr>
      </w:pPr>
      <w:r w:rsidRPr="00725FF2">
        <w:rPr>
          <w:rFonts w:ascii="Arial" w:hAnsi="Arial" w:cs="Arial"/>
          <w:b/>
          <w:sz w:val="22"/>
          <w:szCs w:val="22"/>
        </w:rPr>
        <w:t>§ Único</w:t>
      </w:r>
      <w:r w:rsidRPr="00725FF2">
        <w:rPr>
          <w:rFonts w:ascii="Arial" w:hAnsi="Arial" w:cs="Arial"/>
          <w:sz w:val="22"/>
          <w:szCs w:val="22"/>
        </w:rPr>
        <w:t xml:space="preserve"> - Obriga-se o </w:t>
      </w:r>
      <w:r w:rsidR="00BF3889" w:rsidRPr="00725FF2">
        <w:rPr>
          <w:rFonts w:ascii="Arial" w:hAnsi="Arial" w:cs="Arial"/>
          <w:b/>
          <w:sz w:val="22"/>
          <w:szCs w:val="22"/>
        </w:rPr>
        <w:t>CONCESSIONÁRIO</w:t>
      </w:r>
      <w:r w:rsidRPr="00725FF2">
        <w:rPr>
          <w:rFonts w:ascii="Arial" w:hAnsi="Arial" w:cs="Arial"/>
          <w:sz w:val="22"/>
          <w:szCs w:val="22"/>
        </w:rPr>
        <w:t xml:space="preserve">, sob pena de inadimplemento contratual, a comunicar por escrito à </w:t>
      </w:r>
      <w:r w:rsidR="00BF3889" w:rsidRPr="00725FF2">
        <w:rPr>
          <w:rFonts w:ascii="Arial" w:hAnsi="Arial" w:cs="Arial"/>
          <w:b/>
          <w:sz w:val="22"/>
          <w:szCs w:val="22"/>
        </w:rPr>
        <w:t>CONCEDENTE</w:t>
      </w:r>
      <w:r w:rsidRPr="00725FF2">
        <w:rPr>
          <w:rFonts w:ascii="Arial" w:hAnsi="Arial" w:cs="Arial"/>
          <w:sz w:val="22"/>
          <w:szCs w:val="22"/>
        </w:rPr>
        <w:t xml:space="preserve"> qualquer mudança de seu endereço comercial ou residencial devendo esta comunicação ser enviada, no máximo, até sessenta (60) dias após a ocorrência do evento.</w:t>
      </w:r>
    </w:p>
    <w:p w:rsidR="008A2D43" w:rsidRPr="00BF3889" w:rsidRDefault="008A2D43" w:rsidP="00BF3889">
      <w:pPr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b/>
          <w:sz w:val="22"/>
          <w:szCs w:val="22"/>
        </w:rPr>
        <w:t>Cláusula 13</w:t>
      </w:r>
      <w:r w:rsidRPr="00BF3889">
        <w:rPr>
          <w:rFonts w:ascii="Arial" w:hAnsi="Arial" w:cs="Arial"/>
          <w:sz w:val="22"/>
          <w:szCs w:val="22"/>
        </w:rPr>
        <w:t xml:space="preserve"> - </w:t>
      </w:r>
      <w:r w:rsidRPr="00725FF2">
        <w:rPr>
          <w:rFonts w:ascii="Arial" w:hAnsi="Arial" w:cs="Arial"/>
          <w:sz w:val="22"/>
          <w:szCs w:val="22"/>
        </w:rPr>
        <w:t xml:space="preserve">Falecendo o </w:t>
      </w:r>
      <w:r w:rsidR="00BF3889" w:rsidRPr="00725FF2">
        <w:rPr>
          <w:rFonts w:ascii="Arial" w:hAnsi="Arial" w:cs="Arial"/>
          <w:b/>
          <w:sz w:val="22"/>
          <w:szCs w:val="22"/>
        </w:rPr>
        <w:t>CONCESSIONÁRIO</w:t>
      </w:r>
      <w:r w:rsidRPr="00725FF2">
        <w:rPr>
          <w:rFonts w:ascii="Arial" w:hAnsi="Arial" w:cs="Arial"/>
          <w:sz w:val="22"/>
          <w:szCs w:val="22"/>
        </w:rPr>
        <w:t>, as obrigações respectivas transferem-se ao</w:t>
      </w:r>
      <w:r w:rsidR="008A2D43" w:rsidRPr="00725FF2">
        <w:rPr>
          <w:rFonts w:ascii="Arial" w:hAnsi="Arial" w:cs="Arial"/>
          <w:sz w:val="22"/>
          <w:szCs w:val="22"/>
        </w:rPr>
        <w:t xml:space="preserve"> herdeiro ou quem de direito, conforme determine autoridade judicial competente</w:t>
      </w:r>
      <w:r w:rsidRPr="00725FF2">
        <w:rPr>
          <w:rFonts w:ascii="Arial" w:hAnsi="Arial" w:cs="Arial"/>
          <w:sz w:val="22"/>
          <w:szCs w:val="22"/>
        </w:rPr>
        <w:t xml:space="preserve">, cumprindo seja ele quem </w:t>
      </w:r>
      <w:proofErr w:type="gramStart"/>
      <w:r w:rsidRPr="00725FF2">
        <w:rPr>
          <w:rFonts w:ascii="Arial" w:hAnsi="Arial" w:cs="Arial"/>
          <w:sz w:val="22"/>
          <w:szCs w:val="22"/>
        </w:rPr>
        <w:t>for,</w:t>
      </w:r>
      <w:proofErr w:type="gramEnd"/>
      <w:r w:rsidRPr="00725FF2">
        <w:rPr>
          <w:rFonts w:ascii="Arial" w:hAnsi="Arial" w:cs="Arial"/>
          <w:sz w:val="22"/>
          <w:szCs w:val="22"/>
        </w:rPr>
        <w:t xml:space="preserve"> as obrigações assumidas pelo </w:t>
      </w:r>
      <w:r w:rsidR="00BF3889" w:rsidRPr="00725FF2">
        <w:rPr>
          <w:rFonts w:ascii="Arial" w:hAnsi="Arial" w:cs="Arial"/>
          <w:b/>
          <w:sz w:val="22"/>
          <w:szCs w:val="22"/>
        </w:rPr>
        <w:t>CONCESSIONÁRIO</w:t>
      </w:r>
      <w:r w:rsidRPr="00725FF2">
        <w:rPr>
          <w:rFonts w:ascii="Arial" w:hAnsi="Arial" w:cs="Arial"/>
          <w:sz w:val="22"/>
          <w:szCs w:val="22"/>
        </w:rPr>
        <w:t>. Caso esse beneficiário não cumpra tais obrigações, aplicar-se-á, sem qualquer aviso</w:t>
      </w:r>
      <w:r w:rsidRPr="00BF3889">
        <w:rPr>
          <w:rFonts w:ascii="Arial" w:hAnsi="Arial" w:cs="Arial"/>
          <w:sz w:val="22"/>
          <w:szCs w:val="22"/>
        </w:rPr>
        <w:t xml:space="preserve"> ou interpelação, o disposto na "cláusula 11".</w:t>
      </w:r>
    </w:p>
    <w:p w:rsidR="008A2D43" w:rsidRPr="00BF3889" w:rsidRDefault="008A2D43" w:rsidP="00BF3889">
      <w:pPr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b/>
          <w:sz w:val="22"/>
          <w:szCs w:val="22"/>
        </w:rPr>
        <w:t>Cláusula 14 -</w:t>
      </w:r>
      <w:r w:rsidRPr="00BF3889">
        <w:rPr>
          <w:rFonts w:ascii="Arial" w:hAnsi="Arial" w:cs="Arial"/>
          <w:sz w:val="22"/>
          <w:szCs w:val="22"/>
        </w:rPr>
        <w:t xml:space="preserve"> A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  <w:r w:rsidRPr="00BF3889">
        <w:rPr>
          <w:rFonts w:ascii="Arial" w:hAnsi="Arial" w:cs="Arial"/>
          <w:sz w:val="22"/>
          <w:szCs w:val="22"/>
        </w:rPr>
        <w:t xml:space="preserve"> assume, pelo presente, a obrigação de cumprir, por seu lado, todas as obrigações impostas pela legislação sobre cemitérios particulares.</w:t>
      </w:r>
    </w:p>
    <w:p w:rsidR="00E02362" w:rsidRPr="00725FF2" w:rsidRDefault="00E02362" w:rsidP="00BF3889">
      <w:pPr>
        <w:jc w:val="both"/>
        <w:rPr>
          <w:rFonts w:ascii="Arial" w:hAnsi="Arial" w:cs="Arial"/>
          <w:sz w:val="22"/>
          <w:szCs w:val="22"/>
        </w:rPr>
      </w:pPr>
    </w:p>
    <w:p w:rsidR="00E02362" w:rsidRPr="00725FF2" w:rsidRDefault="00E02362" w:rsidP="00BF3889">
      <w:pPr>
        <w:autoSpaceDE/>
        <w:autoSpaceDN/>
        <w:ind w:right="150"/>
        <w:jc w:val="both"/>
        <w:rPr>
          <w:rFonts w:ascii="Arial" w:hAnsi="Arial" w:cs="Arial"/>
          <w:sz w:val="22"/>
          <w:szCs w:val="22"/>
        </w:rPr>
      </w:pPr>
      <w:r w:rsidRPr="00725FF2">
        <w:rPr>
          <w:rFonts w:ascii="Arial" w:hAnsi="Arial" w:cs="Arial"/>
          <w:b/>
          <w:sz w:val="22"/>
          <w:szCs w:val="22"/>
        </w:rPr>
        <w:t>Cláusula 15 -</w:t>
      </w:r>
      <w:r w:rsidRPr="00725FF2">
        <w:rPr>
          <w:rFonts w:ascii="Arial" w:hAnsi="Arial" w:cs="Arial"/>
          <w:sz w:val="22"/>
          <w:szCs w:val="22"/>
        </w:rPr>
        <w:t xml:space="preserve"> As partes elegem o Foro da Comarca de Guarulhos como competente, para todas as questões oriundas deste instrumento.</w:t>
      </w:r>
    </w:p>
    <w:p w:rsidR="00BF3889" w:rsidRPr="00725FF2" w:rsidRDefault="00BF3889" w:rsidP="00BF3889">
      <w:pPr>
        <w:autoSpaceDE/>
        <w:autoSpaceDN/>
        <w:ind w:right="150"/>
        <w:jc w:val="both"/>
        <w:rPr>
          <w:rFonts w:ascii="Arial" w:hAnsi="Arial" w:cs="Arial"/>
          <w:sz w:val="22"/>
          <w:szCs w:val="22"/>
        </w:rPr>
      </w:pPr>
    </w:p>
    <w:p w:rsidR="00E02362" w:rsidRPr="00725FF2" w:rsidRDefault="00E02362" w:rsidP="00BF3889">
      <w:pPr>
        <w:autoSpaceDE/>
        <w:autoSpaceDN/>
        <w:ind w:right="150"/>
        <w:jc w:val="both"/>
        <w:rPr>
          <w:rFonts w:ascii="Arial" w:hAnsi="Arial" w:cs="Arial"/>
          <w:sz w:val="22"/>
          <w:szCs w:val="22"/>
        </w:rPr>
      </w:pPr>
      <w:r w:rsidRPr="00725FF2">
        <w:rPr>
          <w:rFonts w:ascii="Arial" w:hAnsi="Arial" w:cs="Arial"/>
          <w:sz w:val="22"/>
          <w:szCs w:val="22"/>
        </w:rPr>
        <w:t xml:space="preserve">E, assim, por estarem justos e acertados, assinam o presente em duas (2) vias, com as testemunhas abaixo apresentadas. </w:t>
      </w:r>
    </w:p>
    <w:p w:rsidR="00E02362" w:rsidRPr="00725FF2" w:rsidRDefault="00E02362" w:rsidP="00BF3889">
      <w:pPr>
        <w:autoSpaceDE/>
        <w:autoSpaceDN/>
        <w:rPr>
          <w:rFonts w:ascii="Arial" w:hAnsi="Arial" w:cs="Arial"/>
          <w:sz w:val="22"/>
          <w:szCs w:val="22"/>
        </w:rPr>
      </w:pPr>
      <w:r w:rsidRPr="00725FF2">
        <w:rPr>
          <w:rFonts w:ascii="Arial" w:hAnsi="Arial" w:cs="Arial"/>
          <w:sz w:val="22"/>
          <w:szCs w:val="22"/>
        </w:rPr>
        <w:t> </w:t>
      </w:r>
    </w:p>
    <w:p w:rsidR="00146FA9" w:rsidRPr="00BF3889" w:rsidRDefault="00C859D2" w:rsidP="00BF38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  <w:t>Guarulhos, _______</w:t>
      </w:r>
      <w:r w:rsidR="00146FA9" w:rsidRPr="00BF388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FA9" w:rsidRPr="00BF3889">
        <w:rPr>
          <w:rFonts w:ascii="Arial" w:hAnsi="Arial" w:cs="Arial"/>
          <w:sz w:val="22"/>
          <w:szCs w:val="22"/>
        </w:rPr>
        <w:t>de__</w:t>
      </w:r>
      <w:r w:rsidR="00670D80">
        <w:rPr>
          <w:rFonts w:ascii="Arial" w:hAnsi="Arial" w:cs="Arial"/>
          <w:sz w:val="22"/>
          <w:szCs w:val="22"/>
        </w:rPr>
        <w:t>____________________de</w:t>
      </w:r>
      <w:proofErr w:type="spellEnd"/>
      <w:r w:rsidR="00670D80">
        <w:rPr>
          <w:rFonts w:ascii="Arial" w:hAnsi="Arial" w:cs="Arial"/>
          <w:sz w:val="22"/>
          <w:szCs w:val="22"/>
        </w:rPr>
        <w:t xml:space="preserve"> 2013</w:t>
      </w: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AB796B" w:rsidP="00BF38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  <w:t>_</w:t>
      </w:r>
      <w:proofErr w:type="spellStart"/>
      <w:r w:rsidR="001722ED">
        <w:rPr>
          <w:rFonts w:ascii="Arial" w:hAnsi="Arial" w:cs="Arial"/>
          <w:sz w:val="22"/>
          <w:szCs w:val="22"/>
        </w:rPr>
        <w:t>saeb</w:t>
      </w:r>
      <w:r>
        <w:rPr>
          <w:rFonts w:ascii="Arial" w:hAnsi="Arial" w:cs="Arial"/>
          <w:sz w:val="22"/>
          <w:szCs w:val="22"/>
        </w:rPr>
        <w:t>_</w:t>
      </w:r>
      <w:r w:rsidR="001722ED">
        <w:rPr>
          <w:rFonts w:ascii="Arial" w:hAnsi="Arial" w:cs="Arial"/>
          <w:sz w:val="22"/>
          <w:szCs w:val="22"/>
        </w:rPr>
        <w:t>serhan</w:t>
      </w:r>
      <w:proofErr w:type="spellEnd"/>
      <w:r>
        <w:rPr>
          <w:rFonts w:ascii="Arial" w:hAnsi="Arial" w:cs="Arial"/>
          <w:sz w:val="22"/>
          <w:szCs w:val="22"/>
        </w:rPr>
        <w:t>_</w:t>
      </w:r>
      <w:r w:rsidR="00146FA9" w:rsidRPr="00BF3889">
        <w:rPr>
          <w:rFonts w:ascii="Arial" w:hAnsi="Arial" w:cs="Arial"/>
          <w:sz w:val="22"/>
          <w:szCs w:val="22"/>
        </w:rPr>
        <w:t>_____________________________</w:t>
      </w:r>
      <w:r w:rsidR="00146FA9" w:rsidRPr="00BF3889">
        <w:rPr>
          <w:rFonts w:ascii="Arial" w:hAnsi="Arial" w:cs="Arial"/>
          <w:sz w:val="22"/>
          <w:szCs w:val="22"/>
        </w:rPr>
        <w:br/>
        <w:t xml:space="preserve">                        </w:t>
      </w:r>
      <w:r w:rsidR="00BF3889" w:rsidRPr="00BF3889">
        <w:rPr>
          <w:rFonts w:ascii="Arial" w:hAnsi="Arial" w:cs="Arial"/>
          <w:b/>
          <w:sz w:val="22"/>
          <w:szCs w:val="22"/>
        </w:rPr>
        <w:t>CONCESSIONÁRIO</w:t>
      </w: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</w:p>
    <w:p w:rsidR="00146FA9" w:rsidRPr="00BF3889" w:rsidRDefault="00146FA9" w:rsidP="00BF3889">
      <w:pPr>
        <w:jc w:val="both"/>
        <w:rPr>
          <w:rFonts w:ascii="Arial" w:hAnsi="Arial" w:cs="Arial"/>
          <w:sz w:val="22"/>
          <w:szCs w:val="22"/>
        </w:rPr>
      </w:pPr>
      <w:r w:rsidRPr="00BF3889">
        <w:rPr>
          <w:rFonts w:ascii="Arial" w:hAnsi="Arial" w:cs="Arial"/>
          <w:sz w:val="22"/>
          <w:szCs w:val="22"/>
        </w:rPr>
        <w:t>________________________________</w:t>
      </w:r>
      <w:r w:rsidRPr="00BF3889">
        <w:rPr>
          <w:rFonts w:ascii="Arial" w:hAnsi="Arial" w:cs="Arial"/>
          <w:sz w:val="22"/>
          <w:szCs w:val="22"/>
        </w:rPr>
        <w:br/>
        <w:t xml:space="preserve">                        </w:t>
      </w:r>
      <w:r w:rsidR="00BF3889" w:rsidRPr="00BF3889">
        <w:rPr>
          <w:rFonts w:ascii="Arial" w:hAnsi="Arial" w:cs="Arial"/>
          <w:b/>
          <w:sz w:val="22"/>
          <w:szCs w:val="22"/>
        </w:rPr>
        <w:t>CONCEDENTE</w:t>
      </w:r>
    </w:p>
    <w:p w:rsidR="00E02362" w:rsidRPr="00BF3889" w:rsidRDefault="00663EDF" w:rsidP="00BF3889">
      <w:pPr>
        <w:rPr>
          <w:rFonts w:ascii="Arial" w:hAnsi="Arial" w:cs="Arial"/>
          <w:i/>
          <w:sz w:val="22"/>
          <w:szCs w:val="22"/>
        </w:rPr>
      </w:pPr>
      <w:r w:rsidRPr="00BF3889">
        <w:rPr>
          <w:rFonts w:ascii="Arial" w:hAnsi="Arial" w:cs="Arial"/>
          <w:i/>
          <w:sz w:val="22"/>
          <w:szCs w:val="22"/>
        </w:rPr>
        <w:tab/>
      </w:r>
    </w:p>
    <w:p w:rsidR="00E02362" w:rsidRPr="00BF3889" w:rsidRDefault="00E02362" w:rsidP="00BF3889">
      <w:pPr>
        <w:rPr>
          <w:rFonts w:ascii="Arial" w:hAnsi="Arial" w:cs="Arial"/>
          <w:i/>
          <w:sz w:val="22"/>
          <w:szCs w:val="22"/>
        </w:rPr>
      </w:pPr>
    </w:p>
    <w:p w:rsidR="00E02362" w:rsidRPr="00BF3889" w:rsidRDefault="00E02362" w:rsidP="00BF3889">
      <w:pPr>
        <w:rPr>
          <w:rFonts w:ascii="Arial" w:hAnsi="Arial" w:cs="Arial"/>
          <w:color w:val="FF0000"/>
          <w:sz w:val="22"/>
          <w:szCs w:val="22"/>
        </w:rPr>
      </w:pPr>
    </w:p>
    <w:p w:rsidR="00E02362" w:rsidRPr="00725FF2" w:rsidRDefault="00E02362" w:rsidP="00BF3889">
      <w:pPr>
        <w:rPr>
          <w:rFonts w:ascii="Arial" w:hAnsi="Arial" w:cs="Arial"/>
          <w:sz w:val="22"/>
          <w:szCs w:val="22"/>
        </w:rPr>
      </w:pPr>
      <w:r w:rsidRPr="00725FF2">
        <w:rPr>
          <w:rFonts w:ascii="Arial" w:hAnsi="Arial" w:cs="Arial"/>
          <w:sz w:val="22"/>
          <w:szCs w:val="22"/>
        </w:rPr>
        <w:t>Testemunhas:</w:t>
      </w:r>
    </w:p>
    <w:p w:rsidR="00E02362" w:rsidRPr="00725FF2" w:rsidRDefault="00E02362" w:rsidP="00BF3889">
      <w:pPr>
        <w:rPr>
          <w:rFonts w:ascii="Arial" w:hAnsi="Arial" w:cs="Arial"/>
          <w:sz w:val="22"/>
          <w:szCs w:val="22"/>
        </w:rPr>
      </w:pPr>
    </w:p>
    <w:p w:rsidR="00E02362" w:rsidRPr="00725FF2" w:rsidRDefault="00E02362" w:rsidP="00BF3889">
      <w:pPr>
        <w:rPr>
          <w:rFonts w:ascii="Arial" w:hAnsi="Arial" w:cs="Arial"/>
          <w:sz w:val="22"/>
          <w:szCs w:val="22"/>
        </w:rPr>
      </w:pPr>
    </w:p>
    <w:p w:rsidR="00E02362" w:rsidRPr="00725FF2" w:rsidRDefault="00E02362" w:rsidP="00BF3889">
      <w:pPr>
        <w:rPr>
          <w:rFonts w:ascii="Arial" w:hAnsi="Arial" w:cs="Arial"/>
          <w:sz w:val="22"/>
          <w:szCs w:val="22"/>
        </w:rPr>
      </w:pPr>
    </w:p>
    <w:p w:rsidR="00E02362" w:rsidRPr="00725FF2" w:rsidRDefault="00E02362" w:rsidP="00BF3889">
      <w:pPr>
        <w:rPr>
          <w:rFonts w:ascii="Arial" w:hAnsi="Arial" w:cs="Arial"/>
          <w:sz w:val="22"/>
          <w:szCs w:val="22"/>
        </w:rPr>
      </w:pPr>
    </w:p>
    <w:p w:rsidR="00E02362" w:rsidRPr="00725FF2" w:rsidRDefault="00E02362" w:rsidP="00BF3889">
      <w:pPr>
        <w:rPr>
          <w:rFonts w:ascii="Arial" w:hAnsi="Arial" w:cs="Arial"/>
          <w:sz w:val="22"/>
          <w:szCs w:val="22"/>
        </w:rPr>
      </w:pPr>
      <w:r w:rsidRPr="00725FF2">
        <w:rPr>
          <w:rFonts w:ascii="Arial" w:hAnsi="Arial" w:cs="Arial"/>
          <w:sz w:val="22"/>
          <w:szCs w:val="22"/>
        </w:rPr>
        <w:t>___________________________</w:t>
      </w:r>
      <w:r w:rsidRPr="00725FF2">
        <w:rPr>
          <w:rFonts w:ascii="Arial" w:hAnsi="Arial" w:cs="Arial"/>
          <w:sz w:val="22"/>
          <w:szCs w:val="22"/>
        </w:rPr>
        <w:tab/>
      </w:r>
      <w:r w:rsidR="00725FF2">
        <w:rPr>
          <w:rFonts w:ascii="Arial" w:hAnsi="Arial" w:cs="Arial"/>
          <w:sz w:val="22"/>
          <w:szCs w:val="22"/>
        </w:rPr>
        <w:t xml:space="preserve"> </w:t>
      </w:r>
      <w:r w:rsidRPr="00725FF2">
        <w:rPr>
          <w:rFonts w:ascii="Arial" w:hAnsi="Arial" w:cs="Arial"/>
          <w:sz w:val="22"/>
          <w:szCs w:val="22"/>
        </w:rPr>
        <w:t>___________________________</w:t>
      </w:r>
    </w:p>
    <w:p w:rsidR="00E02362" w:rsidRPr="00725FF2" w:rsidRDefault="00725FF2" w:rsidP="00BF38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Nome:</w:t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E02362" w:rsidRPr="00725FF2">
        <w:rPr>
          <w:rFonts w:ascii="Arial" w:hAnsi="Arial" w:cs="Arial"/>
          <w:sz w:val="22"/>
          <w:szCs w:val="22"/>
        </w:rPr>
        <w:t>Nome</w:t>
      </w:r>
      <w:r>
        <w:rPr>
          <w:rFonts w:ascii="Arial" w:hAnsi="Arial" w:cs="Arial"/>
          <w:sz w:val="22"/>
          <w:szCs w:val="22"/>
        </w:rPr>
        <w:t>:</w:t>
      </w:r>
    </w:p>
    <w:p w:rsidR="00663EDF" w:rsidRPr="00725FF2" w:rsidRDefault="00725FF2" w:rsidP="00BF38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CPF: </w:t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 w:rsidR="00E02362" w:rsidRPr="00725FF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E02362" w:rsidRPr="00725FF2">
        <w:rPr>
          <w:rFonts w:ascii="Arial" w:hAnsi="Arial" w:cs="Arial"/>
          <w:sz w:val="22"/>
          <w:szCs w:val="22"/>
        </w:rPr>
        <w:t>CPF</w:t>
      </w:r>
      <w:r>
        <w:rPr>
          <w:rFonts w:ascii="Arial" w:hAnsi="Arial" w:cs="Arial"/>
          <w:sz w:val="22"/>
          <w:szCs w:val="22"/>
        </w:rPr>
        <w:t>:</w:t>
      </w:r>
      <w:r w:rsidR="00663EDF" w:rsidRPr="00725FF2">
        <w:rPr>
          <w:rFonts w:ascii="Arial" w:hAnsi="Arial" w:cs="Arial"/>
          <w:i/>
          <w:sz w:val="22"/>
          <w:szCs w:val="22"/>
        </w:rPr>
        <w:tab/>
      </w:r>
      <w:r w:rsidR="00663EDF" w:rsidRPr="00725FF2">
        <w:rPr>
          <w:rFonts w:ascii="Arial" w:hAnsi="Arial" w:cs="Arial"/>
          <w:i/>
          <w:sz w:val="22"/>
          <w:szCs w:val="22"/>
        </w:rPr>
        <w:tab/>
      </w:r>
    </w:p>
    <w:sectPr w:rsidR="00663EDF" w:rsidRPr="00725FF2" w:rsidSect="00146FA9">
      <w:headerReference w:type="default" r:id="rId8"/>
      <w:footerReference w:type="default" r:id="rId9"/>
      <w:pgSz w:w="11906" w:h="16838"/>
      <w:pgMar w:top="0" w:right="707" w:bottom="709" w:left="1276" w:header="5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C1F" w:rsidRDefault="00660C1F">
      <w:r>
        <w:separator/>
      </w:r>
    </w:p>
  </w:endnote>
  <w:endnote w:type="continuationSeparator" w:id="0">
    <w:p w:rsidR="00660C1F" w:rsidRDefault="00660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882" w:rsidRDefault="00F26882">
    <w:pPr>
      <w:pStyle w:val="Rodap"/>
      <w:jc w:val="right"/>
    </w:pPr>
    <w:r>
      <w:t xml:space="preserve">Página </w:t>
    </w:r>
    <w:r w:rsidR="00D55189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55189">
      <w:rPr>
        <w:b/>
        <w:bCs/>
        <w:sz w:val="24"/>
        <w:szCs w:val="24"/>
      </w:rPr>
      <w:fldChar w:fldCharType="separate"/>
    </w:r>
    <w:r w:rsidR="009F5333">
      <w:rPr>
        <w:b/>
        <w:bCs/>
        <w:noProof/>
      </w:rPr>
      <w:t>2</w:t>
    </w:r>
    <w:r w:rsidR="00D55189">
      <w:rPr>
        <w:b/>
        <w:bCs/>
        <w:sz w:val="24"/>
        <w:szCs w:val="24"/>
      </w:rPr>
      <w:fldChar w:fldCharType="end"/>
    </w:r>
    <w:r>
      <w:t xml:space="preserve"> de </w:t>
    </w:r>
    <w:r w:rsidR="00D55189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55189">
      <w:rPr>
        <w:b/>
        <w:bCs/>
        <w:sz w:val="24"/>
        <w:szCs w:val="24"/>
      </w:rPr>
      <w:fldChar w:fldCharType="separate"/>
    </w:r>
    <w:r w:rsidR="009F5333">
      <w:rPr>
        <w:b/>
        <w:bCs/>
        <w:noProof/>
      </w:rPr>
      <w:t>4</w:t>
    </w:r>
    <w:r w:rsidR="00D55189">
      <w:rPr>
        <w:b/>
        <w:bCs/>
        <w:sz w:val="24"/>
        <w:szCs w:val="24"/>
      </w:rPr>
      <w:fldChar w:fldCharType="end"/>
    </w:r>
  </w:p>
  <w:p w:rsidR="005A2F56" w:rsidRPr="00391E93" w:rsidRDefault="005A2F56" w:rsidP="00565075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C1F" w:rsidRDefault="00660C1F">
      <w:r>
        <w:separator/>
      </w:r>
    </w:p>
  </w:footnote>
  <w:footnote w:type="continuationSeparator" w:id="0">
    <w:p w:rsidR="00660C1F" w:rsidRDefault="00660C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56" w:rsidRDefault="00D55189" w:rsidP="00565075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7pt;margin-top:25.85pt;width:396pt;height:81pt;z-index:251657728" filled="f" stroked="f">
          <v:textbox style="mso-next-textbox:#_x0000_s2049">
            <w:txbxContent>
              <w:p w:rsidR="00B21B34" w:rsidRDefault="00B21B34">
                <w:pPr>
                  <w:rPr>
                    <w:rFonts w:ascii="Arial Black" w:hAnsi="Arial Black"/>
                    <w:sz w:val="28"/>
                    <w:szCs w:val="28"/>
                  </w:rPr>
                </w:pPr>
              </w:p>
              <w:p w:rsidR="00B21B34" w:rsidRDefault="00B21B34">
                <w:pPr>
                  <w:rPr>
                    <w:rFonts w:ascii="Arial Black" w:hAnsi="Arial Black"/>
                    <w:sz w:val="28"/>
                    <w:szCs w:val="28"/>
                  </w:rPr>
                </w:pPr>
              </w:p>
              <w:p w:rsidR="00391E93" w:rsidRPr="00391E93" w:rsidRDefault="00391E93">
                <w:pPr>
                  <w:rPr>
                    <w:rFonts w:ascii="Arial Black" w:hAnsi="Arial Black"/>
                    <w:sz w:val="28"/>
                    <w:szCs w:val="28"/>
                  </w:rPr>
                </w:pPr>
                <w:r w:rsidRPr="00391E93">
                  <w:rPr>
                    <w:rFonts w:ascii="Arial Black" w:hAnsi="Arial Black"/>
                    <w:sz w:val="28"/>
                    <w:szCs w:val="28"/>
                  </w:rPr>
                  <w:t>Sociedade Beneficente Muçulmana de São Paulo</w:t>
                </w:r>
              </w:p>
            </w:txbxContent>
          </v:textbox>
        </v:shape>
      </w:pict>
    </w:r>
    <w:r w:rsidR="006A5B1B">
      <w:rPr>
        <w:noProof/>
      </w:rPr>
      <w:drawing>
        <wp:inline distT="0" distB="0" distL="0" distR="0">
          <wp:extent cx="1038225" cy="1476375"/>
          <wp:effectExtent l="19050" t="0" r="9525" b="0"/>
          <wp:docPr id="1" name="Imagem 1" descr="sbm-2007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bm-2007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C1C98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62BC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56A10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C20C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E528E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90C4A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9C4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F638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C881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E08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E0371B"/>
    <w:multiLevelType w:val="hybridMultilevel"/>
    <w:tmpl w:val="6966E0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A5BBF"/>
    <w:multiLevelType w:val="hybridMultilevel"/>
    <w:tmpl w:val="17F8DC90"/>
    <w:lvl w:ilvl="0" w:tplc="95F43F1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6D4F2C"/>
    <w:multiLevelType w:val="hybridMultilevel"/>
    <w:tmpl w:val="8B3ABB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1" w:dllVersion="513" w:checkStyle="1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65075"/>
    <w:rsid w:val="00022CE7"/>
    <w:rsid w:val="00023062"/>
    <w:rsid w:val="00024F16"/>
    <w:rsid w:val="00034E2F"/>
    <w:rsid w:val="00050690"/>
    <w:rsid w:val="00055649"/>
    <w:rsid w:val="00062BEE"/>
    <w:rsid w:val="00067D80"/>
    <w:rsid w:val="00084511"/>
    <w:rsid w:val="000A2D52"/>
    <w:rsid w:val="000A5030"/>
    <w:rsid w:val="000B2B98"/>
    <w:rsid w:val="000B34AA"/>
    <w:rsid w:val="000C55A4"/>
    <w:rsid w:val="000C67F8"/>
    <w:rsid w:val="000D488D"/>
    <w:rsid w:val="000E29FE"/>
    <w:rsid w:val="000F0AA4"/>
    <w:rsid w:val="0010095F"/>
    <w:rsid w:val="00105E73"/>
    <w:rsid w:val="00132CC3"/>
    <w:rsid w:val="001446DE"/>
    <w:rsid w:val="00146FA9"/>
    <w:rsid w:val="001554B4"/>
    <w:rsid w:val="00161735"/>
    <w:rsid w:val="00162172"/>
    <w:rsid w:val="00165481"/>
    <w:rsid w:val="001714DF"/>
    <w:rsid w:val="001722ED"/>
    <w:rsid w:val="001775E6"/>
    <w:rsid w:val="00182342"/>
    <w:rsid w:val="00194F53"/>
    <w:rsid w:val="001A6CF4"/>
    <w:rsid w:val="001A7192"/>
    <w:rsid w:val="001C1018"/>
    <w:rsid w:val="001C175A"/>
    <w:rsid w:val="001C2564"/>
    <w:rsid w:val="001C3AF8"/>
    <w:rsid w:val="001D1DEA"/>
    <w:rsid w:val="001E6D3D"/>
    <w:rsid w:val="001F35BF"/>
    <w:rsid w:val="00217E50"/>
    <w:rsid w:val="002205D0"/>
    <w:rsid w:val="002221A0"/>
    <w:rsid w:val="002312B0"/>
    <w:rsid w:val="00232BE6"/>
    <w:rsid w:val="00244AF8"/>
    <w:rsid w:val="002559DB"/>
    <w:rsid w:val="002633A2"/>
    <w:rsid w:val="002722DD"/>
    <w:rsid w:val="00280A86"/>
    <w:rsid w:val="00292996"/>
    <w:rsid w:val="00293DA0"/>
    <w:rsid w:val="002E7BBB"/>
    <w:rsid w:val="002F3022"/>
    <w:rsid w:val="00306605"/>
    <w:rsid w:val="00311D1F"/>
    <w:rsid w:val="00312FB5"/>
    <w:rsid w:val="00334F42"/>
    <w:rsid w:val="00335BC4"/>
    <w:rsid w:val="00345CF6"/>
    <w:rsid w:val="00371F34"/>
    <w:rsid w:val="00373012"/>
    <w:rsid w:val="00377CB2"/>
    <w:rsid w:val="00380EBE"/>
    <w:rsid w:val="0038495E"/>
    <w:rsid w:val="00385D98"/>
    <w:rsid w:val="00391E93"/>
    <w:rsid w:val="003974F3"/>
    <w:rsid w:val="003B3B3D"/>
    <w:rsid w:val="003B5D85"/>
    <w:rsid w:val="003D0C16"/>
    <w:rsid w:val="003E0D34"/>
    <w:rsid w:val="003E5802"/>
    <w:rsid w:val="003E6298"/>
    <w:rsid w:val="003F27FB"/>
    <w:rsid w:val="003F4C2F"/>
    <w:rsid w:val="00450EF5"/>
    <w:rsid w:val="00451598"/>
    <w:rsid w:val="0045480F"/>
    <w:rsid w:val="0045626B"/>
    <w:rsid w:val="004569B2"/>
    <w:rsid w:val="00460A65"/>
    <w:rsid w:val="00464128"/>
    <w:rsid w:val="004648B8"/>
    <w:rsid w:val="00464E38"/>
    <w:rsid w:val="004A544F"/>
    <w:rsid w:val="004B184B"/>
    <w:rsid w:val="004B2F57"/>
    <w:rsid w:val="004B7027"/>
    <w:rsid w:val="004D2AF5"/>
    <w:rsid w:val="004E7C40"/>
    <w:rsid w:val="004F72A7"/>
    <w:rsid w:val="004F7EBC"/>
    <w:rsid w:val="00505D8F"/>
    <w:rsid w:val="00506E24"/>
    <w:rsid w:val="00514861"/>
    <w:rsid w:val="00523236"/>
    <w:rsid w:val="005309F8"/>
    <w:rsid w:val="00540041"/>
    <w:rsid w:val="00541F8B"/>
    <w:rsid w:val="00545B64"/>
    <w:rsid w:val="00545F29"/>
    <w:rsid w:val="0055723A"/>
    <w:rsid w:val="0055763A"/>
    <w:rsid w:val="005621C0"/>
    <w:rsid w:val="005642B7"/>
    <w:rsid w:val="00565075"/>
    <w:rsid w:val="00570D28"/>
    <w:rsid w:val="00575CB8"/>
    <w:rsid w:val="00580BD9"/>
    <w:rsid w:val="00597000"/>
    <w:rsid w:val="005A2F56"/>
    <w:rsid w:val="005C344F"/>
    <w:rsid w:val="005C39AF"/>
    <w:rsid w:val="005C4F62"/>
    <w:rsid w:val="005E4415"/>
    <w:rsid w:val="005E46C6"/>
    <w:rsid w:val="005E480E"/>
    <w:rsid w:val="005E6FF2"/>
    <w:rsid w:val="0061090B"/>
    <w:rsid w:val="006150B3"/>
    <w:rsid w:val="00616143"/>
    <w:rsid w:val="006214B5"/>
    <w:rsid w:val="00625008"/>
    <w:rsid w:val="006444A5"/>
    <w:rsid w:val="006547DA"/>
    <w:rsid w:val="00660C1F"/>
    <w:rsid w:val="00663EDF"/>
    <w:rsid w:val="00666AE1"/>
    <w:rsid w:val="00670D80"/>
    <w:rsid w:val="0068153C"/>
    <w:rsid w:val="0068470F"/>
    <w:rsid w:val="00692412"/>
    <w:rsid w:val="00696C9D"/>
    <w:rsid w:val="006A5B1B"/>
    <w:rsid w:val="006C5FEF"/>
    <w:rsid w:val="006C69ED"/>
    <w:rsid w:val="006C6F40"/>
    <w:rsid w:val="006D67E5"/>
    <w:rsid w:val="006E13F7"/>
    <w:rsid w:val="006F79BF"/>
    <w:rsid w:val="0070284E"/>
    <w:rsid w:val="007052CC"/>
    <w:rsid w:val="0071451B"/>
    <w:rsid w:val="00716DB4"/>
    <w:rsid w:val="007170FE"/>
    <w:rsid w:val="007171EB"/>
    <w:rsid w:val="007214C7"/>
    <w:rsid w:val="00725FF2"/>
    <w:rsid w:val="007302BF"/>
    <w:rsid w:val="00732102"/>
    <w:rsid w:val="00733A3A"/>
    <w:rsid w:val="00734186"/>
    <w:rsid w:val="007476E7"/>
    <w:rsid w:val="007502FF"/>
    <w:rsid w:val="00756C91"/>
    <w:rsid w:val="00761BE9"/>
    <w:rsid w:val="007760D6"/>
    <w:rsid w:val="00776E29"/>
    <w:rsid w:val="00785119"/>
    <w:rsid w:val="007A2DA8"/>
    <w:rsid w:val="007B2A37"/>
    <w:rsid w:val="007B3D86"/>
    <w:rsid w:val="007B608A"/>
    <w:rsid w:val="007C5CA8"/>
    <w:rsid w:val="007C7EB5"/>
    <w:rsid w:val="007D054F"/>
    <w:rsid w:val="007D25FA"/>
    <w:rsid w:val="007E508F"/>
    <w:rsid w:val="007F7306"/>
    <w:rsid w:val="007F7563"/>
    <w:rsid w:val="00801C9E"/>
    <w:rsid w:val="0080770D"/>
    <w:rsid w:val="0081468E"/>
    <w:rsid w:val="0081478D"/>
    <w:rsid w:val="00817BA0"/>
    <w:rsid w:val="008420BE"/>
    <w:rsid w:val="00843542"/>
    <w:rsid w:val="00845BAB"/>
    <w:rsid w:val="0085565F"/>
    <w:rsid w:val="0086703E"/>
    <w:rsid w:val="00883B08"/>
    <w:rsid w:val="00885A6D"/>
    <w:rsid w:val="008A2D43"/>
    <w:rsid w:val="008A3982"/>
    <w:rsid w:val="008A3F26"/>
    <w:rsid w:val="008A78BD"/>
    <w:rsid w:val="008B24ED"/>
    <w:rsid w:val="008B30B8"/>
    <w:rsid w:val="008C10DA"/>
    <w:rsid w:val="008C5CCE"/>
    <w:rsid w:val="008C6766"/>
    <w:rsid w:val="009149BE"/>
    <w:rsid w:val="00920203"/>
    <w:rsid w:val="009245FE"/>
    <w:rsid w:val="009320FB"/>
    <w:rsid w:val="009333C9"/>
    <w:rsid w:val="00943581"/>
    <w:rsid w:val="0095082D"/>
    <w:rsid w:val="00963332"/>
    <w:rsid w:val="00977A88"/>
    <w:rsid w:val="00977E54"/>
    <w:rsid w:val="0098087E"/>
    <w:rsid w:val="009A1DDB"/>
    <w:rsid w:val="009B7792"/>
    <w:rsid w:val="009C2942"/>
    <w:rsid w:val="009C2DE6"/>
    <w:rsid w:val="009C6067"/>
    <w:rsid w:val="009C65B6"/>
    <w:rsid w:val="009D1B7A"/>
    <w:rsid w:val="009E4724"/>
    <w:rsid w:val="009E63DB"/>
    <w:rsid w:val="009E6C97"/>
    <w:rsid w:val="009E74D8"/>
    <w:rsid w:val="009F18CB"/>
    <w:rsid w:val="009F1FCB"/>
    <w:rsid w:val="009F5333"/>
    <w:rsid w:val="00A03833"/>
    <w:rsid w:val="00A119DB"/>
    <w:rsid w:val="00A15103"/>
    <w:rsid w:val="00A424EE"/>
    <w:rsid w:val="00A61686"/>
    <w:rsid w:val="00A84BE2"/>
    <w:rsid w:val="00AA10FE"/>
    <w:rsid w:val="00AA1825"/>
    <w:rsid w:val="00AB179C"/>
    <w:rsid w:val="00AB796B"/>
    <w:rsid w:val="00AD0FCE"/>
    <w:rsid w:val="00AE1EAB"/>
    <w:rsid w:val="00AE3F67"/>
    <w:rsid w:val="00AE7633"/>
    <w:rsid w:val="00B07616"/>
    <w:rsid w:val="00B1138F"/>
    <w:rsid w:val="00B11FF6"/>
    <w:rsid w:val="00B17362"/>
    <w:rsid w:val="00B21B34"/>
    <w:rsid w:val="00B30944"/>
    <w:rsid w:val="00B46929"/>
    <w:rsid w:val="00B52890"/>
    <w:rsid w:val="00B55304"/>
    <w:rsid w:val="00B66301"/>
    <w:rsid w:val="00B725A6"/>
    <w:rsid w:val="00B730E3"/>
    <w:rsid w:val="00B863C2"/>
    <w:rsid w:val="00B905E1"/>
    <w:rsid w:val="00BA05C3"/>
    <w:rsid w:val="00BA5E27"/>
    <w:rsid w:val="00BA72A0"/>
    <w:rsid w:val="00BA74D5"/>
    <w:rsid w:val="00BB774E"/>
    <w:rsid w:val="00BD738F"/>
    <w:rsid w:val="00BF3889"/>
    <w:rsid w:val="00C00E68"/>
    <w:rsid w:val="00C15346"/>
    <w:rsid w:val="00C20653"/>
    <w:rsid w:val="00C260F8"/>
    <w:rsid w:val="00C269F2"/>
    <w:rsid w:val="00C34849"/>
    <w:rsid w:val="00C401C9"/>
    <w:rsid w:val="00C4341F"/>
    <w:rsid w:val="00C450FB"/>
    <w:rsid w:val="00C8061C"/>
    <w:rsid w:val="00C8472F"/>
    <w:rsid w:val="00C84BF5"/>
    <w:rsid w:val="00C859D2"/>
    <w:rsid w:val="00C90B3F"/>
    <w:rsid w:val="00CA257A"/>
    <w:rsid w:val="00CB1E75"/>
    <w:rsid w:val="00CC17EE"/>
    <w:rsid w:val="00CE1ADB"/>
    <w:rsid w:val="00CE6694"/>
    <w:rsid w:val="00CF494A"/>
    <w:rsid w:val="00CF7A00"/>
    <w:rsid w:val="00D01BF2"/>
    <w:rsid w:val="00D01CE3"/>
    <w:rsid w:val="00D03FF5"/>
    <w:rsid w:val="00D1303D"/>
    <w:rsid w:val="00D14461"/>
    <w:rsid w:val="00D17399"/>
    <w:rsid w:val="00D33029"/>
    <w:rsid w:val="00D35EE4"/>
    <w:rsid w:val="00D3683E"/>
    <w:rsid w:val="00D37CC1"/>
    <w:rsid w:val="00D419E7"/>
    <w:rsid w:val="00D5142C"/>
    <w:rsid w:val="00D52B08"/>
    <w:rsid w:val="00D531CC"/>
    <w:rsid w:val="00D55189"/>
    <w:rsid w:val="00D62192"/>
    <w:rsid w:val="00D74C55"/>
    <w:rsid w:val="00D85CAC"/>
    <w:rsid w:val="00DB4A9E"/>
    <w:rsid w:val="00DC1A9A"/>
    <w:rsid w:val="00DD51C3"/>
    <w:rsid w:val="00DE7CD1"/>
    <w:rsid w:val="00E02362"/>
    <w:rsid w:val="00E162E1"/>
    <w:rsid w:val="00E27E41"/>
    <w:rsid w:val="00E3321D"/>
    <w:rsid w:val="00E33DB3"/>
    <w:rsid w:val="00E4465B"/>
    <w:rsid w:val="00E51D3E"/>
    <w:rsid w:val="00E53BE6"/>
    <w:rsid w:val="00E67EAF"/>
    <w:rsid w:val="00E815AC"/>
    <w:rsid w:val="00E90221"/>
    <w:rsid w:val="00E963D6"/>
    <w:rsid w:val="00E97DEC"/>
    <w:rsid w:val="00EA00B9"/>
    <w:rsid w:val="00EB0ED0"/>
    <w:rsid w:val="00ED2F95"/>
    <w:rsid w:val="00EF0D48"/>
    <w:rsid w:val="00F22714"/>
    <w:rsid w:val="00F26882"/>
    <w:rsid w:val="00F27CAA"/>
    <w:rsid w:val="00F3488A"/>
    <w:rsid w:val="00F40E7A"/>
    <w:rsid w:val="00F46888"/>
    <w:rsid w:val="00F6512B"/>
    <w:rsid w:val="00F70A6F"/>
    <w:rsid w:val="00F73B21"/>
    <w:rsid w:val="00F83FAA"/>
    <w:rsid w:val="00FA044F"/>
    <w:rsid w:val="00FB421A"/>
    <w:rsid w:val="00FB4F43"/>
    <w:rsid w:val="00FC7ECD"/>
    <w:rsid w:val="00FD2FB9"/>
    <w:rsid w:val="00FE0208"/>
    <w:rsid w:val="00FE28E0"/>
    <w:rsid w:val="00FF4D19"/>
    <w:rsid w:val="00FF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F57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CA25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8">
    <w:name w:val="heading 8"/>
    <w:basedOn w:val="Normal"/>
    <w:next w:val="Normal"/>
    <w:qFormat/>
    <w:rsid w:val="004B2F57"/>
    <w:pPr>
      <w:keepNext/>
      <w:jc w:val="both"/>
      <w:outlineLvl w:val="7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6507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565075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883B0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rsid w:val="009149BE"/>
    <w:pPr>
      <w:autoSpaceDE/>
      <w:autoSpaceDN/>
      <w:jc w:val="both"/>
    </w:pPr>
    <w:rPr>
      <w:sz w:val="28"/>
      <w:szCs w:val="24"/>
    </w:rPr>
  </w:style>
  <w:style w:type="paragraph" w:styleId="SemEspaamento">
    <w:name w:val="No Spacing"/>
    <w:uiPriority w:val="1"/>
    <w:qFormat/>
    <w:rsid w:val="00B21B34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B52890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RodapChar">
    <w:name w:val="Rodapé Char"/>
    <w:link w:val="Rodap"/>
    <w:uiPriority w:val="99"/>
    <w:rsid w:val="00F26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25C40-F18C-4345-BA29-DBE63BF5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1359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Zap Propaganda</Company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Zap-Not</dc:creator>
  <cp:keywords/>
  <dc:description/>
  <cp:lastModifiedBy>cemiterio</cp:lastModifiedBy>
  <cp:revision>12</cp:revision>
  <cp:lastPrinted>2013-03-03T22:24:00Z</cp:lastPrinted>
  <dcterms:created xsi:type="dcterms:W3CDTF">2012-10-23T14:02:00Z</dcterms:created>
  <dcterms:modified xsi:type="dcterms:W3CDTF">2013-03-03T22:27:00Z</dcterms:modified>
</cp:coreProperties>
</file>