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color w:val="202124"/>
          <w:sz w:val="28"/>
          <w:szCs w:val="28"/>
          <w:highlight w:val="white"/>
          <w:vertAlign w:val="baseline"/>
        </w:rPr>
      </w:pPr>
      <w:r w:rsidDel="00000000" w:rsidR="00000000" w:rsidRPr="00000000">
        <w:rPr>
          <w:b w:val="1"/>
          <w:color w:val="202124"/>
          <w:sz w:val="28"/>
          <w:szCs w:val="28"/>
          <w:highlight w:val="white"/>
          <w:vertAlign w:val="baseline"/>
          <w:rtl w:val="0"/>
        </w:rPr>
        <w:t xml:space="preserve">Primer Parcial Gestión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b w:val="0"/>
          <w:color w:val="202124"/>
          <w:sz w:val="24"/>
          <w:szCs w:val="24"/>
          <w:highlight w:val="white"/>
          <w:vertAlign w:val="baseline"/>
        </w:rPr>
      </w:pPr>
      <w:r w:rsidDel="00000000" w:rsidR="00000000" w:rsidRPr="00000000">
        <w:rPr>
          <w:color w:val="202124"/>
          <w:sz w:val="24"/>
          <w:szCs w:val="24"/>
          <w:highlight w:val="white"/>
          <w:vertAlign w:val="baseline"/>
          <w:rtl w:val="0"/>
        </w:rPr>
        <w:t xml:space="preserve">Les comparto este mensaje de motivación 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vertAlign w:val="baseline"/>
          <w:rtl w:val="0"/>
        </w:rPr>
        <w:t xml:space="preserve">"El éxito es la suma de pequeños esfuerzos repetidos día tras día". </w:t>
      </w:r>
      <w:r w:rsidDel="00000000" w:rsidR="00000000" w:rsidRPr="00000000">
        <w:rPr>
          <w:color w:val="202124"/>
          <w:sz w:val="24"/>
          <w:szCs w:val="24"/>
          <w:highlight w:val="white"/>
          <w:vertAlign w:val="baseline"/>
          <w:rtl w:val="0"/>
        </w:rPr>
        <w:t xml:space="preserve">Muchos éxitos. Claudia Villada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rPr>
          <w:b w:val="0"/>
          <w:color w:val="202124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jc w:val="center"/>
        <w:rPr>
          <w:b w:val="0"/>
          <w:color w:val="202124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Caso: Empresa de Servicios “LogiCom S.A.S.”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LogiCom S.A.S. es una empresa dedicada a la logística y mensajería a nivel nacional. Cuenta con 120 trabajadores: 70 operativos (repartidores y bodegueros), 30 administrativos y 20 en el área comercial. La compañía ha crecido rápidamente en los últimos 3 años, pero enfrenta varios retos laborales: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Contratación: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el 60% de los trabajadores tiene contrato a término fijo, 20% contrato de prestación de servicios y 20% a término indefinido. Algunos colaboradores no comprenden las diferencias entre sus contratos.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Relaciones laborales: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existen conflictos entre los supervisores y el personal operativo por cargas de trabajo y horarios extensos.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Clima organizacional: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en la última encuesta, los trabajadores reportaron baja motivación, falta de comunicación y poco reconocimiento.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Sindicato: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recientemente se creó un sindicato con 25 afiliados, que ha solicitado diálogo con la gerencia para mejorar condiciones laborales.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Seguridad y Salud en el Trabajo (SST):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se han presentado accidentes en bodega por levantamiento de cargas y caídas, y los repartidores reportan estrés por presión de tiempo en las entregas.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La gerencia solicita un plan integral para fortalecer la gestión laboral de la empresa y garantizar la productividad con un ambiente sano y justo.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Actividades a desarrollar: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contratos (3 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los contratos que utiliza LogiCom S.A.S. y explica ventajas y desventajas de cada uno.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CONTRATO A TÉRMINO FIJO: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❌Malo porque el empleado puede sentirse inestable y preocupado por no tener un trabajo estable luego de los 3 años.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✅Bueno porque la empresa sabe cuánto tiempo contará con el trabajador.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CONTRATO POR PRESTACIÓN DE SERVICIOS: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❌No da beneficios ni seguridad al trabajador, lo que puede generar inconformidad.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✅Útil cuando se necesita a alguien solo por un tiempo o para una tarea puntual.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CONTRATO A TÉRMINO INDEFINIDO: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❌A la empresa le sale más costoso mantenerlo.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✅Da estabilidad y confianza al trabajador, lo motiva a quedarse más tiempo..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contrato consideras más adecuado para los cargos operativos y por qué?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Para los cargos operativos, el contrato indefinido es el mejor, porque son puestos que siempre se necesitan para que la empresa siga funcionando con normalidad y así se logra que la gente trabaje con más ganas y se quede más tiempo.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Relaciones laborales (3 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Menciona dos causas de conflicto laboral presentes en la empresa.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Mucho trabajo acumulado.</w:t>
        <w:br w:type="textWrapping"/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Horarios largos que cansan al personal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Propón estrategias de comunicación y liderazgo para mejorar la relación entre supervisores y personal operativo.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Hacer</w:t>
      </w:r>
      <w:r w:rsidDel="00000000" w:rsidR="00000000" w:rsidRPr="00000000">
        <w:rPr>
          <w:sz w:val="24"/>
          <w:szCs w:val="24"/>
          <w:highlight w:val="magenta"/>
          <w:rtl w:val="0"/>
        </w:rPr>
        <w:t xml:space="preserve"> reuniones cortas y frecuentes para que los empleados puedan expresar sus </w:t>
      </w:r>
      <w:r w:rsidDel="00000000" w:rsidR="00000000" w:rsidRPr="00000000">
        <w:rPr>
          <w:sz w:val="24"/>
          <w:szCs w:val="24"/>
          <w:highlight w:val="magenta"/>
          <w:rtl w:val="0"/>
        </w:rPr>
        <w:t xml:space="preserve">quejas y dar ideas.</w:t>
        <w:br w:type="textWrapping"/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Capacitar a los supervisores para que tengan un liderazgo más humano, que escuchen, reconozcan y apoyen a los trabajadores.</w:t>
        <w:br w:type="textWrapping"/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Crear canales de comunicación fáciles (como un grupo interno de WhatsApp o buzón de sugerencias).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Clima organizacional (3 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Propón dos acciones que la empresa puede implementar para fortalecer la motivación y el compromiso de los trabajadores.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Crear un sistema en donde reconozcan los esfuerzos de los empleados como por ejemplo empleado del mes dandole felicitaciones públicas o bonos </w:t>
        <w:br w:type="textWrapping"/>
      </w:r>
    </w:p>
    <w:p w:rsidR="00000000" w:rsidDel="00000000" w:rsidP="00000000" w:rsidRDefault="00000000" w:rsidRPr="00000000" w14:paraId="0000003C">
      <w:pPr>
        <w:spacing w:after="0" w:lineRule="auto"/>
        <w:ind w:left="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Dar capacitaciones y oportunidades de crecer en la empresa, para que el trabajador sienta que puede avanzar.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Sindicatos (3 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papel cumple el sindicato dentro de LogiCom S.A.S.?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Defiende los derechos de los trabajadores y busca mejores condiciones de trabajo.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Propón una estrategia para que la gerencia y el sindicato puedan trabajar en conjunto en beneficio de la empresa y los trabajadores.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Hacer una mesa de diálogo entre el sindicato y la gerencia, con reuniones periódicas donde se llegue a acuerdos que beneficien tanto a la empresa como a los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y Salud en el Trabajo (3 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cuatro riesgos laborales presentes en la empresa y clasifícalos.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Levantar cargas pesadas (bodega) → Riesgo ergonómico</w:t>
        <w:br w:type="textWrapping"/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Caídas y golpes en la bodega → Riesgo mecánico</w:t>
        <w:br w:type="textWrapping"/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Estrés por presión en los tiempos de entrega (repartidores) → Riesgo psicosocial</w:t>
        <w:br w:type="textWrapping"/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Problemas de espalda o cansancio al conducir → Riesgo ergonómico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 tres medidas de prevención aplicables al área de bodega y a los repartidores.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Capacitación en ergonomía (cómo levantar peso y mover cajas de forma segura).</w:t>
        <w:br w:type="textWrapping"/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Organizar mejor las rutas y tiempos de entrega para que los repartidores tengan pausas y no se sientan agobiados.</w:t>
        <w:br w:type="textWrapping"/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Revisar periódicamente las zonas de trabajo y entregar implementos de seguridad (guantes, zapatos antideslizantes, cinturones de soporte).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2894330" cy="3524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94330" cy="352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