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006" w:rsidRPr="00BF535B" w:rsidRDefault="00BF535B" w:rsidP="00BF535B">
      <w:pPr>
        <w:jc w:val="center"/>
        <w:rPr>
          <w:rFonts w:ascii="Times New Roman" w:hAnsi="Times New Roman" w:cs="Times New Roman"/>
          <w:b/>
          <w:sz w:val="24"/>
          <w:szCs w:val="24"/>
        </w:rPr>
      </w:pPr>
      <w:r>
        <w:rPr>
          <w:rFonts w:ascii="Times New Roman" w:hAnsi="Times New Roman" w:cs="Times New Roman"/>
          <w:b/>
          <w:sz w:val="24"/>
          <w:szCs w:val="24"/>
        </w:rPr>
        <w:t>UAMS Entrain</w:t>
      </w:r>
      <w:r w:rsidRPr="00BF535B">
        <w:rPr>
          <w:rFonts w:ascii="Times New Roman" w:hAnsi="Times New Roman" w:cs="Times New Roman"/>
          <w:b/>
          <w:sz w:val="24"/>
          <w:szCs w:val="24"/>
        </w:rPr>
        <w:t>ment Testing</w:t>
      </w:r>
    </w:p>
    <w:p w:rsidR="00BF535B" w:rsidRPr="00BF535B" w:rsidRDefault="00BF535B">
      <w:pPr>
        <w:rPr>
          <w:rFonts w:ascii="Times New Roman" w:hAnsi="Times New Roman" w:cs="Times New Roman"/>
          <w:b/>
          <w:sz w:val="24"/>
          <w:szCs w:val="24"/>
        </w:rPr>
      </w:pPr>
      <w:r w:rsidRPr="00BF535B">
        <w:rPr>
          <w:rFonts w:ascii="Times New Roman" w:hAnsi="Times New Roman" w:cs="Times New Roman"/>
          <w:b/>
          <w:sz w:val="24"/>
          <w:szCs w:val="24"/>
        </w:rPr>
        <w:t>Main:</w:t>
      </w:r>
    </w:p>
    <w:p w:rsidR="00BF535B" w:rsidRDefault="00BF535B">
      <w:pPr>
        <w:rPr>
          <w:rFonts w:ascii="Times New Roman" w:hAnsi="Times New Roman" w:cs="Times New Roman"/>
          <w:sz w:val="24"/>
          <w:szCs w:val="24"/>
        </w:rPr>
      </w:pPr>
      <w:r>
        <w:rPr>
          <w:rFonts w:ascii="Times New Roman" w:hAnsi="Times New Roman" w:cs="Times New Roman"/>
          <w:sz w:val="24"/>
          <w:szCs w:val="24"/>
        </w:rPr>
        <w:t xml:space="preserve">When you go to the main page, you will have three options: login as </w:t>
      </w:r>
      <w:r w:rsidRPr="00BF535B">
        <w:rPr>
          <w:rFonts w:ascii="Times New Roman" w:hAnsi="Times New Roman" w:cs="Times New Roman"/>
          <w:b/>
          <w:sz w:val="24"/>
          <w:szCs w:val="24"/>
        </w:rPr>
        <w:t>Client</w:t>
      </w:r>
      <w:r>
        <w:rPr>
          <w:rFonts w:ascii="Times New Roman" w:hAnsi="Times New Roman" w:cs="Times New Roman"/>
          <w:sz w:val="24"/>
          <w:szCs w:val="24"/>
        </w:rPr>
        <w:t xml:space="preserve"> (“Start Test”), login as </w:t>
      </w:r>
      <w:r w:rsidRPr="00BF535B">
        <w:rPr>
          <w:rFonts w:ascii="Times New Roman" w:hAnsi="Times New Roman" w:cs="Times New Roman"/>
          <w:b/>
          <w:sz w:val="24"/>
          <w:szCs w:val="24"/>
        </w:rPr>
        <w:t>Admin</w:t>
      </w:r>
      <w:r>
        <w:rPr>
          <w:rFonts w:ascii="Times New Roman" w:hAnsi="Times New Roman" w:cs="Times New Roman"/>
          <w:sz w:val="24"/>
          <w:szCs w:val="24"/>
        </w:rPr>
        <w:t xml:space="preserve">, or </w:t>
      </w:r>
      <w:r w:rsidRPr="00BF535B">
        <w:rPr>
          <w:rFonts w:ascii="Times New Roman" w:hAnsi="Times New Roman" w:cs="Times New Roman"/>
          <w:b/>
          <w:sz w:val="24"/>
          <w:szCs w:val="24"/>
        </w:rPr>
        <w:t>logout</w:t>
      </w:r>
      <w:r>
        <w:rPr>
          <w:rFonts w:ascii="Times New Roman" w:hAnsi="Times New Roman" w:cs="Times New Roman"/>
          <w:sz w:val="24"/>
          <w:szCs w:val="24"/>
        </w:rPr>
        <w:t xml:space="preserve">. </w:t>
      </w:r>
    </w:p>
    <w:p w:rsidR="00BF535B" w:rsidRDefault="00BF535B">
      <w:pPr>
        <w:rPr>
          <w:rFonts w:ascii="Times New Roman" w:hAnsi="Times New Roman" w:cs="Times New Roman"/>
          <w:sz w:val="24"/>
          <w:szCs w:val="24"/>
        </w:rPr>
      </w:pPr>
      <w:r>
        <w:rPr>
          <w:rFonts w:ascii="Times New Roman" w:hAnsi="Times New Roman" w:cs="Times New Roman"/>
          <w:sz w:val="24"/>
          <w:szCs w:val="24"/>
        </w:rPr>
        <w:t xml:space="preserve">If you attempt to login as client, you will be prompted to enter your </w:t>
      </w:r>
      <w:r w:rsidRPr="00BF535B">
        <w:rPr>
          <w:rFonts w:ascii="Times New Roman" w:hAnsi="Times New Roman" w:cs="Times New Roman"/>
          <w:b/>
          <w:sz w:val="24"/>
          <w:szCs w:val="24"/>
        </w:rPr>
        <w:t>client ID</w:t>
      </w:r>
      <w:r>
        <w:rPr>
          <w:rFonts w:ascii="Times New Roman" w:hAnsi="Times New Roman" w:cs="Times New Roman"/>
          <w:sz w:val="24"/>
          <w:szCs w:val="24"/>
        </w:rPr>
        <w:t xml:space="preserve">. If you enter a valid ID or “admin,” you will be allowed in. If not, it will show a dialogue telling you your ID was invalid. If you have previously logged in with an ID, you will </w:t>
      </w:r>
      <w:r w:rsidRPr="00BF535B">
        <w:rPr>
          <w:rFonts w:ascii="Times New Roman" w:hAnsi="Times New Roman" w:cs="Times New Roman"/>
          <w:b/>
          <w:sz w:val="24"/>
          <w:szCs w:val="24"/>
        </w:rPr>
        <w:t>stay logged in</w:t>
      </w:r>
      <w:r>
        <w:rPr>
          <w:rFonts w:ascii="Times New Roman" w:hAnsi="Times New Roman" w:cs="Times New Roman"/>
          <w:sz w:val="24"/>
          <w:szCs w:val="24"/>
        </w:rPr>
        <w:t xml:space="preserve"> with that ID and it will attempt to start the test with that ID. A client may not take the test more than once a day—this refreshes at </w:t>
      </w:r>
      <w:r w:rsidRPr="00BF535B">
        <w:rPr>
          <w:rFonts w:ascii="Times New Roman" w:hAnsi="Times New Roman" w:cs="Times New Roman"/>
          <w:b/>
          <w:sz w:val="24"/>
          <w:szCs w:val="24"/>
        </w:rPr>
        <w:t>midnight</w:t>
      </w:r>
      <w:r>
        <w:rPr>
          <w:rFonts w:ascii="Times New Roman" w:hAnsi="Times New Roman" w:cs="Times New Roman"/>
          <w:sz w:val="24"/>
          <w:szCs w:val="24"/>
        </w:rPr>
        <w:t>.</w:t>
      </w:r>
    </w:p>
    <w:p w:rsidR="00BF535B" w:rsidRDefault="00BF535B">
      <w:pPr>
        <w:rPr>
          <w:rFonts w:ascii="Times New Roman" w:hAnsi="Times New Roman" w:cs="Times New Roman"/>
          <w:sz w:val="24"/>
          <w:szCs w:val="24"/>
        </w:rPr>
      </w:pPr>
      <w:r>
        <w:rPr>
          <w:rFonts w:ascii="Times New Roman" w:hAnsi="Times New Roman" w:cs="Times New Roman"/>
          <w:sz w:val="24"/>
          <w:szCs w:val="24"/>
        </w:rPr>
        <w:t xml:space="preserve">If you attempt to login as an Admin, you will be prompted to enter the </w:t>
      </w:r>
      <w:r w:rsidRPr="00BF535B">
        <w:rPr>
          <w:rFonts w:ascii="Times New Roman" w:hAnsi="Times New Roman" w:cs="Times New Roman"/>
          <w:b/>
          <w:sz w:val="24"/>
          <w:szCs w:val="24"/>
        </w:rPr>
        <w:t>admin password</w:t>
      </w:r>
      <w:r>
        <w:rPr>
          <w:rFonts w:ascii="Times New Roman" w:hAnsi="Times New Roman" w:cs="Times New Roman"/>
          <w:sz w:val="24"/>
          <w:szCs w:val="24"/>
        </w:rPr>
        <w:t xml:space="preserve">. If you enter an invalid password, you will be denied access and a dialogue will appear. If you forget the password, you can click </w:t>
      </w:r>
      <w:r w:rsidRPr="00BF535B">
        <w:rPr>
          <w:rFonts w:ascii="Times New Roman" w:hAnsi="Times New Roman" w:cs="Times New Roman"/>
          <w:b/>
          <w:sz w:val="24"/>
          <w:szCs w:val="24"/>
        </w:rPr>
        <w:t xml:space="preserve">“Forgot Password” </w:t>
      </w:r>
      <w:r>
        <w:rPr>
          <w:rFonts w:ascii="Times New Roman" w:hAnsi="Times New Roman" w:cs="Times New Roman"/>
          <w:sz w:val="24"/>
          <w:szCs w:val="24"/>
        </w:rPr>
        <w:t xml:space="preserve">and a new password will be sent to the </w:t>
      </w:r>
      <w:r w:rsidRPr="00BF535B">
        <w:rPr>
          <w:rFonts w:ascii="Times New Roman" w:hAnsi="Times New Roman" w:cs="Times New Roman"/>
          <w:b/>
          <w:sz w:val="24"/>
          <w:szCs w:val="24"/>
        </w:rPr>
        <w:t>admin email address</w:t>
      </w:r>
      <w:r>
        <w:rPr>
          <w:rFonts w:ascii="Times New Roman" w:hAnsi="Times New Roman" w:cs="Times New Roman"/>
          <w:sz w:val="24"/>
          <w:szCs w:val="24"/>
        </w:rPr>
        <w:t xml:space="preserve">. This new password can be used to login and then to change the password to something more familiar. The password reset email will likely go to the </w:t>
      </w:r>
      <w:r w:rsidRPr="00BF535B">
        <w:rPr>
          <w:rFonts w:ascii="Times New Roman" w:hAnsi="Times New Roman" w:cs="Times New Roman"/>
          <w:b/>
          <w:sz w:val="24"/>
          <w:szCs w:val="24"/>
        </w:rPr>
        <w:t>Spam folder</w:t>
      </w:r>
      <w:r>
        <w:rPr>
          <w:rFonts w:ascii="Times New Roman" w:hAnsi="Times New Roman" w:cs="Times New Roman"/>
          <w:sz w:val="24"/>
          <w:szCs w:val="24"/>
        </w:rPr>
        <w:t>, so be sure to check there.</w:t>
      </w:r>
    </w:p>
    <w:p w:rsidR="00BF535B" w:rsidRDefault="00BF535B" w:rsidP="00BF535B">
      <w:pPr>
        <w:rPr>
          <w:rFonts w:ascii="Times New Roman" w:hAnsi="Times New Roman" w:cs="Times New Roman"/>
          <w:sz w:val="24"/>
          <w:szCs w:val="24"/>
        </w:rPr>
      </w:pPr>
      <w:r>
        <w:rPr>
          <w:rFonts w:ascii="Times New Roman" w:hAnsi="Times New Roman" w:cs="Times New Roman"/>
          <w:sz w:val="24"/>
          <w:szCs w:val="24"/>
        </w:rPr>
        <w:t xml:space="preserve">Logging in as an admin or with a certain client ID is </w:t>
      </w:r>
      <w:r w:rsidRPr="00BF535B">
        <w:rPr>
          <w:rFonts w:ascii="Times New Roman" w:hAnsi="Times New Roman" w:cs="Times New Roman"/>
          <w:b/>
          <w:sz w:val="24"/>
          <w:szCs w:val="24"/>
        </w:rPr>
        <w:t>persistent</w:t>
      </w:r>
      <w:r>
        <w:rPr>
          <w:rFonts w:ascii="Times New Roman" w:hAnsi="Times New Roman" w:cs="Times New Roman"/>
          <w:sz w:val="24"/>
          <w:szCs w:val="24"/>
        </w:rPr>
        <w:t xml:space="preserve">. You must </w:t>
      </w:r>
      <w:r w:rsidRPr="00BF535B">
        <w:rPr>
          <w:rFonts w:ascii="Times New Roman" w:hAnsi="Times New Roman" w:cs="Times New Roman"/>
          <w:b/>
          <w:sz w:val="24"/>
          <w:szCs w:val="24"/>
        </w:rPr>
        <w:t>logout</w:t>
      </w:r>
      <w:r>
        <w:rPr>
          <w:rFonts w:ascii="Times New Roman" w:hAnsi="Times New Roman" w:cs="Times New Roman"/>
          <w:sz w:val="24"/>
          <w:szCs w:val="24"/>
        </w:rPr>
        <w:t xml:space="preserve"> to log back in with a different client ID or to not stay logged in. If you </w:t>
      </w:r>
      <w:r w:rsidRPr="00BF535B">
        <w:rPr>
          <w:rFonts w:ascii="Times New Roman" w:hAnsi="Times New Roman" w:cs="Times New Roman"/>
          <w:b/>
          <w:sz w:val="24"/>
          <w:szCs w:val="24"/>
        </w:rPr>
        <w:t>switch</w:t>
      </w:r>
      <w:r>
        <w:rPr>
          <w:rFonts w:ascii="Times New Roman" w:hAnsi="Times New Roman" w:cs="Times New Roman"/>
          <w:sz w:val="24"/>
          <w:szCs w:val="24"/>
        </w:rPr>
        <w:t xml:space="preserve"> from client to admin or vice versa, you will logout of the other account. </w:t>
      </w:r>
    </w:p>
    <w:p w:rsidR="00BF535B" w:rsidRDefault="00BF535B">
      <w:pPr>
        <w:rPr>
          <w:rFonts w:ascii="Times New Roman" w:hAnsi="Times New Roman" w:cs="Times New Roman"/>
          <w:sz w:val="24"/>
          <w:szCs w:val="24"/>
        </w:rPr>
      </w:pPr>
    </w:p>
    <w:p w:rsidR="00BF535B" w:rsidRPr="00BF535B" w:rsidRDefault="00BF535B">
      <w:pPr>
        <w:rPr>
          <w:rFonts w:ascii="Times New Roman" w:hAnsi="Times New Roman" w:cs="Times New Roman"/>
          <w:b/>
          <w:sz w:val="24"/>
          <w:szCs w:val="24"/>
        </w:rPr>
      </w:pPr>
      <w:r w:rsidRPr="00BF535B">
        <w:rPr>
          <w:rFonts w:ascii="Times New Roman" w:hAnsi="Times New Roman" w:cs="Times New Roman"/>
          <w:b/>
          <w:sz w:val="24"/>
          <w:szCs w:val="24"/>
        </w:rPr>
        <w:t>Testing:</w:t>
      </w:r>
    </w:p>
    <w:p w:rsidR="00BF535B" w:rsidRDefault="00BF535B">
      <w:pPr>
        <w:rPr>
          <w:rFonts w:ascii="Times New Roman" w:hAnsi="Times New Roman" w:cs="Times New Roman"/>
          <w:sz w:val="24"/>
          <w:szCs w:val="24"/>
        </w:rPr>
      </w:pPr>
      <w:r>
        <w:rPr>
          <w:rFonts w:ascii="Times New Roman" w:hAnsi="Times New Roman" w:cs="Times New Roman"/>
          <w:sz w:val="24"/>
          <w:szCs w:val="24"/>
        </w:rPr>
        <w:t xml:space="preserve">When you start the test, logging in as a client or with “admin,” a timed test automatically begins. After </w:t>
      </w:r>
      <w:r w:rsidRPr="00BF535B">
        <w:rPr>
          <w:rFonts w:ascii="Times New Roman" w:hAnsi="Times New Roman" w:cs="Times New Roman"/>
          <w:b/>
          <w:sz w:val="24"/>
          <w:szCs w:val="24"/>
        </w:rPr>
        <w:t>0.5 seconds</w:t>
      </w:r>
      <w:r>
        <w:rPr>
          <w:rFonts w:ascii="Times New Roman" w:hAnsi="Times New Roman" w:cs="Times New Roman"/>
          <w:sz w:val="24"/>
          <w:szCs w:val="24"/>
        </w:rPr>
        <w:t xml:space="preserve">, the first </w:t>
      </w:r>
      <w:r w:rsidRPr="00BF535B">
        <w:rPr>
          <w:rFonts w:ascii="Times New Roman" w:hAnsi="Times New Roman" w:cs="Times New Roman"/>
          <w:b/>
          <w:sz w:val="24"/>
          <w:szCs w:val="24"/>
        </w:rPr>
        <w:t>picture</w:t>
      </w:r>
      <w:r>
        <w:rPr>
          <w:rFonts w:ascii="Times New Roman" w:hAnsi="Times New Roman" w:cs="Times New Roman"/>
          <w:sz w:val="24"/>
          <w:szCs w:val="24"/>
        </w:rPr>
        <w:t xml:space="preserve"> will appear. After </w:t>
      </w:r>
      <w:r w:rsidRPr="00BF535B">
        <w:rPr>
          <w:rFonts w:ascii="Times New Roman" w:hAnsi="Times New Roman" w:cs="Times New Roman"/>
          <w:b/>
          <w:sz w:val="24"/>
          <w:szCs w:val="24"/>
        </w:rPr>
        <w:t>5 seconds</w:t>
      </w:r>
      <w:r>
        <w:rPr>
          <w:rFonts w:ascii="Times New Roman" w:hAnsi="Times New Roman" w:cs="Times New Roman"/>
          <w:sz w:val="24"/>
          <w:szCs w:val="24"/>
        </w:rPr>
        <w:t xml:space="preserve">, it will be replaced with a corresponding </w:t>
      </w:r>
      <w:r w:rsidRPr="00BF535B">
        <w:rPr>
          <w:rFonts w:ascii="Times New Roman" w:hAnsi="Times New Roman" w:cs="Times New Roman"/>
          <w:b/>
          <w:sz w:val="24"/>
          <w:szCs w:val="24"/>
        </w:rPr>
        <w:t>video</w:t>
      </w:r>
      <w:r>
        <w:rPr>
          <w:rFonts w:ascii="Times New Roman" w:hAnsi="Times New Roman" w:cs="Times New Roman"/>
          <w:sz w:val="24"/>
          <w:szCs w:val="24"/>
        </w:rPr>
        <w:t xml:space="preserve">. When the video has finished playing, </w:t>
      </w:r>
      <w:r w:rsidRPr="00BF535B">
        <w:rPr>
          <w:rFonts w:ascii="Times New Roman" w:hAnsi="Times New Roman" w:cs="Times New Roman"/>
          <w:b/>
          <w:sz w:val="24"/>
          <w:szCs w:val="24"/>
        </w:rPr>
        <w:t>1 second</w:t>
      </w:r>
      <w:r>
        <w:rPr>
          <w:rFonts w:ascii="Times New Roman" w:hAnsi="Times New Roman" w:cs="Times New Roman"/>
          <w:sz w:val="24"/>
          <w:szCs w:val="24"/>
        </w:rPr>
        <w:t xml:space="preserve"> will pass before the </w:t>
      </w:r>
      <w:r w:rsidRPr="00BF535B">
        <w:rPr>
          <w:rFonts w:ascii="Times New Roman" w:hAnsi="Times New Roman" w:cs="Times New Roman"/>
          <w:b/>
          <w:sz w:val="24"/>
          <w:szCs w:val="24"/>
        </w:rPr>
        <w:t xml:space="preserve">question and answers </w:t>
      </w:r>
      <w:r>
        <w:rPr>
          <w:rFonts w:ascii="Times New Roman" w:hAnsi="Times New Roman" w:cs="Times New Roman"/>
          <w:sz w:val="24"/>
          <w:szCs w:val="24"/>
        </w:rPr>
        <w:t>appear—asking, “</w:t>
      </w:r>
      <w:r w:rsidRPr="00BF535B">
        <w:rPr>
          <w:rFonts w:ascii="Times New Roman" w:hAnsi="Times New Roman" w:cs="Times New Roman"/>
          <w:sz w:val="24"/>
          <w:szCs w:val="24"/>
        </w:rPr>
        <w:t>Did the video match the picture?</w:t>
      </w:r>
      <w:r>
        <w:rPr>
          <w:rFonts w:ascii="Times New Roman" w:hAnsi="Times New Roman" w:cs="Times New Roman"/>
          <w:sz w:val="24"/>
          <w:szCs w:val="24"/>
        </w:rPr>
        <w:t xml:space="preserve">” with options “Yes” or “No.” If the client chooses the right answer, a </w:t>
      </w:r>
      <w:r w:rsidRPr="00BF535B">
        <w:rPr>
          <w:rFonts w:ascii="Times New Roman" w:hAnsi="Times New Roman" w:cs="Times New Roman"/>
          <w:sz w:val="24"/>
          <w:szCs w:val="24"/>
        </w:rPr>
        <w:t>picture with a smile</w:t>
      </w:r>
      <w:r>
        <w:rPr>
          <w:rFonts w:ascii="Times New Roman" w:hAnsi="Times New Roman" w:cs="Times New Roman"/>
          <w:sz w:val="24"/>
          <w:szCs w:val="24"/>
        </w:rPr>
        <w:t xml:space="preserve"> will appear, else a picture with a </w:t>
      </w:r>
      <w:r w:rsidRPr="00BF535B">
        <w:rPr>
          <w:rFonts w:ascii="Times New Roman" w:hAnsi="Times New Roman" w:cs="Times New Roman"/>
          <w:sz w:val="24"/>
          <w:szCs w:val="24"/>
        </w:rPr>
        <w:t>frown</w:t>
      </w:r>
      <w:r>
        <w:rPr>
          <w:rFonts w:ascii="Times New Roman" w:hAnsi="Times New Roman" w:cs="Times New Roman"/>
          <w:sz w:val="24"/>
          <w:szCs w:val="24"/>
        </w:rPr>
        <w:t xml:space="preserve"> will appear. The </w:t>
      </w:r>
      <w:r w:rsidRPr="00BF535B">
        <w:rPr>
          <w:rFonts w:ascii="Times New Roman" w:hAnsi="Times New Roman" w:cs="Times New Roman"/>
          <w:b/>
          <w:sz w:val="24"/>
          <w:szCs w:val="24"/>
        </w:rPr>
        <w:t>result picture</w:t>
      </w:r>
      <w:r>
        <w:rPr>
          <w:rFonts w:ascii="Times New Roman" w:hAnsi="Times New Roman" w:cs="Times New Roman"/>
          <w:sz w:val="24"/>
          <w:szCs w:val="24"/>
        </w:rPr>
        <w:t xml:space="preserve"> will display for </w:t>
      </w:r>
      <w:r w:rsidRPr="00BF535B">
        <w:rPr>
          <w:rFonts w:ascii="Times New Roman" w:hAnsi="Times New Roman" w:cs="Times New Roman"/>
          <w:b/>
          <w:sz w:val="24"/>
          <w:szCs w:val="24"/>
        </w:rPr>
        <w:t>3 seconds</w:t>
      </w:r>
      <w:r>
        <w:rPr>
          <w:rFonts w:ascii="Times New Roman" w:hAnsi="Times New Roman" w:cs="Times New Roman"/>
          <w:sz w:val="24"/>
          <w:szCs w:val="24"/>
        </w:rPr>
        <w:t xml:space="preserve"> before be</w:t>
      </w:r>
      <w:r w:rsidR="000F288A">
        <w:rPr>
          <w:rFonts w:ascii="Times New Roman" w:hAnsi="Times New Roman" w:cs="Times New Roman"/>
          <w:sz w:val="24"/>
          <w:szCs w:val="24"/>
        </w:rPr>
        <w:t>ing</w:t>
      </w:r>
      <w:bookmarkStart w:id="0" w:name="_GoBack"/>
      <w:bookmarkEnd w:id="0"/>
      <w:r>
        <w:rPr>
          <w:rFonts w:ascii="Times New Roman" w:hAnsi="Times New Roman" w:cs="Times New Roman"/>
          <w:sz w:val="24"/>
          <w:szCs w:val="24"/>
        </w:rPr>
        <w:t xml:space="preserve"> replaced with a </w:t>
      </w:r>
      <w:r w:rsidRPr="00BF535B">
        <w:rPr>
          <w:rFonts w:ascii="Times New Roman" w:hAnsi="Times New Roman" w:cs="Times New Roman"/>
          <w:b/>
          <w:sz w:val="24"/>
          <w:szCs w:val="24"/>
        </w:rPr>
        <w:t>new picture</w:t>
      </w:r>
      <w:r>
        <w:rPr>
          <w:rFonts w:ascii="Times New Roman" w:hAnsi="Times New Roman" w:cs="Times New Roman"/>
          <w:sz w:val="24"/>
          <w:szCs w:val="24"/>
        </w:rPr>
        <w:t xml:space="preserve"> and starting the cycle over again. This process continues until all picture/video combinations have been displayed. </w:t>
      </w:r>
    </w:p>
    <w:p w:rsidR="00BF535B" w:rsidRDefault="00BF535B">
      <w:pPr>
        <w:rPr>
          <w:rFonts w:ascii="Times New Roman" w:hAnsi="Times New Roman" w:cs="Times New Roman"/>
          <w:sz w:val="24"/>
          <w:szCs w:val="24"/>
        </w:rPr>
      </w:pPr>
      <w:r>
        <w:rPr>
          <w:rFonts w:ascii="Times New Roman" w:hAnsi="Times New Roman" w:cs="Times New Roman"/>
          <w:sz w:val="24"/>
          <w:szCs w:val="24"/>
        </w:rPr>
        <w:t xml:space="preserve">The picture and video combination as well as the correct answers are </w:t>
      </w:r>
      <w:r w:rsidRPr="00BF535B">
        <w:rPr>
          <w:rFonts w:ascii="Times New Roman" w:hAnsi="Times New Roman" w:cs="Times New Roman"/>
          <w:b/>
          <w:sz w:val="24"/>
          <w:szCs w:val="24"/>
        </w:rPr>
        <w:t>read in from the server</w:t>
      </w:r>
      <w:r>
        <w:rPr>
          <w:rFonts w:ascii="Times New Roman" w:hAnsi="Times New Roman" w:cs="Times New Roman"/>
          <w:sz w:val="24"/>
          <w:szCs w:val="24"/>
        </w:rPr>
        <w:t xml:space="preserve">, which must be </w:t>
      </w:r>
      <w:r w:rsidRPr="00BF535B">
        <w:rPr>
          <w:rFonts w:ascii="Times New Roman" w:hAnsi="Times New Roman" w:cs="Times New Roman"/>
          <w:b/>
          <w:sz w:val="24"/>
          <w:szCs w:val="24"/>
        </w:rPr>
        <w:t>updated manually</w:t>
      </w:r>
      <w:r>
        <w:rPr>
          <w:rFonts w:ascii="Times New Roman" w:hAnsi="Times New Roman" w:cs="Times New Roman"/>
          <w:sz w:val="24"/>
          <w:szCs w:val="24"/>
        </w:rPr>
        <w:t xml:space="preserve">. They are </w:t>
      </w:r>
      <w:r w:rsidRPr="00BF535B">
        <w:rPr>
          <w:rFonts w:ascii="Times New Roman" w:hAnsi="Times New Roman" w:cs="Times New Roman"/>
          <w:b/>
          <w:sz w:val="24"/>
          <w:szCs w:val="24"/>
        </w:rPr>
        <w:t>relative to the group</w:t>
      </w:r>
      <w:r>
        <w:rPr>
          <w:rFonts w:ascii="Times New Roman" w:hAnsi="Times New Roman" w:cs="Times New Roman"/>
          <w:sz w:val="24"/>
          <w:szCs w:val="24"/>
        </w:rPr>
        <w:t xml:space="preserve"> that the client is assigned to. </w:t>
      </w:r>
    </w:p>
    <w:p w:rsidR="00BF535B" w:rsidRDefault="00BF535B">
      <w:pPr>
        <w:rPr>
          <w:rFonts w:ascii="Times New Roman" w:hAnsi="Times New Roman" w:cs="Times New Roman"/>
          <w:sz w:val="24"/>
          <w:szCs w:val="24"/>
        </w:rPr>
      </w:pPr>
      <w:r>
        <w:rPr>
          <w:rFonts w:ascii="Times New Roman" w:hAnsi="Times New Roman" w:cs="Times New Roman"/>
          <w:sz w:val="24"/>
          <w:szCs w:val="24"/>
        </w:rPr>
        <w:t xml:space="preserve">When the test is over, the client’s </w:t>
      </w:r>
      <w:r w:rsidRPr="00BF535B">
        <w:rPr>
          <w:rFonts w:ascii="Times New Roman" w:hAnsi="Times New Roman" w:cs="Times New Roman"/>
          <w:b/>
          <w:sz w:val="24"/>
          <w:szCs w:val="24"/>
        </w:rPr>
        <w:t>ID</w:t>
      </w:r>
      <w:r>
        <w:rPr>
          <w:rFonts w:ascii="Times New Roman" w:hAnsi="Times New Roman" w:cs="Times New Roman"/>
          <w:sz w:val="24"/>
          <w:szCs w:val="24"/>
        </w:rPr>
        <w:t xml:space="preserve">, </w:t>
      </w:r>
      <w:r w:rsidRPr="00BF535B">
        <w:rPr>
          <w:rFonts w:ascii="Times New Roman" w:hAnsi="Times New Roman" w:cs="Times New Roman"/>
          <w:b/>
          <w:sz w:val="24"/>
          <w:szCs w:val="24"/>
        </w:rPr>
        <w:t>group</w:t>
      </w:r>
      <w:r>
        <w:rPr>
          <w:rFonts w:ascii="Times New Roman" w:hAnsi="Times New Roman" w:cs="Times New Roman"/>
          <w:sz w:val="24"/>
          <w:szCs w:val="24"/>
        </w:rPr>
        <w:t xml:space="preserve">, </w:t>
      </w:r>
      <w:r w:rsidRPr="00BF535B">
        <w:rPr>
          <w:rFonts w:ascii="Times New Roman" w:hAnsi="Times New Roman" w:cs="Times New Roman"/>
          <w:b/>
          <w:sz w:val="24"/>
          <w:szCs w:val="24"/>
        </w:rPr>
        <w:t>correct</w:t>
      </w:r>
      <w:r>
        <w:rPr>
          <w:rFonts w:ascii="Times New Roman" w:hAnsi="Times New Roman" w:cs="Times New Roman"/>
          <w:sz w:val="24"/>
          <w:szCs w:val="24"/>
        </w:rPr>
        <w:t xml:space="preserve"> </w:t>
      </w:r>
      <w:r w:rsidRPr="00BF535B">
        <w:rPr>
          <w:rFonts w:ascii="Times New Roman" w:hAnsi="Times New Roman" w:cs="Times New Roman"/>
          <w:b/>
          <w:sz w:val="24"/>
          <w:szCs w:val="24"/>
        </w:rPr>
        <w:t>answers</w:t>
      </w:r>
      <w:r>
        <w:rPr>
          <w:rFonts w:ascii="Times New Roman" w:hAnsi="Times New Roman" w:cs="Times New Roman"/>
          <w:sz w:val="24"/>
          <w:szCs w:val="24"/>
        </w:rPr>
        <w:t xml:space="preserve">, </w:t>
      </w:r>
      <w:r w:rsidRPr="00BF535B">
        <w:rPr>
          <w:rFonts w:ascii="Times New Roman" w:hAnsi="Times New Roman" w:cs="Times New Roman"/>
          <w:b/>
          <w:sz w:val="24"/>
          <w:szCs w:val="24"/>
        </w:rPr>
        <w:t>time</w:t>
      </w:r>
      <w:r>
        <w:rPr>
          <w:rFonts w:ascii="Times New Roman" w:hAnsi="Times New Roman" w:cs="Times New Roman"/>
          <w:sz w:val="24"/>
          <w:szCs w:val="24"/>
        </w:rPr>
        <w:t xml:space="preserve"> for each answer (in milliseconds), as well as the session’s </w:t>
      </w:r>
      <w:r w:rsidRPr="00BF535B">
        <w:rPr>
          <w:rFonts w:ascii="Times New Roman" w:hAnsi="Times New Roman" w:cs="Times New Roman"/>
          <w:b/>
          <w:sz w:val="24"/>
          <w:szCs w:val="24"/>
        </w:rPr>
        <w:t>date/time</w:t>
      </w:r>
      <w:r>
        <w:rPr>
          <w:rFonts w:ascii="Times New Roman" w:hAnsi="Times New Roman" w:cs="Times New Roman"/>
          <w:sz w:val="24"/>
          <w:szCs w:val="24"/>
        </w:rPr>
        <w:t xml:space="preserve"> will be stored in the database, and the client will be </w:t>
      </w:r>
      <w:r w:rsidRPr="00BF535B">
        <w:rPr>
          <w:rFonts w:ascii="Times New Roman" w:hAnsi="Times New Roman" w:cs="Times New Roman"/>
          <w:b/>
          <w:sz w:val="24"/>
          <w:szCs w:val="24"/>
        </w:rPr>
        <w:t>returned to the Main page</w:t>
      </w:r>
      <w:r>
        <w:rPr>
          <w:rFonts w:ascii="Times New Roman" w:hAnsi="Times New Roman" w:cs="Times New Roman"/>
          <w:sz w:val="24"/>
          <w:szCs w:val="24"/>
        </w:rPr>
        <w:t>.</w:t>
      </w:r>
    </w:p>
    <w:p w:rsidR="00BF535B" w:rsidRDefault="00BF535B">
      <w:pPr>
        <w:rPr>
          <w:rFonts w:ascii="Times New Roman" w:hAnsi="Times New Roman" w:cs="Times New Roman"/>
          <w:sz w:val="24"/>
          <w:szCs w:val="24"/>
        </w:rPr>
      </w:pPr>
    </w:p>
    <w:p w:rsidR="00BF535B" w:rsidRDefault="00BF535B">
      <w:pPr>
        <w:rPr>
          <w:rFonts w:ascii="Times New Roman" w:hAnsi="Times New Roman" w:cs="Times New Roman"/>
          <w:sz w:val="24"/>
          <w:szCs w:val="24"/>
        </w:rPr>
      </w:pPr>
    </w:p>
    <w:p w:rsidR="00BF535B" w:rsidRDefault="00BF535B">
      <w:pPr>
        <w:rPr>
          <w:rFonts w:ascii="Times New Roman" w:hAnsi="Times New Roman" w:cs="Times New Roman"/>
          <w:sz w:val="24"/>
          <w:szCs w:val="24"/>
        </w:rPr>
      </w:pPr>
    </w:p>
    <w:p w:rsidR="00BF535B" w:rsidRPr="00BF535B" w:rsidRDefault="00BF535B">
      <w:pPr>
        <w:rPr>
          <w:rFonts w:ascii="Times New Roman" w:hAnsi="Times New Roman" w:cs="Times New Roman"/>
          <w:b/>
          <w:sz w:val="24"/>
          <w:szCs w:val="24"/>
        </w:rPr>
      </w:pPr>
      <w:r w:rsidRPr="00BF535B">
        <w:rPr>
          <w:rFonts w:ascii="Times New Roman" w:hAnsi="Times New Roman" w:cs="Times New Roman"/>
          <w:b/>
          <w:sz w:val="24"/>
          <w:szCs w:val="24"/>
        </w:rPr>
        <w:lastRenderedPageBreak/>
        <w:t>Administration:</w:t>
      </w:r>
    </w:p>
    <w:p w:rsidR="00BF535B" w:rsidRDefault="00BF535B">
      <w:pPr>
        <w:rPr>
          <w:rFonts w:ascii="Times New Roman" w:hAnsi="Times New Roman" w:cs="Times New Roman"/>
          <w:sz w:val="24"/>
          <w:szCs w:val="24"/>
        </w:rPr>
      </w:pPr>
      <w:r>
        <w:rPr>
          <w:rFonts w:ascii="Times New Roman" w:hAnsi="Times New Roman" w:cs="Times New Roman"/>
          <w:sz w:val="24"/>
          <w:szCs w:val="24"/>
        </w:rPr>
        <w:t xml:space="preserve">When you login as an admin, you will have five options: </w:t>
      </w:r>
      <w:r w:rsidRPr="00BF535B">
        <w:rPr>
          <w:rFonts w:ascii="Times New Roman" w:hAnsi="Times New Roman" w:cs="Times New Roman"/>
          <w:b/>
          <w:sz w:val="24"/>
          <w:szCs w:val="24"/>
        </w:rPr>
        <w:t>add/remove IDs</w:t>
      </w:r>
      <w:r>
        <w:rPr>
          <w:rFonts w:ascii="Times New Roman" w:hAnsi="Times New Roman" w:cs="Times New Roman"/>
          <w:sz w:val="24"/>
          <w:szCs w:val="24"/>
        </w:rPr>
        <w:t xml:space="preserve">, edit client </w:t>
      </w:r>
      <w:r w:rsidRPr="00BF535B">
        <w:rPr>
          <w:rFonts w:ascii="Times New Roman" w:hAnsi="Times New Roman" w:cs="Times New Roman"/>
          <w:b/>
          <w:sz w:val="24"/>
          <w:szCs w:val="24"/>
        </w:rPr>
        <w:t>Groups</w:t>
      </w:r>
      <w:r>
        <w:rPr>
          <w:rFonts w:ascii="Times New Roman" w:hAnsi="Times New Roman" w:cs="Times New Roman"/>
          <w:sz w:val="24"/>
          <w:szCs w:val="24"/>
        </w:rPr>
        <w:t xml:space="preserve">, edit </w:t>
      </w:r>
      <w:r w:rsidRPr="00BF535B">
        <w:rPr>
          <w:rFonts w:ascii="Times New Roman" w:hAnsi="Times New Roman" w:cs="Times New Roman"/>
          <w:b/>
          <w:sz w:val="24"/>
          <w:szCs w:val="24"/>
        </w:rPr>
        <w:t>Admin Info</w:t>
      </w:r>
      <w:r>
        <w:rPr>
          <w:rFonts w:ascii="Times New Roman" w:hAnsi="Times New Roman" w:cs="Times New Roman"/>
          <w:sz w:val="24"/>
          <w:szCs w:val="24"/>
        </w:rPr>
        <w:t xml:space="preserve">, </w:t>
      </w:r>
      <w:r w:rsidRPr="00BF535B">
        <w:rPr>
          <w:rFonts w:ascii="Times New Roman" w:hAnsi="Times New Roman" w:cs="Times New Roman"/>
          <w:b/>
          <w:sz w:val="24"/>
          <w:szCs w:val="24"/>
        </w:rPr>
        <w:t>download a Spreadsheet</w:t>
      </w:r>
      <w:r>
        <w:rPr>
          <w:rFonts w:ascii="Times New Roman" w:hAnsi="Times New Roman" w:cs="Times New Roman"/>
          <w:sz w:val="24"/>
          <w:szCs w:val="24"/>
        </w:rPr>
        <w:t xml:space="preserve"> of all the clients’ statistics, or view </w:t>
      </w:r>
      <w:r w:rsidRPr="00BF535B">
        <w:rPr>
          <w:rFonts w:ascii="Times New Roman" w:hAnsi="Times New Roman" w:cs="Times New Roman"/>
          <w:b/>
          <w:sz w:val="24"/>
          <w:szCs w:val="24"/>
        </w:rPr>
        <w:t>a particular client’s stats</w:t>
      </w:r>
      <w:r>
        <w:rPr>
          <w:rFonts w:ascii="Times New Roman" w:hAnsi="Times New Roman" w:cs="Times New Roman"/>
          <w:sz w:val="24"/>
          <w:szCs w:val="24"/>
        </w:rPr>
        <w:t>.</w:t>
      </w:r>
    </w:p>
    <w:p w:rsidR="00BF535B" w:rsidRDefault="00BF535B">
      <w:pPr>
        <w:rPr>
          <w:rFonts w:ascii="Times New Roman" w:hAnsi="Times New Roman" w:cs="Times New Roman"/>
          <w:sz w:val="24"/>
          <w:szCs w:val="24"/>
        </w:rPr>
      </w:pPr>
      <w:r>
        <w:rPr>
          <w:rFonts w:ascii="Times New Roman" w:hAnsi="Times New Roman" w:cs="Times New Roman"/>
          <w:sz w:val="24"/>
          <w:szCs w:val="24"/>
        </w:rPr>
        <w:t xml:space="preserve">When editing IDs, a modal will appear with two textboxes to enter IDs into, one for </w:t>
      </w:r>
      <w:r w:rsidRPr="00BF535B">
        <w:rPr>
          <w:rFonts w:ascii="Times New Roman" w:hAnsi="Times New Roman" w:cs="Times New Roman"/>
          <w:b/>
          <w:sz w:val="24"/>
          <w:szCs w:val="24"/>
        </w:rPr>
        <w:t>adding</w:t>
      </w:r>
      <w:r>
        <w:rPr>
          <w:rFonts w:ascii="Times New Roman" w:hAnsi="Times New Roman" w:cs="Times New Roman"/>
          <w:sz w:val="24"/>
          <w:szCs w:val="24"/>
        </w:rPr>
        <w:t xml:space="preserve">, one for </w:t>
      </w:r>
      <w:r w:rsidRPr="00BF535B">
        <w:rPr>
          <w:rFonts w:ascii="Times New Roman" w:hAnsi="Times New Roman" w:cs="Times New Roman"/>
          <w:b/>
          <w:sz w:val="24"/>
          <w:szCs w:val="24"/>
        </w:rPr>
        <w:t>removing</w:t>
      </w:r>
      <w:r>
        <w:rPr>
          <w:rFonts w:ascii="Times New Roman" w:hAnsi="Times New Roman" w:cs="Times New Roman"/>
          <w:sz w:val="24"/>
          <w:szCs w:val="24"/>
        </w:rPr>
        <w:t xml:space="preserve">. Enter IDs into the appropriate box separated by commas, then click </w:t>
      </w:r>
      <w:r w:rsidRPr="00BF535B">
        <w:rPr>
          <w:rFonts w:ascii="Times New Roman" w:hAnsi="Times New Roman" w:cs="Times New Roman"/>
          <w:b/>
          <w:sz w:val="24"/>
          <w:szCs w:val="24"/>
        </w:rPr>
        <w:t>Submit</w:t>
      </w:r>
      <w:r>
        <w:rPr>
          <w:rFonts w:ascii="Times New Roman" w:hAnsi="Times New Roman" w:cs="Times New Roman"/>
          <w:sz w:val="24"/>
          <w:szCs w:val="24"/>
        </w:rPr>
        <w:t xml:space="preserve">. The modal will disappear and the IDs will be added or removed. You can check this by enter the ID into the “Get Stats” textbox and noting if it says the ID was invalid. There is also the option on the modal to </w:t>
      </w:r>
      <w:r w:rsidRPr="00BF535B">
        <w:rPr>
          <w:rFonts w:ascii="Times New Roman" w:hAnsi="Times New Roman" w:cs="Times New Roman"/>
          <w:b/>
          <w:sz w:val="24"/>
          <w:szCs w:val="24"/>
        </w:rPr>
        <w:t>remove all IDs</w:t>
      </w:r>
      <w:r>
        <w:rPr>
          <w:rFonts w:ascii="Times New Roman" w:hAnsi="Times New Roman" w:cs="Times New Roman"/>
          <w:sz w:val="24"/>
          <w:szCs w:val="24"/>
        </w:rPr>
        <w:t xml:space="preserve">. It’s pretty self-explanatory. </w:t>
      </w:r>
    </w:p>
    <w:p w:rsidR="00BF535B" w:rsidRPr="00BF535B" w:rsidRDefault="00BF535B">
      <w:pPr>
        <w:rPr>
          <w:rFonts w:ascii="Times New Roman" w:hAnsi="Times New Roman" w:cs="Times New Roman"/>
          <w:sz w:val="24"/>
          <w:szCs w:val="24"/>
        </w:rPr>
      </w:pPr>
      <w:r>
        <w:rPr>
          <w:rFonts w:ascii="Times New Roman" w:hAnsi="Times New Roman" w:cs="Times New Roman"/>
          <w:sz w:val="24"/>
          <w:szCs w:val="24"/>
        </w:rPr>
        <w:t xml:space="preserve">When editing groups, a modal will appear with a list of the client IDs and a corresponding textbox with a gray </w:t>
      </w:r>
      <w:r w:rsidRPr="00BF535B">
        <w:rPr>
          <w:rFonts w:ascii="Times New Roman" w:hAnsi="Times New Roman" w:cs="Times New Roman"/>
          <w:b/>
          <w:sz w:val="24"/>
          <w:szCs w:val="24"/>
        </w:rPr>
        <w:t>indicator for their present group</w:t>
      </w:r>
      <w:r>
        <w:rPr>
          <w:rFonts w:ascii="Times New Roman" w:hAnsi="Times New Roman" w:cs="Times New Roman"/>
          <w:sz w:val="24"/>
          <w:szCs w:val="24"/>
        </w:rPr>
        <w:t xml:space="preserve">. When IDs are added, their group is </w:t>
      </w:r>
      <w:r w:rsidRPr="00BF535B">
        <w:rPr>
          <w:rFonts w:ascii="Times New Roman" w:hAnsi="Times New Roman" w:cs="Times New Roman"/>
          <w:b/>
          <w:sz w:val="24"/>
          <w:szCs w:val="24"/>
        </w:rPr>
        <w:t>defaulted to “A.”</w:t>
      </w:r>
      <w:r>
        <w:rPr>
          <w:rFonts w:ascii="Times New Roman" w:hAnsi="Times New Roman" w:cs="Times New Roman"/>
          <w:b/>
          <w:sz w:val="24"/>
          <w:szCs w:val="24"/>
        </w:rPr>
        <w:t xml:space="preserve"> </w:t>
      </w:r>
      <w:r>
        <w:rPr>
          <w:rFonts w:ascii="Times New Roman" w:hAnsi="Times New Roman" w:cs="Times New Roman"/>
          <w:sz w:val="24"/>
          <w:szCs w:val="24"/>
        </w:rPr>
        <w:t xml:space="preserve">Enter the group you want to change the client to into the textbox, then click </w:t>
      </w:r>
      <w:r w:rsidRPr="00BF535B">
        <w:rPr>
          <w:rFonts w:ascii="Times New Roman" w:hAnsi="Times New Roman" w:cs="Times New Roman"/>
          <w:b/>
          <w:sz w:val="24"/>
          <w:szCs w:val="24"/>
        </w:rPr>
        <w:t>Submit</w:t>
      </w:r>
      <w:r>
        <w:rPr>
          <w:rFonts w:ascii="Times New Roman" w:hAnsi="Times New Roman" w:cs="Times New Roman"/>
          <w:sz w:val="24"/>
          <w:szCs w:val="24"/>
        </w:rPr>
        <w:t xml:space="preserve">. The modal will disappear and the groups for the edited clients will be updated. You can check this by returning to the modal. There is also an option to </w:t>
      </w:r>
      <w:r w:rsidRPr="00BF535B">
        <w:rPr>
          <w:rFonts w:ascii="Times New Roman" w:hAnsi="Times New Roman" w:cs="Times New Roman"/>
          <w:b/>
          <w:sz w:val="24"/>
          <w:szCs w:val="24"/>
        </w:rPr>
        <w:t>“Switch All”</w:t>
      </w:r>
      <w:r>
        <w:rPr>
          <w:rFonts w:ascii="Times New Roman" w:hAnsi="Times New Roman" w:cs="Times New Roman"/>
          <w:sz w:val="24"/>
          <w:szCs w:val="24"/>
        </w:rPr>
        <w:t xml:space="preserve"> which will switch the group for all clients (e.g. all clients in “A” will be in “B” and vice versa). The behavior of this button is complicated if there are not exactly two groups represented. Also, the list of clients and their groups does not update based on adding/removing IDs—for this to be reflected, you must refresh the page. </w:t>
      </w:r>
    </w:p>
    <w:p w:rsidR="00BF535B" w:rsidRDefault="00BF535B">
      <w:pPr>
        <w:rPr>
          <w:rFonts w:ascii="Times New Roman" w:hAnsi="Times New Roman" w:cs="Times New Roman"/>
          <w:sz w:val="24"/>
          <w:szCs w:val="24"/>
        </w:rPr>
      </w:pPr>
      <w:r>
        <w:rPr>
          <w:rFonts w:ascii="Times New Roman" w:hAnsi="Times New Roman" w:cs="Times New Roman"/>
          <w:sz w:val="24"/>
          <w:szCs w:val="24"/>
        </w:rPr>
        <w:t xml:space="preserve">When editing admin info, a modal will appear with three fields: </w:t>
      </w:r>
      <w:r w:rsidRPr="00BF535B">
        <w:rPr>
          <w:rFonts w:ascii="Times New Roman" w:hAnsi="Times New Roman" w:cs="Times New Roman"/>
          <w:b/>
          <w:sz w:val="24"/>
          <w:szCs w:val="24"/>
        </w:rPr>
        <w:t>Old Password</w:t>
      </w:r>
      <w:r>
        <w:rPr>
          <w:rFonts w:ascii="Times New Roman" w:hAnsi="Times New Roman" w:cs="Times New Roman"/>
          <w:sz w:val="24"/>
          <w:szCs w:val="24"/>
        </w:rPr>
        <w:t xml:space="preserve">, </w:t>
      </w:r>
      <w:r w:rsidRPr="00BF535B">
        <w:rPr>
          <w:rFonts w:ascii="Times New Roman" w:hAnsi="Times New Roman" w:cs="Times New Roman"/>
          <w:b/>
          <w:sz w:val="24"/>
          <w:szCs w:val="24"/>
        </w:rPr>
        <w:t>New Password</w:t>
      </w:r>
      <w:r>
        <w:rPr>
          <w:rFonts w:ascii="Times New Roman" w:hAnsi="Times New Roman" w:cs="Times New Roman"/>
          <w:sz w:val="24"/>
          <w:szCs w:val="24"/>
        </w:rPr>
        <w:t xml:space="preserve">, and </w:t>
      </w:r>
      <w:r w:rsidRPr="00BF535B">
        <w:rPr>
          <w:rFonts w:ascii="Times New Roman" w:hAnsi="Times New Roman" w:cs="Times New Roman"/>
          <w:b/>
          <w:sz w:val="24"/>
          <w:szCs w:val="24"/>
        </w:rPr>
        <w:t>Email Address</w:t>
      </w:r>
      <w:r>
        <w:rPr>
          <w:rFonts w:ascii="Times New Roman" w:hAnsi="Times New Roman" w:cs="Times New Roman"/>
          <w:sz w:val="24"/>
          <w:szCs w:val="24"/>
        </w:rPr>
        <w:t xml:space="preserve">. The present email address will be displayed in gray. To change the password or the email address for the admin account, the </w:t>
      </w:r>
      <w:r w:rsidRPr="00BF535B">
        <w:rPr>
          <w:rFonts w:ascii="Times New Roman" w:hAnsi="Times New Roman" w:cs="Times New Roman"/>
          <w:b/>
          <w:sz w:val="24"/>
          <w:szCs w:val="24"/>
        </w:rPr>
        <w:t>correct old password</w:t>
      </w:r>
      <w:r>
        <w:rPr>
          <w:rFonts w:ascii="Times New Roman" w:hAnsi="Times New Roman" w:cs="Times New Roman"/>
          <w:sz w:val="24"/>
          <w:szCs w:val="24"/>
        </w:rPr>
        <w:t xml:space="preserve"> must be entered. Change either or both fields, then click </w:t>
      </w:r>
      <w:r w:rsidRPr="00BF535B">
        <w:rPr>
          <w:rFonts w:ascii="Times New Roman" w:hAnsi="Times New Roman" w:cs="Times New Roman"/>
          <w:b/>
          <w:sz w:val="24"/>
          <w:szCs w:val="24"/>
        </w:rPr>
        <w:t>Submit</w:t>
      </w:r>
      <w:r>
        <w:rPr>
          <w:rFonts w:ascii="Times New Roman" w:hAnsi="Times New Roman" w:cs="Times New Roman"/>
          <w:sz w:val="24"/>
          <w:szCs w:val="24"/>
        </w:rPr>
        <w:t xml:space="preserve">. The modal will disappear and the admin info will be updated. You can check this by returning to the modal and seeing the new email address or using the new password to change information. </w:t>
      </w:r>
    </w:p>
    <w:p w:rsidR="00BF535B" w:rsidRDefault="00BF535B">
      <w:pPr>
        <w:rPr>
          <w:rFonts w:ascii="Times New Roman" w:hAnsi="Times New Roman" w:cs="Times New Roman"/>
          <w:sz w:val="24"/>
          <w:szCs w:val="24"/>
        </w:rPr>
      </w:pPr>
      <w:r>
        <w:rPr>
          <w:rFonts w:ascii="Times New Roman" w:hAnsi="Times New Roman" w:cs="Times New Roman"/>
          <w:sz w:val="24"/>
          <w:szCs w:val="24"/>
        </w:rPr>
        <w:t xml:space="preserve">When you click on </w:t>
      </w:r>
      <w:r w:rsidRPr="00BF535B">
        <w:rPr>
          <w:rFonts w:ascii="Times New Roman" w:hAnsi="Times New Roman" w:cs="Times New Roman"/>
          <w:b/>
          <w:sz w:val="24"/>
          <w:szCs w:val="24"/>
        </w:rPr>
        <w:t>“Download Spreadsheet,”</w:t>
      </w:r>
      <w:r>
        <w:rPr>
          <w:rFonts w:ascii="Times New Roman" w:hAnsi="Times New Roman" w:cs="Times New Roman"/>
          <w:sz w:val="24"/>
          <w:szCs w:val="24"/>
        </w:rPr>
        <w:t xml:space="preserve"> a </w:t>
      </w:r>
      <w:r w:rsidRPr="00BF535B">
        <w:rPr>
          <w:rFonts w:ascii="Times New Roman" w:hAnsi="Times New Roman" w:cs="Times New Roman"/>
          <w:b/>
          <w:sz w:val="24"/>
          <w:szCs w:val="24"/>
        </w:rPr>
        <w:t>.csv</w:t>
      </w:r>
      <w:r>
        <w:rPr>
          <w:rFonts w:ascii="Times New Roman" w:hAnsi="Times New Roman" w:cs="Times New Roman"/>
          <w:sz w:val="24"/>
          <w:szCs w:val="24"/>
        </w:rPr>
        <w:t xml:space="preserve"> file entitled “All Stats” will be downloaded. A .csv file can be converted into a .xlsx file so that more complicated algorithms can run against the data. The spreadsheet will contain a record for all sessions, including their </w:t>
      </w:r>
      <w:r w:rsidRPr="00BF535B">
        <w:rPr>
          <w:rFonts w:ascii="Times New Roman" w:hAnsi="Times New Roman" w:cs="Times New Roman"/>
          <w:b/>
          <w:sz w:val="24"/>
          <w:szCs w:val="24"/>
        </w:rPr>
        <w:t>client</w:t>
      </w:r>
      <w:r>
        <w:rPr>
          <w:rFonts w:ascii="Times New Roman" w:hAnsi="Times New Roman" w:cs="Times New Roman"/>
          <w:sz w:val="24"/>
          <w:szCs w:val="24"/>
        </w:rPr>
        <w:t xml:space="preserve"> </w:t>
      </w:r>
      <w:r w:rsidRPr="00BF535B">
        <w:rPr>
          <w:rFonts w:ascii="Times New Roman" w:hAnsi="Times New Roman" w:cs="Times New Roman"/>
          <w:b/>
          <w:sz w:val="24"/>
          <w:szCs w:val="24"/>
        </w:rPr>
        <w:t>ID</w:t>
      </w:r>
      <w:r>
        <w:rPr>
          <w:rFonts w:ascii="Times New Roman" w:hAnsi="Times New Roman" w:cs="Times New Roman"/>
          <w:sz w:val="24"/>
          <w:szCs w:val="24"/>
        </w:rPr>
        <w:t xml:space="preserve">, </w:t>
      </w:r>
      <w:r w:rsidRPr="00BF535B">
        <w:rPr>
          <w:rFonts w:ascii="Times New Roman" w:hAnsi="Times New Roman" w:cs="Times New Roman"/>
          <w:b/>
          <w:sz w:val="24"/>
          <w:szCs w:val="24"/>
        </w:rPr>
        <w:t>group</w:t>
      </w:r>
      <w:r>
        <w:rPr>
          <w:rFonts w:ascii="Times New Roman" w:hAnsi="Times New Roman" w:cs="Times New Roman"/>
          <w:sz w:val="24"/>
          <w:szCs w:val="24"/>
        </w:rPr>
        <w:t xml:space="preserve">, </w:t>
      </w:r>
      <w:r w:rsidRPr="00BF535B">
        <w:rPr>
          <w:rFonts w:ascii="Times New Roman" w:hAnsi="Times New Roman" w:cs="Times New Roman"/>
          <w:b/>
          <w:sz w:val="24"/>
          <w:szCs w:val="24"/>
        </w:rPr>
        <w:t>correct</w:t>
      </w:r>
      <w:r>
        <w:rPr>
          <w:rFonts w:ascii="Times New Roman" w:hAnsi="Times New Roman" w:cs="Times New Roman"/>
          <w:sz w:val="24"/>
          <w:szCs w:val="24"/>
        </w:rPr>
        <w:t xml:space="preserve"> </w:t>
      </w:r>
      <w:r w:rsidRPr="00BF535B">
        <w:rPr>
          <w:rFonts w:ascii="Times New Roman" w:hAnsi="Times New Roman" w:cs="Times New Roman"/>
          <w:b/>
          <w:sz w:val="24"/>
          <w:szCs w:val="24"/>
        </w:rPr>
        <w:t>answers</w:t>
      </w:r>
      <w:r>
        <w:rPr>
          <w:rFonts w:ascii="Times New Roman" w:hAnsi="Times New Roman" w:cs="Times New Roman"/>
          <w:sz w:val="24"/>
          <w:szCs w:val="24"/>
        </w:rPr>
        <w:t xml:space="preserve">, </w:t>
      </w:r>
      <w:r w:rsidRPr="00BF535B">
        <w:rPr>
          <w:rFonts w:ascii="Times New Roman" w:hAnsi="Times New Roman" w:cs="Times New Roman"/>
          <w:b/>
          <w:sz w:val="24"/>
          <w:szCs w:val="24"/>
        </w:rPr>
        <w:t>response</w:t>
      </w:r>
      <w:r>
        <w:rPr>
          <w:rFonts w:ascii="Times New Roman" w:hAnsi="Times New Roman" w:cs="Times New Roman"/>
          <w:sz w:val="24"/>
          <w:szCs w:val="24"/>
        </w:rPr>
        <w:t xml:space="preserve"> </w:t>
      </w:r>
      <w:r w:rsidRPr="00BF535B">
        <w:rPr>
          <w:rFonts w:ascii="Times New Roman" w:hAnsi="Times New Roman" w:cs="Times New Roman"/>
          <w:b/>
          <w:sz w:val="24"/>
          <w:szCs w:val="24"/>
        </w:rPr>
        <w:t>time</w:t>
      </w:r>
      <w:r>
        <w:rPr>
          <w:rFonts w:ascii="Times New Roman" w:hAnsi="Times New Roman" w:cs="Times New Roman"/>
          <w:sz w:val="24"/>
          <w:szCs w:val="24"/>
        </w:rPr>
        <w:t xml:space="preserve">, and </w:t>
      </w:r>
      <w:r>
        <w:rPr>
          <w:rFonts w:ascii="Times New Roman" w:hAnsi="Times New Roman" w:cs="Times New Roman"/>
          <w:b/>
          <w:sz w:val="24"/>
          <w:szCs w:val="24"/>
        </w:rPr>
        <w:t>date</w:t>
      </w:r>
      <w:r w:rsidRPr="00BF535B">
        <w:rPr>
          <w:rFonts w:ascii="Times New Roman" w:hAnsi="Times New Roman" w:cs="Times New Roman"/>
          <w:sz w:val="24"/>
          <w:szCs w:val="24"/>
        </w:rPr>
        <w:t>.</w:t>
      </w:r>
    </w:p>
    <w:p w:rsidR="00BF535B" w:rsidRDefault="00BF535B">
      <w:pPr>
        <w:rPr>
          <w:rFonts w:ascii="Times New Roman" w:hAnsi="Times New Roman" w:cs="Times New Roman"/>
          <w:sz w:val="24"/>
          <w:szCs w:val="24"/>
        </w:rPr>
      </w:pPr>
      <w:r>
        <w:rPr>
          <w:rFonts w:ascii="Times New Roman" w:hAnsi="Times New Roman" w:cs="Times New Roman"/>
          <w:sz w:val="24"/>
          <w:szCs w:val="24"/>
        </w:rPr>
        <w:t xml:space="preserve">When you enter an ID into the textbox above </w:t>
      </w:r>
      <w:r w:rsidRPr="00BF535B">
        <w:rPr>
          <w:rFonts w:ascii="Times New Roman" w:hAnsi="Times New Roman" w:cs="Times New Roman"/>
          <w:b/>
          <w:sz w:val="24"/>
          <w:szCs w:val="24"/>
        </w:rPr>
        <w:t>“Get Stats,”</w:t>
      </w:r>
      <w:r>
        <w:rPr>
          <w:rFonts w:ascii="Times New Roman" w:hAnsi="Times New Roman" w:cs="Times New Roman"/>
          <w:sz w:val="24"/>
          <w:szCs w:val="24"/>
        </w:rPr>
        <w:t xml:space="preserve"> and click the button, a text-area will appear with </w:t>
      </w:r>
      <w:r w:rsidRPr="00BF535B">
        <w:rPr>
          <w:rFonts w:ascii="Times New Roman" w:hAnsi="Times New Roman" w:cs="Times New Roman"/>
          <w:b/>
          <w:sz w:val="24"/>
          <w:szCs w:val="24"/>
        </w:rPr>
        <w:t>all of the sessions for that client</w:t>
      </w:r>
      <w:r>
        <w:rPr>
          <w:rFonts w:ascii="Times New Roman" w:hAnsi="Times New Roman" w:cs="Times New Roman"/>
          <w:sz w:val="24"/>
          <w:szCs w:val="24"/>
        </w:rPr>
        <w:t>. If the ID is invalid, a dialogue will appear.</w:t>
      </w:r>
    </w:p>
    <w:p w:rsidR="00BF535B" w:rsidRDefault="00BF535B">
      <w:pPr>
        <w:pBdr>
          <w:bottom w:val="single" w:sz="6" w:space="1" w:color="auto"/>
        </w:pBdr>
        <w:rPr>
          <w:rFonts w:ascii="Times New Roman" w:hAnsi="Times New Roman" w:cs="Times New Roman"/>
          <w:sz w:val="24"/>
          <w:szCs w:val="24"/>
        </w:rPr>
      </w:pPr>
    </w:p>
    <w:p w:rsidR="00BF535B" w:rsidRPr="00BF535B" w:rsidRDefault="00BF535B" w:rsidP="00BF535B">
      <w:pPr>
        <w:rPr>
          <w:rFonts w:ascii="Times New Roman" w:hAnsi="Times New Roman" w:cs="Times New Roman"/>
          <w:b/>
          <w:sz w:val="24"/>
          <w:szCs w:val="24"/>
        </w:rPr>
      </w:pPr>
      <w:r>
        <w:rPr>
          <w:rFonts w:ascii="Times New Roman" w:hAnsi="Times New Roman" w:cs="Times New Roman"/>
          <w:b/>
          <w:sz w:val="24"/>
          <w:szCs w:val="24"/>
        </w:rPr>
        <w:t>Updating Testing Files</w:t>
      </w:r>
      <w:r w:rsidRPr="00BF535B">
        <w:rPr>
          <w:rFonts w:ascii="Times New Roman" w:hAnsi="Times New Roman" w:cs="Times New Roman"/>
          <w:b/>
          <w:sz w:val="24"/>
          <w:szCs w:val="24"/>
        </w:rPr>
        <w:t>:</w:t>
      </w:r>
    </w:p>
    <w:p w:rsidR="00BF535B" w:rsidRDefault="00BF535B" w:rsidP="00BF535B">
      <w:pPr>
        <w:rPr>
          <w:rFonts w:ascii="Times New Roman" w:hAnsi="Times New Roman" w:cs="Times New Roman"/>
          <w:sz w:val="24"/>
          <w:szCs w:val="24"/>
        </w:rPr>
      </w:pPr>
      <w:r>
        <w:rPr>
          <w:rFonts w:ascii="Times New Roman" w:hAnsi="Times New Roman" w:cs="Times New Roman"/>
          <w:sz w:val="24"/>
          <w:szCs w:val="24"/>
        </w:rPr>
        <w:t>Some default files for testing have been included along with default groups “A” and “B.” In order to update these and use other files, you will have to manually update the files on the server. Instructions for how to update these are as follows:</w:t>
      </w:r>
    </w:p>
    <w:p w:rsidR="00BF535B" w:rsidRDefault="00BF535B" w:rsidP="00BF53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Login to the Host: </w:t>
      </w:r>
      <w:hyperlink r:id="rId5" w:history="1">
        <w:r w:rsidRPr="00C44CA8">
          <w:rPr>
            <w:rStyle w:val="Hyperlink"/>
            <w:rFonts w:ascii="Times New Roman" w:hAnsi="Times New Roman" w:cs="Times New Roman"/>
            <w:sz w:val="24"/>
            <w:szCs w:val="24"/>
          </w:rPr>
          <w:t>https://www.000webhost.com/cpanel-login</w:t>
        </w:r>
      </w:hyperlink>
      <w:r>
        <w:rPr>
          <w:rFonts w:ascii="Times New Roman" w:hAnsi="Times New Roman" w:cs="Times New Roman"/>
          <w:sz w:val="24"/>
          <w:szCs w:val="24"/>
        </w:rPr>
        <w:t xml:space="preserve"> </w:t>
      </w:r>
    </w:p>
    <w:p w:rsidR="00BF535B" w:rsidRDefault="00BF535B" w:rsidP="00BF53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Navigate to the “Upload Files” page: </w:t>
      </w:r>
      <w:hyperlink r:id="rId6" w:history="1">
        <w:r w:rsidRPr="00C44CA8">
          <w:rPr>
            <w:rStyle w:val="Hyperlink"/>
            <w:rFonts w:ascii="Times New Roman" w:hAnsi="Times New Roman" w:cs="Times New Roman"/>
            <w:sz w:val="24"/>
            <w:szCs w:val="24"/>
          </w:rPr>
          <w:t>https://www.000webhost.com/members/website/uams/files</w:t>
        </w:r>
      </w:hyperlink>
    </w:p>
    <w:p w:rsidR="00BF535B" w:rsidRDefault="00BF535B" w:rsidP="00BF53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Click the “Upload Files Now” button (this should take you to </w:t>
      </w:r>
      <w:hyperlink r:id="rId7" w:history="1">
        <w:r w:rsidRPr="00C44CA8">
          <w:rPr>
            <w:rStyle w:val="Hyperlink"/>
            <w:rFonts w:ascii="Times New Roman" w:hAnsi="Times New Roman" w:cs="Times New Roman"/>
            <w:sz w:val="24"/>
            <w:szCs w:val="24"/>
          </w:rPr>
          <w:t>https://files.000webhost.com/</w:t>
        </w:r>
      </w:hyperlink>
      <w:r>
        <w:rPr>
          <w:rFonts w:ascii="Times New Roman" w:hAnsi="Times New Roman" w:cs="Times New Roman"/>
          <w:sz w:val="24"/>
          <w:szCs w:val="24"/>
        </w:rPr>
        <w:t xml:space="preserve">) </w:t>
      </w:r>
    </w:p>
    <w:p w:rsidR="00BF535B" w:rsidRDefault="00BF535B" w:rsidP="00BF53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Navigate to </w:t>
      </w:r>
      <w:r w:rsidRPr="00BF535B">
        <w:rPr>
          <w:rFonts w:ascii="Courier New" w:hAnsi="Courier New" w:cs="Courier New"/>
          <w:b/>
        </w:rPr>
        <w:t>public_html/resources</w:t>
      </w:r>
    </w:p>
    <w:p w:rsidR="00BF535B" w:rsidRDefault="00BF535B" w:rsidP="00BF53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you will find folders for the different groups that clients can be assigned to. The default folders are already there. You can rename or delete these by right-clicking. Group names must be 1 character long (e.g. “A” or “1”). To add another group, right click in the empty white space and add a folder.</w:t>
      </w:r>
    </w:p>
    <w:p w:rsidR="00BF535B" w:rsidRDefault="00BF535B" w:rsidP="00E26A86">
      <w:pPr>
        <w:pStyle w:val="ListParagraph"/>
        <w:numPr>
          <w:ilvl w:val="0"/>
          <w:numId w:val="1"/>
        </w:numPr>
        <w:rPr>
          <w:rFonts w:ascii="Times New Roman" w:hAnsi="Times New Roman" w:cs="Times New Roman"/>
          <w:sz w:val="24"/>
          <w:szCs w:val="24"/>
        </w:rPr>
      </w:pPr>
      <w:r w:rsidRPr="00BF535B">
        <w:rPr>
          <w:rFonts w:ascii="Times New Roman" w:hAnsi="Times New Roman" w:cs="Times New Roman"/>
          <w:sz w:val="24"/>
          <w:szCs w:val="24"/>
        </w:rPr>
        <w:t xml:space="preserve">You will also find pictures for correct and incorrect responses, the UAMS logo, as well as the UAMS “U” which can be used as an icon. If you wish to replace these files—specifically the correct and incorrect pictures—you </w:t>
      </w:r>
      <w:r>
        <w:rPr>
          <w:rFonts w:ascii="Times New Roman" w:hAnsi="Times New Roman" w:cs="Times New Roman"/>
          <w:sz w:val="24"/>
          <w:szCs w:val="24"/>
        </w:rPr>
        <w:t>must upload files with the same names (including file type unless the code is changed).</w:t>
      </w:r>
    </w:p>
    <w:p w:rsidR="00BF535B" w:rsidRDefault="00BF535B" w:rsidP="00E26A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Navigate into a group folder. There, you will find a picture and video for each question in the test. Their naming scheme is the number of the question followed by jpg or mp4, for pictures and videos respectively (e.g. “1.jpg” or “23.mp4”). This naming scheme must be maintained (including file type unless the code is changed). These files can be replaced or added to.</w:t>
      </w:r>
    </w:p>
    <w:p w:rsidR="00BF535B" w:rsidRPr="00BF535B" w:rsidRDefault="00BF535B" w:rsidP="00E26A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Also in this folder, you will find the answer key for the test. The naming scheme for this .txt file is the group name. The file’s contents are the answers to the question, either “Y” if the picture and video match or “N” if they do not. Each answer is on a new line. This means that for group “B” if </w:t>
      </w:r>
      <w:r w:rsidRPr="00BF535B">
        <w:rPr>
          <w:rFonts w:ascii="Courier New" w:hAnsi="Courier New" w:cs="Courier New"/>
          <w:b/>
        </w:rPr>
        <w:t>3.jpg</w:t>
      </w:r>
      <w:r>
        <w:rPr>
          <w:rFonts w:ascii="Times New Roman" w:hAnsi="Times New Roman" w:cs="Times New Roman"/>
          <w:sz w:val="24"/>
          <w:szCs w:val="24"/>
        </w:rPr>
        <w:t xml:space="preserve"> matches </w:t>
      </w:r>
      <w:r w:rsidRPr="00BF535B">
        <w:rPr>
          <w:rFonts w:ascii="Courier New" w:hAnsi="Courier New" w:cs="Courier New"/>
          <w:b/>
        </w:rPr>
        <w:t>3.mp4</w:t>
      </w:r>
      <w:r>
        <w:rPr>
          <w:rFonts w:ascii="Times New Roman" w:hAnsi="Times New Roman" w:cs="Times New Roman"/>
          <w:sz w:val="24"/>
          <w:szCs w:val="24"/>
        </w:rPr>
        <w:t xml:space="preserve"> then the third line of  </w:t>
      </w:r>
      <w:r w:rsidRPr="00BF535B">
        <w:rPr>
          <w:rFonts w:ascii="Courier New" w:hAnsi="Courier New" w:cs="Courier New"/>
          <w:b/>
        </w:rPr>
        <w:t>B.txt</w:t>
      </w:r>
      <w:r>
        <w:rPr>
          <w:rFonts w:ascii="Times New Roman" w:hAnsi="Times New Roman" w:cs="Times New Roman"/>
          <w:sz w:val="24"/>
          <w:szCs w:val="24"/>
        </w:rPr>
        <w:t xml:space="preserve"> should read </w:t>
      </w:r>
      <w:r w:rsidRPr="00BF535B">
        <w:rPr>
          <w:rFonts w:ascii="Times New Roman" w:hAnsi="Times New Roman" w:cs="Times New Roman"/>
          <w:b/>
          <w:sz w:val="24"/>
          <w:szCs w:val="24"/>
        </w:rPr>
        <w:t>Y</w:t>
      </w:r>
      <w:r>
        <w:rPr>
          <w:rFonts w:ascii="Times New Roman" w:hAnsi="Times New Roman" w:cs="Times New Roman"/>
          <w:sz w:val="24"/>
          <w:szCs w:val="24"/>
        </w:rPr>
        <w:t xml:space="preserve">. </w:t>
      </w:r>
    </w:p>
    <w:p w:rsidR="00BF535B" w:rsidRPr="00BF535B" w:rsidRDefault="00BF535B" w:rsidP="00BF535B">
      <w:pPr>
        <w:rPr>
          <w:rFonts w:ascii="Times New Roman" w:hAnsi="Times New Roman" w:cs="Times New Roman"/>
          <w:sz w:val="24"/>
          <w:szCs w:val="24"/>
        </w:rPr>
      </w:pPr>
      <w:r>
        <w:rPr>
          <w:rFonts w:ascii="Times New Roman" w:hAnsi="Times New Roman" w:cs="Times New Roman"/>
          <w:sz w:val="24"/>
          <w:szCs w:val="24"/>
        </w:rPr>
        <w:t xml:space="preserve">Note that in the </w:t>
      </w:r>
      <w:r w:rsidRPr="00BF535B">
        <w:rPr>
          <w:rFonts w:ascii="Courier New" w:hAnsi="Courier New" w:cs="Courier New"/>
          <w:b/>
        </w:rPr>
        <w:t>public_html</w:t>
      </w:r>
      <w:r>
        <w:rPr>
          <w:rFonts w:ascii="Times New Roman" w:hAnsi="Times New Roman" w:cs="Times New Roman"/>
          <w:sz w:val="24"/>
          <w:szCs w:val="24"/>
        </w:rPr>
        <w:t xml:space="preserve"> folder, you have the .php files (the code) for the site. There is also the </w:t>
      </w:r>
      <w:r w:rsidRPr="00BF535B">
        <w:rPr>
          <w:rFonts w:ascii="Courier New" w:hAnsi="Courier New" w:cs="Courier New"/>
          <w:b/>
        </w:rPr>
        <w:t>favicon.ico</w:t>
      </w:r>
      <w:r>
        <w:rPr>
          <w:rFonts w:ascii="Times New Roman" w:hAnsi="Times New Roman" w:cs="Times New Roman"/>
          <w:sz w:val="24"/>
          <w:szCs w:val="24"/>
        </w:rPr>
        <w:t xml:space="preserve"> file which provides the picture for the tab in the browser. </w:t>
      </w:r>
    </w:p>
    <w:p w:rsidR="00BF535B" w:rsidRDefault="00BF535B" w:rsidP="00BF535B">
      <w:pPr>
        <w:rPr>
          <w:rFonts w:ascii="Times New Roman" w:hAnsi="Times New Roman" w:cs="Times New Roman"/>
          <w:sz w:val="24"/>
          <w:szCs w:val="24"/>
        </w:rPr>
      </w:pPr>
    </w:p>
    <w:p w:rsidR="00BF535B" w:rsidRPr="00BF535B" w:rsidRDefault="00BF535B" w:rsidP="00BF535B">
      <w:pPr>
        <w:rPr>
          <w:rFonts w:ascii="Times New Roman" w:hAnsi="Times New Roman" w:cs="Times New Roman"/>
          <w:b/>
          <w:sz w:val="24"/>
          <w:szCs w:val="24"/>
        </w:rPr>
      </w:pPr>
      <w:r w:rsidRPr="00BF535B">
        <w:rPr>
          <w:rFonts w:ascii="Times New Roman" w:hAnsi="Times New Roman" w:cs="Times New Roman"/>
          <w:b/>
          <w:sz w:val="24"/>
          <w:szCs w:val="24"/>
        </w:rPr>
        <w:t>Maintenance:</w:t>
      </w:r>
    </w:p>
    <w:p w:rsidR="00BF535B" w:rsidRDefault="00BF535B" w:rsidP="00BF535B">
      <w:pPr>
        <w:rPr>
          <w:rFonts w:ascii="Times New Roman" w:hAnsi="Times New Roman" w:cs="Times New Roman"/>
          <w:sz w:val="24"/>
          <w:szCs w:val="24"/>
        </w:rPr>
      </w:pPr>
      <w:r>
        <w:rPr>
          <w:rFonts w:ascii="Times New Roman" w:hAnsi="Times New Roman" w:cs="Times New Roman"/>
          <w:sz w:val="24"/>
          <w:szCs w:val="24"/>
        </w:rPr>
        <w:t>I am under the impression that this site may be used after this class has graduated, so generic login credentials have been used so the site and its database can be updated in the future. These can be changed at any time for future developers.</w:t>
      </w:r>
    </w:p>
    <w:p w:rsidR="00BF535B" w:rsidRDefault="00BF535B">
      <w:pPr>
        <w:rPr>
          <w:rFonts w:ascii="Times New Roman" w:hAnsi="Times New Roman" w:cs="Times New Roman"/>
          <w:sz w:val="24"/>
          <w:szCs w:val="24"/>
        </w:rPr>
      </w:pPr>
      <w:r>
        <w:rPr>
          <w:rFonts w:ascii="Times New Roman" w:hAnsi="Times New Roman" w:cs="Times New Roman"/>
          <w:sz w:val="24"/>
          <w:szCs w:val="24"/>
        </w:rPr>
        <w:t>Since the site is being hosted for free, it can be slow and has occasional downtime. Clients may be warned of this. If a better host (which requires payment) is ever required or if a custom domain name is desired, the code from this site can be copied and used there.</w:t>
      </w:r>
    </w:p>
    <w:sectPr w:rsidR="00BF5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66D38"/>
    <w:multiLevelType w:val="hybridMultilevel"/>
    <w:tmpl w:val="9AF63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35B"/>
    <w:rsid w:val="000F288A"/>
    <w:rsid w:val="00916BFE"/>
    <w:rsid w:val="00BF535B"/>
    <w:rsid w:val="00F94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2E906"/>
  <w15:chartTrackingRefBased/>
  <w15:docId w15:val="{D9AFECCC-CFE8-41B0-BD93-DE5FD64CD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35B"/>
    <w:pPr>
      <w:ind w:left="720"/>
      <w:contextualSpacing/>
    </w:pPr>
  </w:style>
  <w:style w:type="character" w:styleId="Hyperlink">
    <w:name w:val="Hyperlink"/>
    <w:basedOn w:val="DefaultParagraphFont"/>
    <w:uiPriority w:val="99"/>
    <w:unhideWhenUsed/>
    <w:rsid w:val="00BF53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894821">
      <w:bodyDiv w:val="1"/>
      <w:marLeft w:val="0"/>
      <w:marRight w:val="0"/>
      <w:marTop w:val="0"/>
      <w:marBottom w:val="0"/>
      <w:divBdr>
        <w:top w:val="none" w:sz="0" w:space="0" w:color="auto"/>
        <w:left w:val="none" w:sz="0" w:space="0" w:color="auto"/>
        <w:bottom w:val="none" w:sz="0" w:space="0" w:color="auto"/>
        <w:right w:val="none" w:sz="0" w:space="0" w:color="auto"/>
      </w:divBdr>
      <w:divsChild>
        <w:div w:id="1797720050">
          <w:marLeft w:val="0"/>
          <w:marRight w:val="0"/>
          <w:marTop w:val="0"/>
          <w:marBottom w:val="0"/>
          <w:divBdr>
            <w:top w:val="none" w:sz="0" w:space="0" w:color="auto"/>
            <w:left w:val="none" w:sz="0" w:space="0" w:color="auto"/>
            <w:bottom w:val="none" w:sz="0" w:space="0" w:color="auto"/>
            <w:right w:val="none" w:sz="0" w:space="0" w:color="auto"/>
          </w:divBdr>
        </w:div>
      </w:divsChild>
    </w:div>
    <w:div w:id="2079663795">
      <w:bodyDiv w:val="1"/>
      <w:marLeft w:val="0"/>
      <w:marRight w:val="0"/>
      <w:marTop w:val="0"/>
      <w:marBottom w:val="0"/>
      <w:divBdr>
        <w:top w:val="none" w:sz="0" w:space="0" w:color="auto"/>
        <w:left w:val="none" w:sz="0" w:space="0" w:color="auto"/>
        <w:bottom w:val="none" w:sz="0" w:space="0" w:color="auto"/>
        <w:right w:val="none" w:sz="0" w:space="0" w:color="auto"/>
      </w:divBdr>
      <w:divsChild>
        <w:div w:id="154150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les.000webhos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000webhost.com/members/website/uams/files" TargetMode="External"/><Relationship Id="rId5" Type="http://schemas.openxmlformats.org/officeDocument/2006/relationships/hyperlink" Target="https://www.000webhost.com/cpanel-log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ABC Financial Services</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Crouch</dc:creator>
  <cp:keywords/>
  <dc:description/>
  <cp:lastModifiedBy>Daniel Crouch</cp:lastModifiedBy>
  <cp:revision>2</cp:revision>
  <dcterms:created xsi:type="dcterms:W3CDTF">2016-11-22T14:30:00Z</dcterms:created>
  <dcterms:modified xsi:type="dcterms:W3CDTF">2017-08-10T13:23:00Z</dcterms:modified>
</cp:coreProperties>
</file>