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9" w:line="259"/>
        <w:ind w:right="0" w:left="0" w:firstLine="0"/>
        <w:jc w:val="left"/>
        <w:rPr>
          <w:rFonts w:ascii="Calibri" w:hAnsi="Calibri" w:cs="Calibri" w:eastAsia="Calibri"/>
          <w:color w:val="000000"/>
          <w:spacing w:val="0"/>
          <w:position w:val="0"/>
          <w:sz w:val="24"/>
          <w:shd w:fill="auto" w:val="clear"/>
        </w:rPr>
      </w:pPr>
    </w:p>
    <w:p>
      <w:pPr>
        <w:keepNext w:val="true"/>
        <w:keepLines w:val="true"/>
        <w:spacing w:before="0" w:after="0" w:line="259"/>
        <w:ind w:right="0" w:left="10" w:hanging="10"/>
        <w:jc w:val="left"/>
        <w:rPr>
          <w:rFonts w:ascii="Calibri" w:hAnsi="Calibri" w:cs="Calibri" w:eastAsia="Calibri"/>
          <w:color w:val="538135"/>
          <w:spacing w:val="0"/>
          <w:position w:val="0"/>
          <w:sz w:val="28"/>
          <w:shd w:fill="auto" w:val="clear"/>
        </w:rPr>
      </w:pPr>
      <w:r>
        <w:rPr>
          <w:rFonts w:ascii="Calibri" w:hAnsi="Calibri" w:cs="Calibri" w:eastAsia="Calibri"/>
          <w:color w:val="538135"/>
          <w:spacing w:val="0"/>
          <w:position w:val="0"/>
          <w:sz w:val="28"/>
          <w:shd w:fill="auto" w:val="clear"/>
        </w:rPr>
        <w:t xml:space="preserve">Ejercicio 1 </w:t>
      </w:r>
    </w:p>
    <w:p>
      <w:pPr>
        <w:spacing w:before="0" w:after="5" w:line="250"/>
        <w:ind w:right="0" w:left="10" w:hanging="10"/>
        <w:jc w:val="both"/>
        <w:rPr>
          <w:rFonts w:ascii="Calibri" w:hAnsi="Calibri" w:cs="Calibri" w:eastAsia="Calibri"/>
          <w:color w:val="000000"/>
          <w:spacing w:val="0"/>
          <w:position w:val="0"/>
          <w:sz w:val="24"/>
          <w:shd w:fill="auto" w:val="clear"/>
        </w:rPr>
      </w:pPr>
    </w:p>
    <w:p>
      <w:pPr>
        <w:spacing w:before="0" w:after="5" w:line="250"/>
        <w:ind w:right="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Explica de forma concisa y clara el subsistema “Motor de renderizado” de la estructura de ejecución de un navegador. Especifica los utilizados actualmente por los navegadores principales.</w:t>
      </w:r>
    </w:p>
    <w:p>
      <w:pPr>
        <w:spacing w:before="0" w:after="5" w:line="250"/>
        <w:ind w:right="0" w:left="10" w:hanging="10"/>
        <w:jc w:val="both"/>
        <w:rPr>
          <w:rFonts w:ascii="Calibri" w:hAnsi="Calibri" w:cs="Calibri" w:eastAsia="Calibri"/>
          <w:color w:val="000000"/>
          <w:spacing w:val="0"/>
          <w:position w:val="0"/>
          <w:sz w:val="24"/>
          <w:shd w:fill="auto" w:val="clear"/>
        </w:rPr>
      </w:pPr>
    </w:p>
    <w:p>
      <w:pPr>
        <w:keepNext w:val="true"/>
        <w:keepLines w:val="true"/>
        <w:spacing w:before="0" w:after="0" w:line="259"/>
        <w:ind w:right="0" w:left="10" w:hanging="10"/>
        <w:jc w:val="left"/>
        <w:rPr>
          <w:rFonts w:ascii="Calibri" w:hAnsi="Calibri" w:cs="Calibri" w:eastAsia="Calibri"/>
          <w:color w:val="538135"/>
          <w:spacing w:val="0"/>
          <w:position w:val="0"/>
          <w:sz w:val="28"/>
          <w:shd w:fill="auto" w:val="clear"/>
        </w:rPr>
      </w:pPr>
      <w:r>
        <w:rPr>
          <w:rFonts w:ascii="Calibri" w:hAnsi="Calibri" w:cs="Calibri" w:eastAsia="Calibri"/>
          <w:color w:val="538135"/>
          <w:spacing w:val="0"/>
          <w:position w:val="0"/>
          <w:sz w:val="28"/>
          <w:shd w:fill="auto" w:val="clear"/>
        </w:rPr>
        <w:t xml:space="preserve"> Ejercicio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Declara seis variables utilizando nombres acordes a su contenido:</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el precio de una sola rosa (8) y el número de rosas que tienes (70)</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 Declaramos las variables, tal y como se indica.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r>
        <w:object w:dxaOrig="2819" w:dyaOrig="599">
          <v:rect xmlns:o="urn:schemas-microsoft-com:office:office" xmlns:v="urn:schemas-microsoft-com:vml" id="rectole0000000000" style="width:140.950000pt;height:2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el precio de un solo lirio (10) y el número de lirios que tienes (50)</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 Declaramos las variables, tal y como se indica.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r>
        <w:object w:dxaOrig="2805" w:dyaOrig="645">
          <v:rect xmlns:o="urn:schemas-microsoft-com:office:office" xmlns:v="urn:schemas-microsoft-com:vml" id="rectole0000000001" style="width:140.250000pt;height:3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el precio de un solo tulipán (2) y la cantidad de tulipanes que tienes (120)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 Declaramos las variables, tal y como se indica.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r>
        <w:object w:dxaOrig="3344" w:dyaOrig="645">
          <v:rect xmlns:o="urn:schemas-microsoft-com:office:office" xmlns:v="urn:schemas-microsoft-com:vml" id="rectole0000000002" style="width:167.200000pt;height:32.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2"/>
        </w:numPr>
        <w:tabs>
          <w:tab w:val="left" w:pos="346" w:leader="none"/>
        </w:tabs>
        <w:spacing w:before="0" w:after="0" w:line="240"/>
        <w:ind w:right="0" w:left="1267"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Ahora declara tres variables, una para cada una de las rosas, lirios y tulipanes que tienes, en las que colocas su precio total. Inserta los valores correspondientes en las variables utilizando las variables declaradas en el paso anterior. </w:t>
      </w:r>
    </w:p>
    <w:p>
      <w:pPr>
        <w:tabs>
          <w:tab w:val="left" w:pos="34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p>
    <w:p>
      <w:pPr>
        <w:tabs>
          <w:tab w:val="left" w:pos="34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 Declaramos las variables indicadas para guardar los precios totales.</w:t>
      </w:r>
    </w:p>
    <w:p>
      <w:pPr>
        <w:tabs>
          <w:tab w:val="left" w:pos="34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r>
    </w:p>
    <w:p>
      <w:pPr>
        <w:tabs>
          <w:tab w:val="left" w:pos="34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r>
      <w:r>
        <w:object w:dxaOrig="7214" w:dyaOrig="1154">
          <v:rect xmlns:o="urn:schemas-microsoft-com:office:office" xmlns:v="urn:schemas-microsoft-com:vml" id="rectole0000000003" style="width:360.700000pt;height:57.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tabs>
          <w:tab w:val="left" w:pos="346" w:leader="none"/>
        </w:tabs>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4"/>
        </w:numPr>
        <w:tabs>
          <w:tab w:val="left" w:pos="346" w:leader="none"/>
        </w:tabs>
        <w:spacing w:before="0" w:after="0" w:line="240"/>
        <w:ind w:right="0" w:left="1267"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Finalmente, declara una variable en la que almacenes el precio de todas tus flores (nuevamente, usa las variables anteriores para la inicialización). Muestra toda la información del inventario en la consola de la siguiente forma:</w:t>
      </w:r>
    </w:p>
    <w:p>
      <w:pPr>
        <w:spacing w:before="0" w:after="0" w:line="240"/>
        <w:ind w:right="0" w:left="1217" w:hanging="1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Rosa: precio unitario: 8 , cantidad: 70 , valor: 560</w:t>
      </w:r>
    </w:p>
    <w:p>
      <w:pPr>
        <w:spacing w:before="0" w:after="0" w:line="240"/>
        <w:ind w:right="0" w:left="1217" w:hanging="1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Lirio: precio unitario: 10 , cantidad: 50 , valor: 500</w:t>
      </w:r>
    </w:p>
    <w:p>
      <w:pPr>
        <w:spacing w:before="0" w:after="0" w:line="240"/>
        <w:ind w:right="0" w:left="1217" w:hanging="1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Tulipán: precio unitario: 2 , cantidad: 120 , valor: 240</w:t>
      </w:r>
    </w:p>
    <w:p>
      <w:pPr>
        <w:spacing w:before="0" w:after="0" w:line="240"/>
        <w:ind w:right="0" w:left="1217"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Total:  1300</w:t>
      </w:r>
    </w:p>
    <w:p>
      <w:pPr>
        <w:spacing w:before="0" w:after="0" w:line="240"/>
        <w:ind w:right="0" w:left="1217" w:hanging="10"/>
        <w:jc w:val="left"/>
        <w:rPr>
          <w:rFonts w:ascii="Calibri" w:hAnsi="Calibri" w:cs="Calibri" w:eastAsia="Calibri"/>
          <w:color w:val="000000"/>
          <w:spacing w:val="0"/>
          <w:position w:val="0"/>
          <w:sz w:val="24"/>
          <w:shd w:fill="auto" w:val="clear"/>
        </w:rPr>
      </w:pPr>
    </w:p>
    <w:p>
      <w:pPr>
        <w:spacing w:before="0" w:after="0" w:line="240"/>
        <w:ind w:right="0" w:left="1217" w:hanging="10"/>
        <w:jc w:val="left"/>
        <w:rPr>
          <w:rFonts w:ascii="Calibri" w:hAnsi="Calibri" w:cs="Calibri" w:eastAsia="Calibri"/>
          <w:color w:val="000000"/>
          <w:spacing w:val="0"/>
          <w:position w:val="0"/>
          <w:sz w:val="24"/>
          <w:shd w:fill="auto" w:val="clear"/>
        </w:rPr>
      </w:pPr>
    </w:p>
    <w:p>
      <w:pPr>
        <w:spacing w:before="0" w:after="0" w:line="240"/>
        <w:ind w:right="0" w:left="1217"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Declaramos la variable que almacene el valor total, y visualizamos tal y como se indica en el apartado.</w:t>
      </w:r>
    </w:p>
    <w:p>
      <w:pPr>
        <w:spacing w:before="0" w:after="0" w:line="240"/>
        <w:ind w:right="0" w:left="1217" w:hanging="10"/>
        <w:jc w:val="left"/>
        <w:rPr>
          <w:rFonts w:ascii="Calibri" w:hAnsi="Calibri" w:cs="Calibri" w:eastAsia="Calibri"/>
          <w:color w:val="000000"/>
          <w:spacing w:val="0"/>
          <w:position w:val="0"/>
          <w:sz w:val="24"/>
          <w:shd w:fill="auto" w:val="clear"/>
        </w:rPr>
      </w:pPr>
    </w:p>
    <w:p>
      <w:pPr>
        <w:spacing w:before="0" w:after="0" w:line="240"/>
        <w:ind w:right="0" w:left="1217"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let precioTotalFlores = precioTotalLirios + precioTotalRosas + precioTotalTulipanes;</w:t>
      </w:r>
    </w:p>
    <w:p>
      <w:pPr>
        <w:spacing w:before="0" w:after="0" w:line="240"/>
        <w:ind w:right="0" w:left="1217" w:hanging="10"/>
        <w:jc w:val="left"/>
        <w:rPr>
          <w:rFonts w:ascii="Calibri" w:hAnsi="Calibri" w:cs="Calibri" w:eastAsia="Calibri"/>
          <w:color w:val="000000"/>
          <w:spacing w:val="0"/>
          <w:position w:val="0"/>
          <w:sz w:val="24"/>
          <w:shd w:fill="auto" w:val="clear"/>
        </w:rPr>
      </w:pPr>
    </w:p>
    <w:p>
      <w:pPr>
        <w:spacing w:before="0" w:after="0" w:line="240"/>
        <w:ind w:right="0" w:left="1217"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console.log("Rosa: " + "precio unitario: " + precioRosa + " , cantidad: " + cantidadRosas + ", valor: " + precioTotalRosas);</w:t>
      </w:r>
    </w:p>
    <w:p>
      <w:pPr>
        <w:spacing w:before="0" w:after="0" w:line="240"/>
        <w:ind w:right="0" w:left="1217"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console.log("Lirio: " + "precio unitario: " + precioLirio + " , cantidad: " + cantidadLirios + ", valor: " + precioTotalLirios);</w:t>
      </w:r>
    </w:p>
    <w:p>
      <w:pPr>
        <w:spacing w:before="0" w:after="0" w:line="240"/>
        <w:ind w:right="0" w:left="1217"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console.log("Tulipán: " + "precio unitario: " + precioTulipan + " , cantidad: " + cantidadTulipanes + ", valor: " + precioTotalTulipanes);</w:t>
      </w:r>
    </w:p>
    <w:p>
      <w:pPr>
        <w:spacing w:before="0" w:after="0" w:line="240"/>
        <w:ind w:right="0" w:left="1217"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console.log("Total: " + precioTotalFlores);</w:t>
      </w:r>
    </w:p>
    <w:p>
      <w:pPr>
        <w:spacing w:before="0" w:after="0" w:line="240"/>
        <w:ind w:right="0" w:left="1217" w:hanging="10"/>
        <w:jc w:val="left"/>
        <w:rPr>
          <w:rFonts w:ascii="Calibri" w:hAnsi="Calibri" w:cs="Calibri" w:eastAsia="Calibri"/>
          <w:color w:val="000000"/>
          <w:spacing w:val="0"/>
          <w:position w:val="0"/>
          <w:sz w:val="24"/>
          <w:shd w:fill="auto" w:val="clear"/>
        </w:rPr>
      </w:pPr>
    </w:p>
    <w:p>
      <w:pPr>
        <w:spacing w:before="0" w:after="0" w:line="240"/>
        <w:ind w:right="0" w:left="1217" w:hanging="10"/>
        <w:jc w:val="left"/>
        <w:rPr>
          <w:rFonts w:ascii="Calibri" w:hAnsi="Calibri" w:cs="Calibri" w:eastAsia="Calibri"/>
          <w:color w:val="000000"/>
          <w:spacing w:val="0"/>
          <w:position w:val="0"/>
          <w:sz w:val="24"/>
          <w:shd w:fill="auto" w:val="clear"/>
        </w:rPr>
      </w:pPr>
      <w:r>
        <w:object w:dxaOrig="5864" w:dyaOrig="1679">
          <v:rect xmlns:o="urn:schemas-microsoft-com:office:office" xmlns:v="urn:schemas-microsoft-com:vml" id="rectole0000000004" style="width:293.200000pt;height:83.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1217" w:hanging="10"/>
        <w:jc w:val="left"/>
        <w:rPr>
          <w:rFonts w:ascii="Calibri" w:hAnsi="Calibri" w:cs="Calibri" w:eastAsia="Calibri"/>
          <w:color w:val="000000"/>
          <w:spacing w:val="0"/>
          <w:position w:val="0"/>
          <w:sz w:val="24"/>
          <w:shd w:fill="auto" w:val="clear"/>
        </w:rPr>
      </w:pPr>
    </w:p>
    <w:p>
      <w:pPr>
        <w:spacing w:before="0" w:after="0" w:line="240"/>
        <w:ind w:right="0" w:left="1217" w:hanging="10"/>
        <w:jc w:val="left"/>
        <w:rPr>
          <w:rFonts w:ascii="Calibri" w:hAnsi="Calibri" w:cs="Calibri" w:eastAsia="Calibri"/>
          <w:color w:val="000000"/>
          <w:spacing w:val="0"/>
          <w:position w:val="0"/>
          <w:sz w:val="24"/>
          <w:shd w:fill="auto" w:val="clear"/>
        </w:rPr>
      </w:pPr>
    </w:p>
    <w:p>
      <w:pPr>
        <w:keepNext w:val="true"/>
        <w:keepLines w:val="true"/>
        <w:spacing w:before="0" w:after="0" w:line="259"/>
        <w:ind w:right="0" w:left="10" w:hanging="10"/>
        <w:jc w:val="left"/>
        <w:rPr>
          <w:rFonts w:ascii="Calibri" w:hAnsi="Calibri" w:cs="Calibri" w:eastAsia="Calibri"/>
          <w:color w:val="538135"/>
          <w:spacing w:val="0"/>
          <w:position w:val="0"/>
          <w:sz w:val="28"/>
          <w:shd w:fill="auto" w:val="clear"/>
        </w:rPr>
      </w:pPr>
      <w:r>
        <w:rPr>
          <w:rFonts w:ascii="Calibri" w:hAnsi="Calibri" w:cs="Calibri" w:eastAsia="Calibri"/>
          <w:color w:val="538135"/>
          <w:spacing w:val="0"/>
          <w:position w:val="0"/>
          <w:sz w:val="28"/>
          <w:shd w:fill="auto" w:val="clear"/>
        </w:rPr>
        <w:t xml:space="preserve">Ejercicio 3</w:t>
      </w:r>
    </w:p>
    <w:p>
      <w:pPr>
        <w:spacing w:before="0" w:after="0" w:line="240"/>
        <w:ind w:right="0" w:left="0" w:hanging="1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Uso de  “</w:t>
      </w:r>
      <w:r>
        <w:rPr>
          <w:rFonts w:ascii="Calibri" w:hAnsi="Calibri" w:cs="Calibri" w:eastAsia="Calibri"/>
          <w:i/>
          <w:color w:val="auto"/>
          <w:spacing w:val="0"/>
          <w:position w:val="0"/>
          <w:sz w:val="24"/>
          <w:shd w:fill="auto" w:val="clear"/>
        </w:rPr>
        <w:t xml:space="preserve">var</w:t>
      </w:r>
      <w:r>
        <w:rPr>
          <w:rFonts w:ascii="Calibri" w:hAnsi="Calibri" w:cs="Calibri" w:eastAsia="Calibri"/>
          <w:color w:val="auto"/>
          <w:spacing w:val="0"/>
          <w:position w:val="0"/>
          <w:sz w:val="24"/>
          <w:shd w:fill="auto" w:val="clear"/>
        </w:rPr>
        <w:t xml:space="preserve">” en JavaScript</w:t>
      </w:r>
    </w:p>
    <w:p>
      <w:pPr>
        <w:numPr>
          <w:ilvl w:val="0"/>
          <w:numId w:val="1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una variable saludo=”Hola” como variable local dentro de una función saludar() que muestre una ventana emergente con el valor de la variable saludo</w:t>
      </w:r>
    </w:p>
    <w:p>
      <w:pPr>
        <w:numPr>
          <w:ilvl w:val="0"/>
          <w:numId w:val="1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Invoca la función</w:t>
      </w:r>
    </w:p>
    <w:p>
      <w:pPr>
        <w:numPr>
          <w:ilvl w:val="0"/>
          <w:numId w:val="1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Muestra la variable desde fuera de la función mediante un window.alert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una variable global despedida=”Adiós” fuera de una función despedir( ) que muestre una ventana emergente con el valor de la variable despedida.</w:t>
      </w:r>
    </w:p>
    <w:p>
      <w:pPr>
        <w:numPr>
          <w:ilvl w:val="0"/>
          <w:numId w:val="2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Invoca la función</w:t>
      </w:r>
    </w:p>
    <w:p>
      <w:pPr>
        <w:numPr>
          <w:ilvl w:val="0"/>
          <w:numId w:val="2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Muestra la variable desde fuera de la función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dos variables con el mismo nombre y distinto valor: una fuera y otra dentro de una función ámbito() que muestre un window.alert de la misma. Muestra el valor de las dos mediante window.alert e invocando a la función.</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Declara y define una variable global. Redefínela dentro de una función que la muestre mediante un window.alert. Muestra el valor de la variable mediante window.alert e invocando a la función.</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Averigua qué son las variables automáticamente globales. Pon un ejemplo</w:t>
      </w:r>
    </w:p>
    <w:p>
      <w:pPr>
        <w:spacing w:before="0" w:after="5" w:line="250"/>
        <w:ind w:right="0" w:left="10" w:hanging="10"/>
        <w:jc w:val="both"/>
        <w:rPr>
          <w:rFonts w:ascii="Calibri" w:hAnsi="Calibri" w:cs="Calibri" w:eastAsia="Calibri"/>
          <w:color w:val="000000"/>
          <w:spacing w:val="0"/>
          <w:position w:val="0"/>
          <w:sz w:val="24"/>
          <w:shd w:fill="auto" w:val="clear"/>
        </w:rPr>
      </w:pPr>
    </w:p>
    <w:p>
      <w:pPr>
        <w:spacing w:before="0" w:after="5" w:line="250"/>
        <w:ind w:right="0" w:left="10" w:hanging="1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Entrega un pdf y los ficheros html y/o texto</w:t>
      </w:r>
    </w:p>
    <w:p>
      <w:pPr>
        <w:keepNext w:val="true"/>
        <w:keepLines w:val="true"/>
        <w:spacing w:before="0" w:after="0" w:line="259"/>
        <w:ind w:right="0" w:left="-5" w:hanging="10"/>
        <w:jc w:val="left"/>
        <w:rPr>
          <w:rFonts w:ascii="Calibri" w:hAnsi="Calibri" w:cs="Calibri" w:eastAsia="Calibri"/>
          <w:color w:val="538135"/>
          <w:spacing w:val="0"/>
          <w:position w:val="0"/>
          <w:sz w:val="28"/>
          <w:shd w:fill="auto" w:val="clear"/>
        </w:rPr>
      </w:pPr>
    </w:p>
    <w:p>
      <w:pPr>
        <w:keepNext w:val="true"/>
        <w:keepLines w:val="true"/>
        <w:spacing w:before="0" w:after="0" w:line="259"/>
        <w:ind w:right="0" w:left="-5" w:hanging="10"/>
        <w:jc w:val="left"/>
        <w:rPr>
          <w:rFonts w:ascii="Calibri" w:hAnsi="Calibri" w:cs="Calibri" w:eastAsia="Calibri"/>
          <w:color w:val="538135"/>
          <w:spacing w:val="0"/>
          <w:position w:val="0"/>
          <w:sz w:val="28"/>
          <w:shd w:fill="auto" w:val="clear"/>
        </w:rPr>
      </w:pPr>
      <w:r>
        <w:rPr>
          <w:rFonts w:ascii="Calibri" w:hAnsi="Calibri" w:cs="Calibri" w:eastAsia="Calibri"/>
          <w:color w:val="538135"/>
          <w:spacing w:val="0"/>
          <w:position w:val="0"/>
          <w:sz w:val="28"/>
          <w:shd w:fill="auto" w:val="clear"/>
        </w:rPr>
        <w:t xml:space="preserve">Fecha límite de presentación </w:t>
      </w:r>
    </w:p>
    <w:p>
      <w:pPr>
        <w:spacing w:before="0" w:after="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50"/>
        <w:ind w:right="0" w:left="-5"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30 de septiembre de 2.022</w:t>
      </w:r>
    </w:p>
    <w:p>
      <w:pPr>
        <w:spacing w:before="0" w:after="3228"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6">
    <w:abstractNumId w:val="54"/>
  </w:num>
  <w:num w:numId="8">
    <w:abstractNumId w:val="48"/>
  </w:num>
  <w:num w:numId="10">
    <w:abstractNumId w:val="42"/>
  </w:num>
  <w:num w:numId="12">
    <w:abstractNumId w:val="36"/>
  </w:num>
  <w:num w:numId="14">
    <w:abstractNumId w:val="30"/>
  </w:num>
  <w:num w:numId="18">
    <w:abstractNumId w:val="24"/>
  </w:num>
  <w:num w:numId="21">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