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 xml:space="preserve">NodeJS – Módulo 01 – </w:t>
      </w:r>
      <w:r>
        <w:rPr>
          <w:rFonts w:ascii="Arial" w:hAnsi="Arial"/>
          <w:b/>
          <w:bCs/>
          <w:sz w:val="40"/>
          <w:szCs w:val="40"/>
        </w:rPr>
        <w:t>B7Web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360_3708390807">
            <w:r>
              <w:rPr>
                <w:rStyle w:val="Vnculodendice"/>
              </w:rPr>
              <w:t>Aula 01 – Instalando o NODE</w:t>
              <w:tab/>
              <w:t>2</w:t>
            </w:r>
          </w:hyperlink>
        </w:p>
        <w:p>
          <w:pPr>
            <w:pStyle w:val="Sumrio1"/>
            <w:rPr/>
          </w:pPr>
          <w:hyperlink w:anchor="__RefHeading___Toc362_3708390807">
            <w:r>
              <w:rPr>
                <w:rStyle w:val="Vnculodendice"/>
              </w:rPr>
              <w:t>Aula 02 – Iniciando o Projeto (1/2)</w:t>
              <w:tab/>
              <w:t>2</w:t>
            </w:r>
          </w:hyperlink>
        </w:p>
        <w:p>
          <w:pPr>
            <w:pStyle w:val="Sumrio1"/>
            <w:rPr/>
          </w:pPr>
          <w:hyperlink w:anchor="__RefHeading___Toc364_3708390807">
            <w:r>
              <w:rPr>
                <w:rStyle w:val="Vnculodendice"/>
              </w:rPr>
              <w:t>Aula 03 – Iniciando o Projeto (2/2)</w:t>
              <w:tab/>
              <w:t>5</w:t>
            </w:r>
          </w:hyperlink>
        </w:p>
        <w:p>
          <w:pPr>
            <w:pStyle w:val="Sumrio1"/>
            <w:rPr/>
          </w:pPr>
          <w:hyperlink w:anchor="__RefHeading___Toc366_3708390807">
            <w:r>
              <w:rPr>
                <w:rStyle w:val="Vnculodendice"/>
              </w:rPr>
              <w:t>Aula 04 – Instalando o Mongo DB (Windows)</w:t>
              <w:tab/>
              <w:t>8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>
          <w:rFonts w:ascii="Arial" w:hAnsi="Arial"/>
        </w:rPr>
      </w:pPr>
      <w:bookmarkStart w:id="0" w:name="__RefHeading___Toc360_3708390807"/>
      <w:bookmarkEnd w:id="0"/>
      <w:r>
        <w:rPr>
          <w:rFonts w:ascii="Arial" w:hAnsi="Arial"/>
          <w:sz w:val="40"/>
          <w:szCs w:val="40"/>
        </w:rPr>
        <w:t>Aula 01 – Instalando o NODE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link:</w:t>
      </w:r>
    </w:p>
    <w:p>
      <w:pPr>
        <w:pStyle w:val="Normal"/>
        <w:bidi w:val="0"/>
        <w:jc w:val="left"/>
        <w:rPr/>
      </w:pPr>
      <w:r>
        <w:rPr>
          <w:rStyle w:val="LinkdaInternet"/>
          <w:rFonts w:ascii="Arial" w:hAnsi="Arial"/>
        </w:rPr>
        <w:t>https://nodejs.org/en/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comandos para verificar se o node e o npm estão instalados: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Acesse o Prompt de Comandos e digite: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node -v → Para verificar a versão do node que está instalado.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npm -v → Para verificar a versão do npm instalado.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Estes são os aplicativos básicos iniciais para estudarmos e utilizarmos o NodeJS.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1" w:name="__RefHeading___Toc362_3708390807"/>
      <w:bookmarkEnd w:id="1"/>
      <w:r>
        <w:rPr>
          <w:rFonts w:ascii="Arial" w:hAnsi="Arial"/>
          <w:sz w:val="40"/>
          <w:szCs w:val="40"/>
        </w:rPr>
        <w:t>Aula 02 – Iniciando o Projeto (1/2)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Através do terminal do VSCode acessamos a pasta onde iremos iniciar o nosso projeto. E nesta pasta então, executamos o comando para iniciar o projeto.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1 - npm init </w:t>
      </w:r>
      <w:r>
        <w:rPr>
          <w:rFonts w:ascii="Arial" w:hAnsi="Arial"/>
          <w:b w:val="false"/>
          <w:bCs w:val="false"/>
        </w:rPr>
        <w:t>→ Comando que inicia um projeto.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Resultado: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136207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2 -</w:t>
      </w:r>
      <w:r>
        <w:rPr>
          <w:rFonts w:ascii="Arial" w:hAnsi="Arial"/>
        </w:rPr>
        <w:t xml:space="preserve"> Após este comando o sistema solicita que seja inserido as configurações básicas para o projeto, conforma o Print abaixo.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8925" cy="447675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Aqui na aula, apenas teclamos ‘Enter’ para todas as perguntas. De acordo com o Bonieky, nós preencheremos essas informações em outro momento.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3 </w:t>
      </w:r>
      <w:r>
        <w:rPr>
          <w:rFonts w:ascii="Arial" w:hAnsi="Arial"/>
        </w:rPr>
        <w:t>– Com o nosso projeto criado, obtemos o arquivo package.json. Veja o resultado no VSCode: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2440940</wp:posOffset>
            </wp:positionH>
            <wp:positionV relativeFrom="paragraph">
              <wp:posOffset>120015</wp:posOffset>
            </wp:positionV>
            <wp:extent cx="2343150" cy="457200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4</w:t>
      </w:r>
      <w:r>
        <w:rPr>
          <w:rFonts w:ascii="Arial" w:hAnsi="Arial"/>
        </w:rPr>
        <w:t xml:space="preserve"> – Abrindo o arquivo, temos os seguintes comandos iniciais: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2638425"/>
            <wp:effectExtent l="0" t="0" r="0" b="0"/>
            <wp:wrapSquare wrapText="largest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5 – Nesta etapa, precisamos instalar duas dependências iniciais, para isto, voltamos a acessar o terminal do projeto: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5.1 – </w:t>
      </w:r>
      <w:r>
        <w:rPr>
          <w:rFonts w:ascii="Arial" w:hAnsi="Arial"/>
          <w:b/>
          <w:bCs/>
        </w:rPr>
        <w:t>Express → npm install express --save (Express é uma biblioteca que auxilia no desenvolvimento).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4150" cy="1657350"/>
            <wp:effectExtent l="0" t="0" r="0" b="0"/>
            <wp:wrapSquare wrapText="largest"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5.2 – </w:t>
      </w:r>
      <w:r>
        <w:rPr>
          <w:rFonts w:ascii="Arial" w:hAnsi="Arial"/>
          <w:b/>
          <w:bCs/>
        </w:rPr>
        <w:t xml:space="preserve">Nodemon → npm install nodemon --save-dev → </w:t>
      </w:r>
      <w:r>
        <w:rPr>
          <w:rFonts w:ascii="Arial" w:hAnsi="Arial"/>
          <w:b w:val="false"/>
          <w:bCs w:val="false"/>
        </w:rPr>
        <w:t xml:space="preserve">O -dev instala o nodemon nas dependências de desenvolvimento. Isto será relevante quando estivermos fazendo BUILDING na nossa aplicação para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547370</wp:posOffset>
            </wp:positionV>
            <wp:extent cx="7225665" cy="2800350"/>
            <wp:effectExtent l="0" t="0" r="0" b="0"/>
            <wp:wrapSquare wrapText="largest"/>
            <wp:docPr id="6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</w:rPr>
        <w:t>poder botar ela online, ou enviar para um servidor…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O nodemon, reinicia o nosso servidor a cada momento em que atualizamos a nossa aplicação, facilitando o trabalho, nos momentos que testarmos o que foi alterado. Utilizando o nodemon não precisamos reiniciar o servidor manualmente.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Resultado no VSCode: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3638550"/>
            <wp:effectExtent l="0" t="0" r="0" b="0"/>
            <wp:wrapSquare wrapText="largest"/>
            <wp:docPr id="7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6</w:t>
      </w:r>
      <w:r>
        <w:rPr>
          <w:rFonts w:ascii="Arial" w:hAnsi="Arial"/>
        </w:rPr>
        <w:t xml:space="preserve"> – Acompanhando o Bonieky, faremos aqui algumas modificações no nosso arquivo package.json apenas para ele ficar mais conciso: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Vamos </w:t>
      </w:r>
      <w:r>
        <w:rPr>
          <w:rFonts w:ascii="Arial" w:hAnsi="Arial"/>
          <w:b/>
          <w:bCs/>
        </w:rPr>
        <w:t>retirar</w:t>
      </w:r>
      <w:r>
        <w:rPr>
          <w:rFonts w:ascii="Arial" w:hAnsi="Arial"/>
        </w:rPr>
        <w:t xml:space="preserve"> a linha ‘</w:t>
      </w:r>
      <w:r>
        <w:rPr>
          <w:rFonts w:ascii="Arial" w:hAnsi="Arial"/>
          <w:b/>
          <w:bCs/>
        </w:rPr>
        <w:t>descrição</w:t>
      </w:r>
      <w:r>
        <w:rPr>
          <w:rFonts w:ascii="Arial" w:hAnsi="Arial"/>
        </w:rPr>
        <w:t>’, já que não utilizaremos.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Retiraremos a linha ‘</w:t>
      </w:r>
      <w:r>
        <w:rPr>
          <w:rFonts w:ascii="Arial" w:hAnsi="Arial"/>
          <w:b/>
          <w:bCs/>
        </w:rPr>
        <w:t>main</w:t>
      </w:r>
      <w:r>
        <w:rPr>
          <w:rFonts w:ascii="Arial" w:hAnsi="Arial"/>
        </w:rPr>
        <w:t>’, que não é essencial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 ‘</w:t>
      </w:r>
      <w:r>
        <w:rPr>
          <w:rFonts w:ascii="Arial" w:hAnsi="Arial"/>
          <w:b/>
          <w:bCs/>
        </w:rPr>
        <w:t>test</w:t>
      </w:r>
      <w:r>
        <w:rPr>
          <w:rFonts w:ascii="Arial" w:hAnsi="Arial"/>
        </w:rPr>
        <w:t xml:space="preserve">’ que está abaixo da linha script, também removemos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Retiraremos também o ‘</w:t>
      </w:r>
      <w:r>
        <w:rPr>
          <w:rFonts w:ascii="Arial" w:hAnsi="Arial"/>
          <w:b/>
          <w:bCs/>
        </w:rPr>
        <w:t>author</w:t>
      </w:r>
      <w:r>
        <w:rPr>
          <w:rFonts w:ascii="Arial" w:hAnsi="Arial"/>
        </w:rPr>
        <w:t>’ e a ‘</w:t>
      </w:r>
      <w:r>
        <w:rPr>
          <w:rFonts w:ascii="Arial" w:hAnsi="Arial"/>
          <w:b/>
          <w:bCs/>
        </w:rPr>
        <w:t>licence</w:t>
      </w:r>
      <w:r>
        <w:rPr>
          <w:rFonts w:ascii="Arial" w:hAnsi="Arial"/>
        </w:rPr>
        <w:t>’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Resultado no VSCode: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790825"/>
            <wp:effectExtent l="0" t="0" r="0" b="0"/>
            <wp:wrapSquare wrapText="largest"/>
            <wp:docPr id="8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Obs: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O</w:t>
      </w:r>
      <w:r>
        <w:rPr>
          <w:rFonts w:ascii="Arial" w:hAnsi="Arial"/>
        </w:rPr>
        <w:t xml:space="preserve"> item scripts será utilizado para receber comandos(atalhos) específicos que podemos rodar.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Vamos criar os seguintes atalhos: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"start":"nodemon ./server.js" → </w:t>
      </w:r>
      <w:r>
        <w:rPr>
          <w:rFonts w:ascii="Arial" w:hAnsi="Arial"/>
          <w:b w:val="false"/>
          <w:bCs w:val="false"/>
        </w:rPr>
        <w:t>Atalho que iniciará o nosso servidor.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 xml:space="preserve">O comando  </w:t>
      </w:r>
      <w:r>
        <w:rPr>
          <w:rFonts w:ascii="Arial" w:hAnsi="Arial"/>
          <w:b/>
          <w:bCs/>
        </w:rPr>
        <w:t xml:space="preserve">nodemon ./server.js </w:t>
      </w:r>
      <w:r>
        <w:rPr>
          <w:rFonts w:ascii="Arial" w:hAnsi="Arial"/>
          <w:b w:val="false"/>
          <w:bCs w:val="false"/>
        </w:rPr>
        <w:t xml:space="preserve">irá rodar, quando acessarmos o nosso terminal e digitarmos </w:t>
      </w:r>
      <w:r>
        <w:rPr>
          <w:rFonts w:ascii="Arial" w:hAnsi="Arial"/>
          <w:b/>
          <w:bCs/>
        </w:rPr>
        <w:t xml:space="preserve">npm start </w:t>
      </w:r>
      <w:r>
        <w:rPr>
          <w:rFonts w:ascii="Arial" w:hAnsi="Arial"/>
          <w:b w:val="false"/>
          <w:bCs w:val="false"/>
        </w:rPr>
        <w:t xml:space="preserve">ele irá executar o arquivo </w:t>
      </w:r>
      <w:r>
        <w:rPr>
          <w:rFonts w:ascii="Arial" w:hAnsi="Arial"/>
          <w:b/>
          <w:bCs/>
        </w:rPr>
        <w:t>server.js</w:t>
      </w:r>
      <w:r>
        <w:rPr>
          <w:rFonts w:ascii="Arial" w:hAnsi="Arial"/>
          <w:b w:val="false"/>
          <w:bCs w:val="false"/>
        </w:rPr>
        <w:t xml:space="preserve"> utilizando a dependência nodemon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Aqui, neste momento, o arquivo </w:t>
      </w:r>
      <w:r>
        <w:rPr>
          <w:rFonts w:ascii="Arial" w:hAnsi="Arial"/>
          <w:b/>
          <w:bCs/>
        </w:rPr>
        <w:t>server.js</w:t>
      </w:r>
      <w:r>
        <w:rPr>
          <w:rFonts w:ascii="Arial" w:hAnsi="Arial"/>
        </w:rPr>
        <w:t xml:space="preserve"> ainda não foi criado, mas criaremos logo em seguida.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Resultado no VSCode: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2962275"/>
            <wp:effectExtent l="0" t="0" r="0" b="0"/>
            <wp:wrapSquare wrapText="largest"/>
            <wp:docPr id="9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2" w:name="__RefHeading___Toc364_3708390807"/>
      <w:bookmarkEnd w:id="2"/>
      <w:r>
        <w:rPr>
          <w:rFonts w:ascii="Arial" w:hAnsi="Arial"/>
          <w:sz w:val="40"/>
          <w:szCs w:val="40"/>
        </w:rPr>
        <w:t>Aula 03 – Iniciando o Projeto (2/2)</w:t>
      </w:r>
    </w:p>
    <w:p>
      <w:pPr>
        <w:pStyle w:val="Corpodotexto"/>
        <w:rPr>
          <w:rFonts w:ascii="Arial" w:hAnsi="Arial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Continuamos utilizando os mesmos arquivos criados na aula2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7</w:t>
      </w:r>
      <w:r>
        <w:rPr>
          <w:rFonts w:ascii="Arial" w:hAnsi="Arial"/>
        </w:rPr>
        <w:t xml:space="preserve"> – Aqui, vamos criar o nosso arquivo </w:t>
      </w:r>
      <w:r>
        <w:rPr>
          <w:rFonts w:ascii="Arial" w:hAnsi="Arial"/>
          <w:b/>
          <w:bCs/>
        </w:rPr>
        <w:t>server.js</w:t>
      </w:r>
      <w:r>
        <w:rPr>
          <w:rFonts w:ascii="Arial" w:hAnsi="Arial"/>
          <w:b w:val="false"/>
          <w:bCs w:val="false"/>
        </w:rPr>
        <w:t xml:space="preserve"> em paralelo com o package.json no VSCode.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8</w:t>
      </w:r>
      <w:r>
        <w:rPr>
          <w:rFonts w:ascii="Arial" w:hAnsi="Arial"/>
          <w:b w:val="false"/>
          <w:bCs w:val="false"/>
        </w:rPr>
        <w:t xml:space="preserve"> – Neste arquivo, iremos puxar a nossa aplicação utilizando o Express (dependência que importamos anteriormente).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Obs.: Logo em seguida, faremos ela rodar em uma porta específica e iniciar o servidor.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>9</w:t>
      </w:r>
      <w:r>
        <w:rPr>
          <w:rFonts w:ascii="Arial" w:hAnsi="Arial"/>
          <w:b w:val="false"/>
          <w:bCs w:val="false"/>
        </w:rPr>
        <w:t xml:space="preserve"> – Criamos outro arquivo, também paralelo com o package.json. O </w:t>
      </w:r>
      <w:r>
        <w:rPr>
          <w:rFonts w:ascii="Arial" w:hAnsi="Arial"/>
          <w:b/>
          <w:bCs/>
        </w:rPr>
        <w:t xml:space="preserve">app.js. → </w:t>
      </w:r>
      <w:r>
        <w:rPr>
          <w:rFonts w:ascii="Arial" w:hAnsi="Arial"/>
          <w:b w:val="false"/>
          <w:bCs w:val="false"/>
        </w:rPr>
        <w:t>o nome app.js é apenas para dar a ideia de aplicação.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10</w:t>
      </w:r>
      <w:r>
        <w:rPr>
          <w:rFonts w:ascii="Arial" w:hAnsi="Arial"/>
        </w:rPr>
        <w:t xml:space="preserve"> – No app.js, a primeira coisa que precisamos fazer é </w:t>
      </w:r>
      <w:r>
        <w:rPr>
          <w:rFonts w:ascii="Arial" w:hAnsi="Arial"/>
          <w:b/>
          <w:bCs/>
        </w:rPr>
        <w:t>importar o Express.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650" cy="1609725"/>
            <wp:effectExtent l="0" t="0" r="0" b="0"/>
            <wp:wrapSquare wrapText="largest"/>
            <wp:docPr id="10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11 </w:t>
      </w:r>
      <w:r>
        <w:rPr>
          <w:rFonts w:ascii="Arial" w:hAnsi="Arial"/>
        </w:rPr>
        <w:t>– Para importar o Express para o app.js utilizamos os seguintes comando: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express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'express'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12</w:t>
      </w:r>
      <w:r>
        <w:rPr>
          <w:rFonts w:ascii="Arial" w:hAnsi="Arial"/>
        </w:rPr>
        <w:t xml:space="preserve"> - Precisamos estabelecer as rotas: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express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Estamos utilizando o Express para criar nossa primeira rota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13</w:t>
      </w:r>
      <w:r>
        <w:rPr>
          <w:rFonts w:ascii="Arial" w:hAnsi="Arial"/>
        </w:rPr>
        <w:t xml:space="preserve"> – Utilizando a variável ‘</w:t>
      </w:r>
      <w:r>
        <w:rPr>
          <w:rFonts w:ascii="Arial" w:hAnsi="Arial"/>
          <w:b/>
          <w:bCs/>
        </w:rPr>
        <w:t>router</w:t>
      </w:r>
      <w:r>
        <w:rPr>
          <w:rFonts w:ascii="Arial" w:hAnsi="Arial"/>
        </w:rPr>
        <w:t>’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533400"/>
            <wp:effectExtent l="0" t="0" r="0" b="0"/>
            <wp:wrapSquare wrapText="largest"/>
            <wp:docPr id="11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Esta é a primeira rota, a </w:t>
      </w:r>
      <w:r>
        <w:rPr>
          <w:rFonts w:ascii="Arial" w:hAnsi="Arial"/>
          <w:b/>
          <w:bCs/>
        </w:rPr>
        <w:t>'/'</w:t>
      </w:r>
      <w:r>
        <w:rPr>
          <w:rFonts w:ascii="Arial" w:hAnsi="Arial"/>
        </w:rPr>
        <w:t xml:space="preserve"> → raiz (home ou página inicial) do site, do sistema.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Criamos, após o caminho uma função anônima. Esta função tem dois parâmetros: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1º - </w:t>
      </w:r>
      <w:r>
        <w:rPr>
          <w:rFonts w:ascii="Arial" w:hAnsi="Arial"/>
          <w:b/>
          <w:bCs/>
        </w:rPr>
        <w:t>req</w:t>
      </w:r>
      <w:r>
        <w:rPr>
          <w:rFonts w:ascii="Arial" w:hAnsi="Arial"/>
        </w:rPr>
        <w:t xml:space="preserve"> → requisição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2º - </w:t>
      </w:r>
      <w:r>
        <w:rPr>
          <w:rFonts w:ascii="Arial" w:hAnsi="Arial"/>
          <w:b/>
          <w:bCs/>
        </w:rPr>
        <w:t>res</w:t>
      </w:r>
      <w:r>
        <w:rPr>
          <w:rFonts w:ascii="Arial" w:hAnsi="Arial"/>
        </w:rPr>
        <w:t xml:space="preserve"> → resposta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Por enquanto, utilizaremos apenas a resposta.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Quando o usuário acessar a página inicial, o comando </w:t>
      </w:r>
      <w:r>
        <w:rPr>
          <w:rFonts w:ascii="Arial" w:hAnsi="Arial"/>
          <w:b/>
          <w:bCs/>
        </w:rPr>
        <w:t xml:space="preserve">res.send </w:t>
      </w:r>
      <w:r>
        <w:rPr>
          <w:rFonts w:ascii="Arial" w:hAnsi="Arial"/>
        </w:rPr>
        <w:t>enviará uma resposta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14</w:t>
      </w:r>
      <w:r>
        <w:rPr>
          <w:rFonts w:ascii="Arial" w:hAnsi="Arial"/>
        </w:rPr>
        <w:t xml:space="preserve"> – Configurações: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const app = express() → </w:t>
      </w:r>
      <w:r>
        <w:rPr>
          <w:rFonts w:ascii="Arial" w:hAnsi="Arial"/>
        </w:rPr>
        <w:t>Inicia o aplicativo.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app.use('/', router)</w:t>
      </w:r>
      <w:r>
        <w:rPr>
          <w:rFonts w:ascii="Arial" w:hAnsi="Arial"/>
        </w:rPr>
        <w:t xml:space="preserve"> → Esta linha de comando enviará todas as rotas existentes. Até o momento, criamos apenas uma. O Bonieky não explicou claramente o </w:t>
      </w:r>
      <w:r>
        <w:rPr>
          <w:rFonts w:ascii="Arial" w:hAnsi="Arial"/>
          <w:b/>
          <w:bCs/>
        </w:rPr>
        <w:t>.use</w:t>
      </w:r>
      <w:r>
        <w:rPr>
          <w:rFonts w:ascii="Arial" w:hAnsi="Arial"/>
        </w:rPr>
        <w:t>, porém sobre esta linha, por enquanto isto foi o que ele explicou sobre o que ela faz.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module.exports = app</w:t>
      </w:r>
      <w:r>
        <w:rPr>
          <w:rFonts w:ascii="Arial" w:hAnsi="Arial"/>
        </w:rPr>
        <w:t xml:space="preserve"> → Esta linha é responsável por exportar o app.js.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Obs.: Precisamos exportar o app.js, porque importaremos ele lá no server.js.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INICIALMENTE, PARA A NOSSA APLICAÇÃO FUNCIONAR, JÁ TEMOS O MÍNIMO NECESSÁRIO NO NOSSO app.js.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App.js fica assim: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1676400"/>
            <wp:effectExtent l="0" t="0" r="0" b="0"/>
            <wp:wrapSquare wrapText="largest"/>
            <wp:docPr id="12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AGORA PASSAREMOS PARA AS CONFIGURAÇÕES REALIZADAS NO ARQUIVO server.js.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const app = require('./app') → </w:t>
      </w:r>
      <w:r>
        <w:rPr>
          <w:rFonts w:ascii="Arial" w:hAnsi="Arial"/>
          <w:b w:val="false"/>
          <w:bCs w:val="false"/>
        </w:rPr>
        <w:t>E</w:t>
      </w:r>
      <w:r>
        <w:rPr>
          <w:rFonts w:ascii="Arial" w:hAnsi="Arial"/>
        </w:rPr>
        <w:t>sta linha que está importando o app.js para cá.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app.set('port', 7777)</w:t>
      </w:r>
      <w:r>
        <w:rPr>
          <w:rFonts w:ascii="Arial" w:hAnsi="Arial"/>
        </w:rPr>
        <w:t xml:space="preserve"> → Nesta linha, estamos configurando uma porta para o nosso servidor, que aqui, estamos utilizando, juntamente com o Bonieky a porta '7777'.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const server = app.listen(app.get('port'), ()=&gt;{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console.log("Servidor rodando na porta"+server.address().port)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}) → </w:t>
      </w:r>
      <w:r>
        <w:rPr>
          <w:rFonts w:ascii="Arial" w:hAnsi="Arial"/>
        </w:rPr>
        <w:t xml:space="preserve">Esta linha  é que realmente inicia o nosso servidor. Com o comando </w:t>
      </w:r>
      <w:r>
        <w:rPr>
          <w:rFonts w:ascii="Arial" w:hAnsi="Arial"/>
          <w:b/>
          <w:bCs/>
        </w:rPr>
        <w:t>listen</w:t>
      </w:r>
      <w:r>
        <w:rPr>
          <w:rFonts w:ascii="Arial" w:hAnsi="Arial"/>
        </w:rPr>
        <w:t xml:space="preserve">, ele passa a observar (ouvir) uma determinada porta (que no nosso caso é a '7777') e utilizamos o </w:t>
      </w:r>
      <w:r>
        <w:rPr>
          <w:rFonts w:ascii="Arial" w:hAnsi="Arial"/>
          <w:b/>
          <w:bCs/>
        </w:rPr>
        <w:t>app.get('port')</w:t>
      </w:r>
      <w:r>
        <w:rPr>
          <w:rFonts w:ascii="Arial" w:hAnsi="Arial"/>
        </w:rPr>
        <w:t xml:space="preserve"> para puxar da própria porta que configuramos.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Obs.: Mais para frente, faremos com que o comando 'app.set('port', 7777)' fique dinâmico, por isso utilizamoso 'app.get('port')' aqui.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Existe um segundo parâmetro</w:t>
      </w:r>
      <w:r>
        <w:rPr>
          <w:rFonts w:ascii="Arial" w:hAnsi="Arial"/>
        </w:rPr>
        <w:t xml:space="preserve"> que podemos configurar no app.get  que nos auxilia a mostrar no terminal que o servidor está rodando e em qual porta. Isto é utilizado para que o usuário possa ver estas informações e facilitar o seu trabalho.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Para isto, criamos uma função anônima no segundo parâmetro e para o usuário poder visualizar estas informações, adicionamos no console.log o comando '</w:t>
      </w:r>
      <w:r>
        <w:rPr>
          <w:rFonts w:ascii="Arial" w:hAnsi="Arial"/>
          <w:b/>
          <w:bCs/>
        </w:rPr>
        <w:t>server.address().port</w:t>
      </w:r>
      <w:r>
        <w:rPr>
          <w:rFonts w:ascii="Arial" w:hAnsi="Arial"/>
        </w:rPr>
        <w:t>' → Esta função pega a porta em que o servidor está rodando.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INICIALMENTE, PARA A NOSSA APLICAÇÃO FUNCIONAR, JÁ TEMOS O MÍNIMO NECESSÁRIO NO NOSSO server.js.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 server.js ficou assim: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1133475"/>
            <wp:effectExtent l="0" t="0" r="0" b="0"/>
            <wp:wrapSquare wrapText="largest"/>
            <wp:docPr id="13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A partir daqui, já temos o nosso servidor criado aqui no 'server.js' e a nossa aplicação criada no 'app.js'. Agora </w:t>
      </w:r>
      <w:r>
        <w:rPr>
          <w:rFonts w:ascii="Arial" w:hAnsi="Arial"/>
          <w:b/>
          <w:bCs/>
        </w:rPr>
        <w:t>para dar início</w:t>
      </w:r>
      <w:r>
        <w:rPr>
          <w:rFonts w:ascii="Arial" w:hAnsi="Arial"/>
        </w:rPr>
        <w:t xml:space="preserve"> (subir) o projeto, vamos no terminal e executamos o comando </w:t>
      </w:r>
      <w:r>
        <w:rPr>
          <w:rFonts w:ascii="Arial" w:hAnsi="Arial"/>
          <w:b/>
          <w:bCs/>
        </w:rPr>
        <w:t>npm start.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1828800"/>
            <wp:effectExtent l="0" t="0" r="0" b="0"/>
            <wp:wrapSquare wrapText="largest"/>
            <wp:docPr id="14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E, ao digitarmos no navegardor o comando </w:t>
      </w:r>
      <w:r>
        <w:rPr>
          <w:rFonts w:ascii="Arial" w:hAnsi="Arial"/>
          <w:b/>
          <w:bCs/>
        </w:rPr>
        <w:t xml:space="preserve">localhost:7777 </w:t>
      </w:r>
      <w:r>
        <w:rPr>
          <w:rFonts w:ascii="Arial" w:hAnsi="Arial"/>
          <w:b w:val="false"/>
          <w:bCs w:val="false"/>
        </w:rPr>
        <w:t>(localhost → máquina local, 7777 → porta que configuramos) conseguimos ver a nossa aplicação rodando: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1143000"/>
            <wp:effectExtent l="0" t="0" r="0" b="0"/>
            <wp:wrapSquare wrapText="largest"/>
            <wp:docPr id="15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3" w:name="__RefHeading___Toc366_3708390807"/>
      <w:bookmarkEnd w:id="3"/>
      <w:r>
        <w:rPr>
          <w:rFonts w:ascii="Arial" w:hAnsi="Arial"/>
          <w:sz w:val="40"/>
          <w:szCs w:val="40"/>
        </w:rPr>
        <w:t>Aula 04 – Instalando o Mongo DB (Windows)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link:</w:t>
      </w:r>
    </w:p>
    <w:p>
      <w:pPr>
        <w:pStyle w:val="Normal"/>
        <w:bidi w:val="0"/>
        <w:jc w:val="left"/>
        <w:rPr/>
      </w:pPr>
      <w:r>
        <w:rPr>
          <w:rStyle w:val="LinkdaInternet"/>
          <w:rFonts w:ascii="Arial" w:hAnsi="Arial"/>
        </w:rPr>
        <w:t>https://docs.mongodb.com/manual/tutorial/install-mongodb-on-windows/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Procurar o link MongoDB Community Edition e Mongo DB Download Center.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MongoDB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No link que abrir, precisamos escolher o MogoDB Community Server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- Version.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- Plataform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- Package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25665" cy="1745615"/>
            <wp:effectExtent l="0" t="0" r="0" b="0"/>
            <wp:wrapSquare wrapText="largest"/>
            <wp:docPr id="16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Durante a instalação do MongoDB, escolhemos a versão completa.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Nesta tela, existe a opção de não deixarmos o MongoDB rodando sempre, desde que o computador iniciar, ou a opção de iniciarmos o MongoDB manualmente: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1 – Se quisermos iniciar o MongoDB manualmente, precisamos desmarcar a opção ‘Install MongoD as a Service’.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Aqui, a recomendação do Bonieky é que deixemos marcado esta opção, para não termos que ficar preocupados se o servidor está rodando ou não.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3790950"/>
            <wp:effectExtent l="0" t="0" r="0" b="0"/>
            <wp:wrapSquare wrapText="largest"/>
            <wp:docPr id="17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 Restante das configurações deixamos como está.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É muito importante que anotemos em algum lugar de fácil acesso e visualização os dois diretórios que aparecem aqui: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 Directory: C:\Program Files\MongoDB\Server\4.4\data\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Log Directory: C:\Program Files\MongoDB\Server\4.4\log\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 Log Directory é onde serão armazenados todos os logs do sistema, é onde poderemos encontrar algum erro que venha acontecer, lista de acesso, bem como também, todos os outros eventos.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Data Directory é onde efetivamente ficarão os bancos de dados dos sistemas que iremos criar.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Na próxima tela deixamos marcado o Compass, que é a applicação visual do banco de dados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1436370</wp:posOffset>
            </wp:positionH>
            <wp:positionV relativeFrom="paragraph">
              <wp:posOffset>98425</wp:posOffset>
            </wp:positionV>
            <wp:extent cx="3520440" cy="2754630"/>
            <wp:effectExtent l="0" t="0" r="0" b="0"/>
            <wp:wrapSquare wrapText="largest"/>
            <wp:docPr id="18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Após a instalação, o Compass irá iniciar pela primeira vez. Então aparecerá a tela abaixo: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Aqui, podemos deixar todas as opções marcadas.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731520</wp:posOffset>
            </wp:positionH>
            <wp:positionV relativeFrom="paragraph">
              <wp:posOffset>8255</wp:posOffset>
            </wp:positionV>
            <wp:extent cx="5838825" cy="5381625"/>
            <wp:effectExtent l="0" t="0" r="0" b="0"/>
            <wp:wrapSquare wrapText="largest"/>
            <wp:docPr id="19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Uma vez instalado, ele já está rodando o Node no Computador. Podemos realizar o primeiro teste: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É importante saber, que apesar de termos instalado esta interface gráfica do Mongo, também, se quisermos, podemos utilizá-lo no terminal.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Ao iniciarmos o MongoDB Compass, há uma pequena diferença entre a versão que ele ensinou no curso.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Ao invés de iniciar com a tela de configurações iniciais, a primeira tela que aparece tem apenas o campo para inserirmos a nossa </w:t>
      </w:r>
      <w:r>
        <w:rPr>
          <w:rFonts w:ascii="Arial" w:hAnsi="Arial"/>
          <w:b/>
          <w:bCs/>
        </w:rPr>
        <w:t>connection String</w:t>
      </w:r>
      <w:r>
        <w:rPr>
          <w:rFonts w:ascii="Arial" w:hAnsi="Arial"/>
        </w:rPr>
        <w:t xml:space="preserve">. Para irmos para as configurações, precisamos clicar em </w:t>
      </w:r>
      <w:r>
        <w:rPr>
          <w:rFonts w:ascii="Arial" w:hAnsi="Arial"/>
          <w:b/>
          <w:bCs/>
        </w:rPr>
        <w:t>Fill in connection fields individually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2250" cy="2162175"/>
            <wp:effectExtent l="0" t="0" r="0" b="0"/>
            <wp:wrapSquare wrapText="largest"/>
            <wp:docPr id="20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Ao clicarmos em ‘</w:t>
      </w:r>
      <w:r>
        <w:rPr>
          <w:rFonts w:ascii="Arial" w:hAnsi="Arial"/>
          <w:b w:val="false"/>
          <w:bCs w:val="false"/>
        </w:rPr>
        <w:t>Fill in connection fields individually’, Temos duas guias com todas as configurações: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3200" cy="4133850"/>
            <wp:effectExtent l="0" t="0" r="0" b="0"/>
            <wp:wrapSquare wrapText="largest"/>
            <wp:docPr id="21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5100" cy="4295775"/>
            <wp:effectExtent l="0" t="0" r="0" b="0"/>
            <wp:wrapSquare wrapText="largest"/>
            <wp:docPr id="22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- Agora vamos conectar em um </w:t>
      </w:r>
      <w:r>
        <w:rPr>
          <w:rFonts w:ascii="Arial" w:hAnsi="Arial"/>
          <w:b/>
          <w:bCs/>
        </w:rPr>
        <w:t>host específico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Hostname: </w:t>
      </w:r>
      <w:r>
        <w:rPr>
          <w:rFonts w:ascii="Arial" w:hAnsi="Arial"/>
          <w:b/>
          <w:bCs/>
        </w:rPr>
        <w:t>localhost</w:t>
      </w:r>
      <w:r>
        <w:rPr>
          <w:rFonts w:ascii="Arial" w:hAnsi="Arial"/>
        </w:rPr>
        <w:t xml:space="preserve"> → nosso computador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Port: </w:t>
      </w:r>
      <w:r>
        <w:rPr>
          <w:rFonts w:ascii="Arial" w:hAnsi="Arial"/>
          <w:b/>
          <w:bCs/>
        </w:rPr>
        <w:t>27017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Authentication: Não precisa de autenticação, pois não estamos rodando com nenhum serviço aqui.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Apenas isto. Se guisermos salvar, podemos clicar no link ‘Favorite’ e darmos um nome a ele.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Por último, clicamos em ‘Connect’.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Automaticamente ele já cria os três servidores abaixo: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25665" cy="2015490"/>
            <wp:effectExtent l="0" t="0" r="0" b="0"/>
            <wp:wrapSquare wrapText="largest"/>
            <wp:docPr id="23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Se precisarmos desconectar o servidor para conectarmos outro, basta clicarmos em ‘Connect’ no canto esquerdo superior da tela e Desconectarmos o servidor ativo.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Veremos agora, como realizamos a conecção do servidor, via Prompt de comando, se necessário: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No Prompt de comando, executamos o comando ‘</w:t>
      </w:r>
      <w:r>
        <w:rPr>
          <w:rFonts w:ascii="Arial" w:hAnsi="Arial"/>
          <w:b/>
          <w:bCs/>
        </w:rPr>
        <w:t>mongo</w:t>
      </w:r>
      <w:r>
        <w:rPr>
          <w:rFonts w:ascii="Arial" w:hAnsi="Arial"/>
        </w:rPr>
        <w:t>’ dentro do seguinte diretório: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228600"/>
            <wp:effectExtent l="0" t="0" r="0" b="0"/>
            <wp:wrapSquare wrapText="largest"/>
            <wp:docPr id="24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Obs. Aqui, a pasta </w:t>
      </w:r>
      <w:r>
        <w:rPr>
          <w:rFonts w:ascii="Arial" w:hAnsi="Arial"/>
          <w:b/>
          <w:bCs/>
        </w:rPr>
        <w:t xml:space="preserve">4.4 </w:t>
      </w:r>
      <w:r>
        <w:rPr>
          <w:rFonts w:ascii="Arial" w:hAnsi="Arial"/>
        </w:rPr>
        <w:t>pode mudar de nome, de acordo com a versão instalada.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Ao executarmos, temos o seguinte resultado: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25665" cy="3249930"/>
            <wp:effectExtent l="0" t="0" r="0" b="0"/>
            <wp:wrapSquare wrapText="largest"/>
            <wp:docPr id="25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Para fechar o mongo aqui, precionamos as teclas de atalho ‘CTRL+C’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3725" cy="638175"/>
            <wp:effectExtent l="0" t="0" r="0" b="0"/>
            <wp:wrapSquare wrapText="largest"/>
            <wp:docPr id="26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1906" w:h="16838"/>
      <w:pgMar w:left="240" w:right="287" w:header="0" w:top="240" w:footer="0" w:bottom="26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nsolas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11379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LibreOffice/7.1.2.2$Windows_X86_64 LibreOffice_project/8a45595d069ef5570103caea1b71cc9d82b2aae4</Application>
  <AppVersion>15.0000</AppVersion>
  <Pages>12</Pages>
  <Words>1473</Words>
  <Characters>8203</Characters>
  <CharactersWithSpaces>9593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2021-05-16T18:15:33Z</dcterms:created>
  <dc:creator/>
  <dc:description/>
  <dc:language>pt-BR</dc:language>
  <cp:lastModifiedBy/>
  <dcterms:modified xsi:type="dcterms:W3CDTF">2021-06-06T14:45:33Z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