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181"/>
        <w:gridCol w:w="2059"/>
        <w:gridCol w:w="4110"/>
      </w:tblGrid>
      <w:tr w:rsidR="00C85139" w:rsidTr="00C85139">
        <w:tc>
          <w:tcPr>
            <w:tcW w:w="3181" w:type="dxa"/>
          </w:tcPr>
          <w:p w:rsidR="00C85139" w:rsidRDefault="00C85139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Full names</w:t>
            </w:r>
          </w:p>
        </w:tc>
        <w:tc>
          <w:tcPr>
            <w:tcW w:w="2059" w:type="dxa"/>
          </w:tcPr>
          <w:p w:rsidR="00C85139" w:rsidRDefault="00C85139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Students id</w:t>
            </w:r>
          </w:p>
        </w:tc>
        <w:tc>
          <w:tcPr>
            <w:tcW w:w="4110" w:type="dxa"/>
          </w:tcPr>
          <w:p w:rsidR="00C85139" w:rsidRDefault="00C85139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Contribution</w:t>
            </w:r>
            <w:r w:rsidR="00FF601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</w:t>
            </w:r>
          </w:p>
        </w:tc>
      </w:tr>
      <w:tr w:rsidR="00C85139" w:rsidTr="00C85139">
        <w:tc>
          <w:tcPr>
            <w:tcW w:w="3181" w:type="dxa"/>
          </w:tcPr>
          <w:p w:rsidR="00C85139" w:rsidRDefault="00C85139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059" w:type="dxa"/>
          </w:tcPr>
          <w:p w:rsidR="00C85139" w:rsidRDefault="00C85139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110" w:type="dxa"/>
          </w:tcPr>
          <w:p w:rsidR="00C85139" w:rsidRDefault="00C85139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85139" w:rsidTr="00C85139">
        <w:tc>
          <w:tcPr>
            <w:tcW w:w="3181" w:type="dxa"/>
          </w:tcPr>
          <w:p w:rsidR="00C85139" w:rsidRDefault="00C85139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059" w:type="dxa"/>
          </w:tcPr>
          <w:p w:rsidR="00C85139" w:rsidRDefault="00C85139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110" w:type="dxa"/>
          </w:tcPr>
          <w:p w:rsidR="00C85139" w:rsidRDefault="00C85139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85139" w:rsidTr="00C85139">
        <w:tc>
          <w:tcPr>
            <w:tcW w:w="3181" w:type="dxa"/>
          </w:tcPr>
          <w:p w:rsidR="00C85139" w:rsidRDefault="00C85139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bookmarkStart w:id="0" w:name="_GoBack"/>
          </w:p>
        </w:tc>
        <w:tc>
          <w:tcPr>
            <w:tcW w:w="2059" w:type="dxa"/>
          </w:tcPr>
          <w:p w:rsidR="00C85139" w:rsidRDefault="00C85139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110" w:type="dxa"/>
          </w:tcPr>
          <w:p w:rsidR="00C85139" w:rsidRDefault="00C85139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bookmarkEnd w:id="0"/>
      <w:tr w:rsidR="00C85139" w:rsidTr="00C85139">
        <w:tc>
          <w:tcPr>
            <w:tcW w:w="3181" w:type="dxa"/>
          </w:tcPr>
          <w:p w:rsidR="00C85139" w:rsidRDefault="00C85139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059" w:type="dxa"/>
          </w:tcPr>
          <w:p w:rsidR="00C85139" w:rsidRDefault="00C85139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110" w:type="dxa"/>
          </w:tcPr>
          <w:p w:rsidR="00C85139" w:rsidRDefault="00C85139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C65CBA" w:rsidRDefault="00C65CBA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52B74" w:rsidRDefault="006436EE">
      <w:pPr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 </w:t>
      </w:r>
    </w:p>
    <w:p w:rsidR="00F52B74" w:rsidRDefault="006436EE">
      <w:pPr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b/>
          <w:highlight w:val="white"/>
        </w:rPr>
        <w:t xml:space="preserve">For each of the sections below, </w:t>
      </w:r>
      <w:r w:rsidR="00C65CBA">
        <w:rPr>
          <w:rFonts w:ascii="Times New Roman" w:eastAsia="Times New Roman" w:hAnsi="Times New Roman" w:cs="Times New Roman"/>
          <w:b/>
          <w:highlight w:val="white"/>
        </w:rPr>
        <w:t xml:space="preserve">report the obtained accuracy on your </w:t>
      </w:r>
      <w:r>
        <w:rPr>
          <w:rFonts w:ascii="Times New Roman" w:eastAsia="Times New Roman" w:hAnsi="Times New Roman" w:cs="Times New Roman"/>
          <w:b/>
          <w:highlight w:val="white"/>
        </w:rPr>
        <w:t>test</w:t>
      </w:r>
      <w:r>
        <w:rPr>
          <w:rFonts w:ascii="Times New Roman" w:eastAsia="Times New Roman" w:hAnsi="Times New Roman" w:cs="Times New Roman"/>
          <w:highlight w:val="white"/>
        </w:rPr>
        <w:t>.</w:t>
      </w:r>
    </w:p>
    <w:p w:rsidR="00F52B74" w:rsidRDefault="006436EE">
      <w:pPr>
        <w:rPr>
          <w:rFonts w:ascii="Times New Roman" w:eastAsia="Times New Roman" w:hAnsi="Times New Roman" w:cs="Times New Roman"/>
          <w:b/>
          <w:highlight w:val="white"/>
        </w:rPr>
      </w:pPr>
      <w:r>
        <w:rPr>
          <w:rFonts w:ascii="Times New Roman" w:eastAsia="Times New Roman" w:hAnsi="Times New Roman" w:cs="Times New Roman"/>
          <w:b/>
          <w:highlight w:val="white"/>
        </w:rPr>
        <w:t xml:space="preserve"> </w:t>
      </w:r>
    </w:p>
    <w:p w:rsidR="00F52B74" w:rsidRDefault="006436EE">
      <w:pPr>
        <w:rPr>
          <w:rFonts w:ascii="Times New Roman" w:eastAsia="Times New Roman" w:hAnsi="Times New Roman" w:cs="Times New Roman"/>
          <w:b/>
          <w:highlight w:val="white"/>
        </w:rPr>
      </w:pPr>
      <w:r>
        <w:rPr>
          <w:rFonts w:ascii="Times New Roman" w:eastAsia="Times New Roman" w:hAnsi="Times New Roman" w:cs="Times New Roman"/>
          <w:b/>
          <w:highlight w:val="white"/>
        </w:rPr>
        <w:t>KNN</w:t>
      </w:r>
    </w:p>
    <w:p w:rsidR="00F52B74" w:rsidRDefault="00F52B74">
      <w:pPr>
        <w:rPr>
          <w:rFonts w:ascii="Times New Roman" w:eastAsia="Times New Roman" w:hAnsi="Times New Roman" w:cs="Times New Roman"/>
          <w:b/>
          <w:highlight w:val="white"/>
        </w:rPr>
      </w:pPr>
    </w:p>
    <w:p w:rsidR="00F52B74" w:rsidRDefault="006436EE">
      <w:pPr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i/>
          <w:highlight w:val="white"/>
        </w:rPr>
        <w:t>Report the different k values you tried and the k value that you found to be best in the table below. In addition, report the validation and testing accuracy for your implementation with this best k value:</w:t>
      </w:r>
    </w:p>
    <w:p w:rsidR="00F52B74" w:rsidRDefault="00F52B74">
      <w:pPr>
        <w:rPr>
          <w:rFonts w:ascii="Times New Roman" w:eastAsia="Times New Roman" w:hAnsi="Times New Roman" w:cs="Times New Roman"/>
          <w:highlight w:val="white"/>
        </w:rPr>
      </w:pPr>
    </w:p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F52B74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B74" w:rsidRDefault="006436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k values tried: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B74" w:rsidRDefault="00F52B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  <w:tr w:rsidR="00F52B74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B74" w:rsidRDefault="006436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Best k value: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B74" w:rsidRDefault="00F52B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  <w:tr w:rsidR="00F52B74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B74" w:rsidRDefault="006436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Validation accuracy: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B74" w:rsidRDefault="00F52B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  <w:tr w:rsidR="00F52B74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B74" w:rsidRDefault="006436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Test accuracy: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B74" w:rsidRDefault="00F52B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p w:rsidR="00F52B74" w:rsidRDefault="00F52B74">
      <w:pPr>
        <w:rPr>
          <w:rFonts w:ascii="Times New Roman" w:eastAsia="Times New Roman" w:hAnsi="Times New Roman" w:cs="Times New Roman"/>
          <w:highlight w:val="white"/>
        </w:rPr>
      </w:pPr>
    </w:p>
    <w:p w:rsidR="00F52B74" w:rsidRDefault="00F52B74">
      <w:pPr>
        <w:rPr>
          <w:rFonts w:ascii="Times New Roman" w:eastAsia="Times New Roman" w:hAnsi="Times New Roman" w:cs="Times New Roman"/>
          <w:highlight w:val="white"/>
        </w:rPr>
      </w:pPr>
    </w:p>
    <w:p w:rsidR="00F52B74" w:rsidRDefault="00C65CBA">
      <w:pPr>
        <w:rPr>
          <w:rFonts w:ascii="Times New Roman" w:eastAsia="Times New Roman" w:hAnsi="Times New Roman" w:cs="Times New Roman"/>
          <w:b/>
          <w:highlight w:val="white"/>
        </w:rPr>
      </w:pPr>
      <w:r>
        <w:rPr>
          <w:rFonts w:ascii="Times New Roman" w:eastAsia="Times New Roman" w:hAnsi="Times New Roman" w:cs="Times New Roman"/>
          <w:b/>
          <w:highlight w:val="white"/>
        </w:rPr>
        <w:t>Linear regression</w:t>
      </w:r>
    </w:p>
    <w:p w:rsidR="00F52B74" w:rsidRDefault="00F52B74">
      <w:pPr>
        <w:rPr>
          <w:rFonts w:ascii="Times New Roman" w:eastAsia="Times New Roman" w:hAnsi="Times New Roman" w:cs="Times New Roman"/>
          <w:b/>
          <w:highlight w:val="white"/>
        </w:rPr>
      </w:pPr>
    </w:p>
    <w:p w:rsidR="00F52B74" w:rsidRDefault="006436EE">
      <w:pPr>
        <w:rPr>
          <w:rFonts w:ascii="Times New Roman" w:eastAsia="Times New Roman" w:hAnsi="Times New Roman" w:cs="Times New Roman"/>
          <w:i/>
          <w:highlight w:val="white"/>
        </w:rPr>
      </w:pPr>
      <w:r>
        <w:rPr>
          <w:rFonts w:ascii="Times New Roman" w:eastAsia="Times New Roman" w:hAnsi="Times New Roman" w:cs="Times New Roman"/>
          <w:i/>
          <w:highlight w:val="white"/>
        </w:rPr>
        <w:t xml:space="preserve">Briefly describe the </w:t>
      </w:r>
      <w:proofErr w:type="spellStart"/>
      <w:r>
        <w:rPr>
          <w:rFonts w:ascii="Times New Roman" w:eastAsia="Times New Roman" w:hAnsi="Times New Roman" w:cs="Times New Roman"/>
          <w:i/>
          <w:highlight w:val="white"/>
        </w:rPr>
        <w:t>hyperparameter</w:t>
      </w:r>
      <w:proofErr w:type="spellEnd"/>
      <w:r>
        <w:rPr>
          <w:rFonts w:ascii="Times New Roman" w:eastAsia="Times New Roman" w:hAnsi="Times New Roman" w:cs="Times New Roman"/>
          <w:i/>
          <w:highlight w:val="white"/>
        </w:rPr>
        <w:t xml:space="preserve"> settings you tried. In particular, you should list the different values for learning rate and number of epochs you tried. You should also mention whether adding a learning rate decay helped and how you implemented this decay. Report the optimal </w:t>
      </w:r>
      <w:proofErr w:type="spellStart"/>
      <w:r>
        <w:rPr>
          <w:rFonts w:ascii="Times New Roman" w:eastAsia="Times New Roman" w:hAnsi="Times New Roman" w:cs="Times New Roman"/>
          <w:i/>
          <w:highlight w:val="white"/>
        </w:rPr>
        <w:t>hyperparameter</w:t>
      </w:r>
      <w:proofErr w:type="spellEnd"/>
      <w:r>
        <w:rPr>
          <w:rFonts w:ascii="Times New Roman" w:eastAsia="Times New Roman" w:hAnsi="Times New Roman" w:cs="Times New Roman"/>
          <w:i/>
          <w:highlight w:val="white"/>
        </w:rPr>
        <w:t xml:space="preserve"> setting you found in the table below. Report your training, validation, and testing accuracy with your optimal </w:t>
      </w:r>
      <w:proofErr w:type="spellStart"/>
      <w:r>
        <w:rPr>
          <w:rFonts w:ascii="Times New Roman" w:eastAsia="Times New Roman" w:hAnsi="Times New Roman" w:cs="Times New Roman"/>
          <w:i/>
          <w:highlight w:val="white"/>
        </w:rPr>
        <w:t>hyperparameter</w:t>
      </w:r>
      <w:proofErr w:type="spellEnd"/>
      <w:r>
        <w:rPr>
          <w:rFonts w:ascii="Times New Roman" w:eastAsia="Times New Roman" w:hAnsi="Times New Roman" w:cs="Times New Roman"/>
          <w:i/>
          <w:highlight w:val="white"/>
        </w:rPr>
        <w:t xml:space="preserve"> setting.</w:t>
      </w:r>
    </w:p>
    <w:p w:rsidR="00F52B74" w:rsidRDefault="00F52B74">
      <w:pPr>
        <w:rPr>
          <w:rFonts w:ascii="Times New Roman" w:eastAsia="Times New Roman" w:hAnsi="Times New Roman" w:cs="Times New Roman"/>
          <w:highlight w:val="white"/>
        </w:rPr>
      </w:pPr>
    </w:p>
    <w:p w:rsidR="00F52B74" w:rsidRDefault="00F52B74">
      <w:pPr>
        <w:rPr>
          <w:rFonts w:ascii="Times New Roman" w:eastAsia="Times New Roman" w:hAnsi="Times New Roman" w:cs="Times New Roman"/>
          <w:highlight w:val="white"/>
        </w:rPr>
      </w:pPr>
    </w:p>
    <w:tbl>
      <w:tblPr>
        <w:tblStyle w:val="a0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F52B74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B74" w:rsidRDefault="006436E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Optimal </w:t>
            </w: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hyperparameters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B74" w:rsidRDefault="00F52B7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  <w:tr w:rsidR="00F52B74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B74" w:rsidRDefault="006436E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Training accuracy: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B74" w:rsidRDefault="00F52B7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  <w:tr w:rsidR="00F52B74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B74" w:rsidRDefault="006436E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Validation accuracy: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B74" w:rsidRDefault="00F52B7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  <w:tr w:rsidR="00F52B74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B74" w:rsidRDefault="006436E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Test accuracy: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B74" w:rsidRDefault="00F52B7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p w:rsidR="00F52B74" w:rsidRDefault="00F52B74">
      <w:pPr>
        <w:rPr>
          <w:rFonts w:ascii="Times New Roman" w:eastAsia="Times New Roman" w:hAnsi="Times New Roman" w:cs="Times New Roman"/>
          <w:highlight w:val="white"/>
        </w:rPr>
      </w:pPr>
    </w:p>
    <w:p w:rsidR="00F52B74" w:rsidRDefault="00F52B74">
      <w:pPr>
        <w:rPr>
          <w:rFonts w:ascii="Times New Roman" w:eastAsia="Times New Roman" w:hAnsi="Times New Roman" w:cs="Times New Roman"/>
          <w:highlight w:val="white"/>
        </w:rPr>
      </w:pPr>
    </w:p>
    <w:p w:rsidR="00F52B74" w:rsidRDefault="00F52B74">
      <w:pPr>
        <w:rPr>
          <w:rFonts w:ascii="Times New Roman" w:eastAsia="Times New Roman" w:hAnsi="Times New Roman" w:cs="Times New Roman"/>
          <w:highlight w:val="white"/>
        </w:rPr>
      </w:pPr>
    </w:p>
    <w:p w:rsidR="00F52B74" w:rsidRDefault="006436EE">
      <w:pPr>
        <w:rPr>
          <w:rFonts w:ascii="Times New Roman" w:eastAsia="Times New Roman" w:hAnsi="Times New Roman" w:cs="Times New Roman"/>
          <w:b/>
          <w:highlight w:val="white"/>
        </w:rPr>
      </w:pPr>
      <w:r>
        <w:rPr>
          <w:rFonts w:ascii="Times New Roman" w:eastAsia="Times New Roman" w:hAnsi="Times New Roman" w:cs="Times New Roman"/>
          <w:b/>
          <w:highlight w:val="white"/>
        </w:rPr>
        <w:t>SVM</w:t>
      </w:r>
    </w:p>
    <w:p w:rsidR="00F52B74" w:rsidRDefault="00F52B74">
      <w:pPr>
        <w:rPr>
          <w:rFonts w:ascii="Times New Roman" w:eastAsia="Times New Roman" w:hAnsi="Times New Roman" w:cs="Times New Roman"/>
          <w:b/>
          <w:highlight w:val="white"/>
        </w:rPr>
      </w:pPr>
    </w:p>
    <w:p w:rsidR="00F52B74" w:rsidRDefault="006436EE">
      <w:pPr>
        <w:rPr>
          <w:rFonts w:ascii="Times New Roman" w:eastAsia="Times New Roman" w:hAnsi="Times New Roman" w:cs="Times New Roman"/>
          <w:i/>
          <w:highlight w:val="white"/>
        </w:rPr>
      </w:pPr>
      <w:r>
        <w:rPr>
          <w:rFonts w:ascii="Times New Roman" w:eastAsia="Times New Roman" w:hAnsi="Times New Roman" w:cs="Times New Roman"/>
          <w:i/>
          <w:highlight w:val="white"/>
        </w:rPr>
        <w:lastRenderedPageBreak/>
        <w:t xml:space="preserve">Describe the </w:t>
      </w:r>
      <w:proofErr w:type="spellStart"/>
      <w:r>
        <w:rPr>
          <w:rFonts w:ascii="Times New Roman" w:eastAsia="Times New Roman" w:hAnsi="Times New Roman" w:cs="Times New Roman"/>
          <w:i/>
          <w:highlight w:val="white"/>
        </w:rPr>
        <w:t>hyperparameter</w:t>
      </w:r>
      <w:proofErr w:type="spellEnd"/>
      <w:r>
        <w:rPr>
          <w:rFonts w:ascii="Times New Roman" w:eastAsia="Times New Roman" w:hAnsi="Times New Roman" w:cs="Times New Roman"/>
          <w:i/>
          <w:highlight w:val="white"/>
        </w:rPr>
        <w:t xml:space="preserve"> tuning you tried for learning rate, number of epochs, and regularization constant. Report the optimal </w:t>
      </w:r>
      <w:proofErr w:type="spellStart"/>
      <w:r>
        <w:rPr>
          <w:rFonts w:ascii="Times New Roman" w:eastAsia="Times New Roman" w:hAnsi="Times New Roman" w:cs="Times New Roman"/>
          <w:i/>
          <w:highlight w:val="white"/>
        </w:rPr>
        <w:t>hyperparameter</w:t>
      </w:r>
      <w:proofErr w:type="spellEnd"/>
      <w:r>
        <w:rPr>
          <w:rFonts w:ascii="Times New Roman" w:eastAsia="Times New Roman" w:hAnsi="Times New Roman" w:cs="Times New Roman"/>
          <w:i/>
          <w:highlight w:val="white"/>
        </w:rPr>
        <w:t xml:space="preserve"> setting you found in the table below. </w:t>
      </w:r>
      <w:proofErr w:type="gramStart"/>
      <w:r>
        <w:rPr>
          <w:rFonts w:ascii="Times New Roman" w:eastAsia="Times New Roman" w:hAnsi="Times New Roman" w:cs="Times New Roman"/>
          <w:i/>
          <w:highlight w:val="white"/>
        </w:rPr>
        <w:t>Also</w:t>
      </w:r>
      <w:proofErr w:type="gramEnd"/>
      <w:r>
        <w:rPr>
          <w:rFonts w:ascii="Times New Roman" w:eastAsia="Times New Roman" w:hAnsi="Times New Roman" w:cs="Times New Roman"/>
          <w:i/>
          <w:highlight w:val="white"/>
        </w:rPr>
        <w:t xml:space="preserve"> report your training, validation, and testing accuracy with your optimal </w:t>
      </w:r>
      <w:proofErr w:type="spellStart"/>
      <w:r>
        <w:rPr>
          <w:rFonts w:ascii="Times New Roman" w:eastAsia="Times New Roman" w:hAnsi="Times New Roman" w:cs="Times New Roman"/>
          <w:i/>
          <w:highlight w:val="white"/>
        </w:rPr>
        <w:t>hyperparameter</w:t>
      </w:r>
      <w:proofErr w:type="spellEnd"/>
      <w:r>
        <w:rPr>
          <w:rFonts w:ascii="Times New Roman" w:eastAsia="Times New Roman" w:hAnsi="Times New Roman" w:cs="Times New Roman"/>
          <w:i/>
          <w:highlight w:val="white"/>
        </w:rPr>
        <w:t xml:space="preserve"> setting.</w:t>
      </w:r>
    </w:p>
    <w:p w:rsidR="00F52B74" w:rsidRDefault="00F52B74">
      <w:pPr>
        <w:rPr>
          <w:rFonts w:ascii="Times New Roman" w:eastAsia="Times New Roman" w:hAnsi="Times New Roman" w:cs="Times New Roman"/>
          <w:highlight w:val="white"/>
        </w:rPr>
      </w:pPr>
    </w:p>
    <w:p w:rsidR="00F52B74" w:rsidRDefault="00F52B74">
      <w:pPr>
        <w:rPr>
          <w:rFonts w:ascii="Times New Roman" w:eastAsia="Times New Roman" w:hAnsi="Times New Roman" w:cs="Times New Roman"/>
          <w:highlight w:val="white"/>
        </w:rPr>
      </w:pPr>
    </w:p>
    <w:p w:rsidR="00F52B74" w:rsidRDefault="00F52B74">
      <w:pPr>
        <w:rPr>
          <w:rFonts w:ascii="Times New Roman" w:eastAsia="Times New Roman" w:hAnsi="Times New Roman" w:cs="Times New Roman"/>
          <w:highlight w:val="white"/>
        </w:rPr>
      </w:pPr>
    </w:p>
    <w:tbl>
      <w:tblPr>
        <w:tblStyle w:val="a1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F52B74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B74" w:rsidRDefault="006436E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Optimal </w:t>
            </w: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hyperparameters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B74" w:rsidRDefault="00F52B7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  <w:tr w:rsidR="00F52B74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B74" w:rsidRDefault="006436E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Training accuracy: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B74" w:rsidRDefault="00F52B7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  <w:tr w:rsidR="00F52B74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B74" w:rsidRDefault="006436E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Validation accuracy: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B74" w:rsidRDefault="00F52B7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  <w:tr w:rsidR="00F52B74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B74" w:rsidRDefault="006436E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Test accuracy: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B74" w:rsidRDefault="00F52B7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p w:rsidR="00F52B74" w:rsidRDefault="00F52B74">
      <w:pPr>
        <w:rPr>
          <w:rFonts w:ascii="Times New Roman" w:eastAsia="Times New Roman" w:hAnsi="Times New Roman" w:cs="Times New Roman"/>
          <w:highlight w:val="white"/>
        </w:rPr>
      </w:pPr>
    </w:p>
    <w:p w:rsidR="00F52B74" w:rsidRDefault="00F52B74">
      <w:pPr>
        <w:rPr>
          <w:rFonts w:ascii="Times New Roman" w:eastAsia="Times New Roman" w:hAnsi="Times New Roman" w:cs="Times New Roman"/>
          <w:highlight w:val="white"/>
        </w:rPr>
      </w:pPr>
    </w:p>
    <w:p w:rsidR="00F52B74" w:rsidRDefault="00C65CBA">
      <w:pPr>
        <w:rPr>
          <w:rFonts w:ascii="Times New Roman" w:eastAsia="Times New Roman" w:hAnsi="Times New Roman" w:cs="Times New Roman"/>
          <w:b/>
          <w:highlight w:val="white"/>
        </w:rPr>
      </w:pPr>
      <w:r>
        <w:rPr>
          <w:rFonts w:ascii="Times New Roman" w:eastAsia="Times New Roman" w:hAnsi="Times New Roman" w:cs="Times New Roman"/>
          <w:b/>
          <w:highlight w:val="white"/>
        </w:rPr>
        <w:t>Logistic regression</w:t>
      </w:r>
    </w:p>
    <w:p w:rsidR="00F52B74" w:rsidRDefault="00F52B74">
      <w:pPr>
        <w:rPr>
          <w:rFonts w:ascii="Times New Roman" w:eastAsia="Times New Roman" w:hAnsi="Times New Roman" w:cs="Times New Roman"/>
          <w:b/>
          <w:highlight w:val="white"/>
        </w:rPr>
      </w:pPr>
    </w:p>
    <w:p w:rsidR="00F52B74" w:rsidRDefault="006436EE">
      <w:pPr>
        <w:rPr>
          <w:rFonts w:ascii="Times New Roman" w:eastAsia="Times New Roman" w:hAnsi="Times New Roman" w:cs="Times New Roman"/>
          <w:i/>
          <w:highlight w:val="white"/>
        </w:rPr>
      </w:pPr>
      <w:r>
        <w:rPr>
          <w:rFonts w:ascii="Times New Roman" w:eastAsia="Times New Roman" w:hAnsi="Times New Roman" w:cs="Times New Roman"/>
          <w:i/>
          <w:highlight w:val="white"/>
        </w:rPr>
        <w:t xml:space="preserve">Once again, describe the </w:t>
      </w:r>
      <w:proofErr w:type="spellStart"/>
      <w:r>
        <w:rPr>
          <w:rFonts w:ascii="Times New Roman" w:eastAsia="Times New Roman" w:hAnsi="Times New Roman" w:cs="Times New Roman"/>
          <w:i/>
          <w:highlight w:val="white"/>
        </w:rPr>
        <w:t>hyperparameter</w:t>
      </w:r>
      <w:proofErr w:type="spellEnd"/>
      <w:r>
        <w:rPr>
          <w:rFonts w:ascii="Times New Roman" w:eastAsia="Times New Roman" w:hAnsi="Times New Roman" w:cs="Times New Roman"/>
          <w:i/>
          <w:highlight w:val="white"/>
        </w:rPr>
        <w:t xml:space="preserve"> tuning you tried for learning rate, number of epochs, and regularization constant. Report the optimal </w:t>
      </w:r>
      <w:proofErr w:type="spellStart"/>
      <w:r>
        <w:rPr>
          <w:rFonts w:ascii="Times New Roman" w:eastAsia="Times New Roman" w:hAnsi="Times New Roman" w:cs="Times New Roman"/>
          <w:i/>
          <w:highlight w:val="white"/>
        </w:rPr>
        <w:t>hyperparameter</w:t>
      </w:r>
      <w:proofErr w:type="spellEnd"/>
      <w:r>
        <w:rPr>
          <w:rFonts w:ascii="Times New Roman" w:eastAsia="Times New Roman" w:hAnsi="Times New Roman" w:cs="Times New Roman"/>
          <w:i/>
          <w:highlight w:val="white"/>
        </w:rPr>
        <w:t xml:space="preserve"> setting you found in the table below. </w:t>
      </w:r>
      <w:proofErr w:type="gramStart"/>
      <w:r>
        <w:rPr>
          <w:rFonts w:ascii="Times New Roman" w:eastAsia="Times New Roman" w:hAnsi="Times New Roman" w:cs="Times New Roman"/>
          <w:i/>
          <w:highlight w:val="white"/>
        </w:rPr>
        <w:t>Also</w:t>
      </w:r>
      <w:proofErr w:type="gramEnd"/>
      <w:r>
        <w:rPr>
          <w:rFonts w:ascii="Times New Roman" w:eastAsia="Times New Roman" w:hAnsi="Times New Roman" w:cs="Times New Roman"/>
          <w:i/>
          <w:highlight w:val="white"/>
        </w:rPr>
        <w:t xml:space="preserve"> report your training, validation, and testing accuracy with your optimal </w:t>
      </w:r>
      <w:proofErr w:type="spellStart"/>
      <w:r>
        <w:rPr>
          <w:rFonts w:ascii="Times New Roman" w:eastAsia="Times New Roman" w:hAnsi="Times New Roman" w:cs="Times New Roman"/>
          <w:i/>
          <w:highlight w:val="white"/>
        </w:rPr>
        <w:t>hyperparameter</w:t>
      </w:r>
      <w:proofErr w:type="spellEnd"/>
      <w:r>
        <w:rPr>
          <w:rFonts w:ascii="Times New Roman" w:eastAsia="Times New Roman" w:hAnsi="Times New Roman" w:cs="Times New Roman"/>
          <w:i/>
          <w:highlight w:val="white"/>
        </w:rPr>
        <w:t xml:space="preserve"> setting.</w:t>
      </w:r>
    </w:p>
    <w:p w:rsidR="00F52B74" w:rsidRDefault="00F52B74">
      <w:pPr>
        <w:rPr>
          <w:rFonts w:ascii="Times New Roman" w:eastAsia="Times New Roman" w:hAnsi="Times New Roman" w:cs="Times New Roman"/>
          <w:highlight w:val="white"/>
        </w:rPr>
      </w:pPr>
    </w:p>
    <w:p w:rsidR="00F52B74" w:rsidRDefault="00F52B74">
      <w:pPr>
        <w:rPr>
          <w:rFonts w:ascii="Times New Roman" w:eastAsia="Times New Roman" w:hAnsi="Times New Roman" w:cs="Times New Roman"/>
          <w:highlight w:val="white"/>
        </w:rPr>
      </w:pPr>
    </w:p>
    <w:p w:rsidR="00F52B74" w:rsidRDefault="00F52B74">
      <w:pPr>
        <w:rPr>
          <w:rFonts w:ascii="Times New Roman" w:eastAsia="Times New Roman" w:hAnsi="Times New Roman" w:cs="Times New Roman"/>
          <w:highlight w:val="white"/>
        </w:rPr>
      </w:pPr>
    </w:p>
    <w:tbl>
      <w:tblPr>
        <w:tblStyle w:val="a2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F52B74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B74" w:rsidRDefault="006436E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Optimal </w:t>
            </w: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hyperparameters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B74" w:rsidRDefault="00F52B7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  <w:tr w:rsidR="00F52B74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B74" w:rsidRDefault="006436E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Training accuracy: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B74" w:rsidRDefault="00F52B7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  <w:tr w:rsidR="00F52B74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B74" w:rsidRDefault="006436E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Validation accuracy: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B74" w:rsidRDefault="00F52B7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  <w:tr w:rsidR="00F52B74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B74" w:rsidRDefault="006436E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Test accuracy: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B74" w:rsidRDefault="00F52B7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p w:rsidR="00F52B74" w:rsidRDefault="00F52B74">
      <w:pPr>
        <w:rPr>
          <w:rFonts w:ascii="Times New Roman" w:eastAsia="Times New Roman" w:hAnsi="Times New Roman" w:cs="Times New Roman"/>
          <w:highlight w:val="white"/>
        </w:rPr>
      </w:pPr>
    </w:p>
    <w:p w:rsidR="00F52B74" w:rsidRDefault="006436E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F52B74" w:rsidRDefault="00F52B74"/>
    <w:sectPr w:rsidR="00F52B74">
      <w:headerReference w:type="default" r:id="rId6"/>
      <w:footerReference w:type="default" r:id="rId7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489F" w:rsidRDefault="00D6489F" w:rsidP="00C65CBA">
      <w:pPr>
        <w:spacing w:line="240" w:lineRule="auto"/>
      </w:pPr>
      <w:r>
        <w:separator/>
      </w:r>
    </w:p>
  </w:endnote>
  <w:endnote w:type="continuationSeparator" w:id="0">
    <w:p w:rsidR="00D6489F" w:rsidRDefault="00D6489F" w:rsidP="00C65C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29109412"/>
      <w:docPartObj>
        <w:docPartGallery w:val="Page Numbers (Bottom of Page)"/>
        <w:docPartUnique/>
      </w:docPartObj>
    </w:sdtPr>
    <w:sdtEndPr/>
    <w:sdtContent>
      <w:p w:rsidR="00C65CBA" w:rsidRDefault="00C65CBA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F6019" w:rsidRPr="00FF6019">
          <w:rPr>
            <w:noProof/>
            <w:lang w:val="fr-FR"/>
          </w:rPr>
          <w:t>2</w:t>
        </w:r>
        <w:r>
          <w:fldChar w:fldCharType="end"/>
        </w:r>
      </w:p>
    </w:sdtContent>
  </w:sdt>
  <w:p w:rsidR="00C65CBA" w:rsidRDefault="00C65CB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489F" w:rsidRDefault="00D6489F" w:rsidP="00C65CBA">
      <w:pPr>
        <w:spacing w:line="240" w:lineRule="auto"/>
      </w:pPr>
      <w:r>
        <w:separator/>
      </w:r>
    </w:p>
  </w:footnote>
  <w:footnote w:type="continuationSeparator" w:id="0">
    <w:p w:rsidR="00D6489F" w:rsidRDefault="00D6489F" w:rsidP="00C65CB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5CBA" w:rsidRDefault="00C65CBA">
    <w:pPr>
      <w:pStyle w:val="En-tte"/>
    </w:pPr>
  </w:p>
  <w:p w:rsidR="00C65CBA" w:rsidRDefault="00C65CBA">
    <w:pPr>
      <w:pStyle w:val="En-tte"/>
    </w:pPr>
  </w:p>
  <w:p w:rsidR="00C65CBA" w:rsidRPr="00C65CBA" w:rsidRDefault="00C65CBA">
    <w:pPr>
      <w:pStyle w:val="En-tte"/>
      <w:rPr>
        <w:u w:val="single"/>
        <w:lang w:val="en-CA"/>
      </w:rPr>
    </w:pPr>
    <w:r w:rsidRPr="00C65CBA">
      <w:rPr>
        <w:u w:val="single"/>
      </w:rPr>
      <w:t>CS 596 – Research Topics on Computer science</w:t>
    </w:r>
    <w:r w:rsidRPr="00C65CBA">
      <w:rPr>
        <w:u w:val="single"/>
      </w:rPr>
      <w:ptab w:relativeTo="margin" w:alignment="right" w:leader="none"/>
    </w:r>
    <w:r w:rsidRPr="00C65CBA">
      <w:rPr>
        <w:u w:val="single"/>
      </w:rPr>
      <w:t>Assignment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B74"/>
    <w:rsid w:val="006436EE"/>
    <w:rsid w:val="00C65CBA"/>
    <w:rsid w:val="00C85139"/>
    <w:rsid w:val="00D6489F"/>
    <w:rsid w:val="00F52B74"/>
    <w:rsid w:val="00FF6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189D6"/>
  <w15:docId w15:val="{E1140EF9-4D36-440E-B006-9879FAE7D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fr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Grilledutableau">
    <w:name w:val="Table Grid"/>
    <w:basedOn w:val="TableauNormal"/>
    <w:uiPriority w:val="39"/>
    <w:rsid w:val="00C65CB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C65CBA"/>
    <w:pPr>
      <w:tabs>
        <w:tab w:val="center" w:pos="4320"/>
        <w:tab w:val="right" w:pos="8640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65CBA"/>
  </w:style>
  <w:style w:type="paragraph" w:styleId="Pieddepage">
    <w:name w:val="footer"/>
    <w:basedOn w:val="Normal"/>
    <w:link w:val="PieddepageCar"/>
    <w:uiPriority w:val="99"/>
    <w:unhideWhenUsed/>
    <w:rsid w:val="00C65CBA"/>
    <w:pPr>
      <w:tabs>
        <w:tab w:val="center" w:pos="4320"/>
        <w:tab w:val="right" w:pos="8640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65C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271</Words>
  <Characters>1492</Characters>
  <Application>Microsoft Office Word</Application>
  <DocSecurity>0</DocSecurity>
  <Lines>12</Lines>
  <Paragraphs>3</Paragraphs>
  <ScaleCrop>false</ScaleCrop>
  <Company>Université de Sherbrooke</Company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Mohammed Ayoub Alaoui Mhamdi</cp:lastModifiedBy>
  <cp:revision>5</cp:revision>
  <dcterms:created xsi:type="dcterms:W3CDTF">2019-09-29T13:58:00Z</dcterms:created>
  <dcterms:modified xsi:type="dcterms:W3CDTF">2019-09-29T14:07:00Z</dcterms:modified>
</cp:coreProperties>
</file>