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20" w:rsidRDefault="00151720">
      <w:r>
        <w:t>Fékezési sugárzás</w:t>
      </w:r>
    </w:p>
    <w:p w:rsidR="00151720" w:rsidRDefault="00151720">
      <w:r>
        <w:t>Jelenség ismertetése</w:t>
      </w:r>
    </w:p>
    <w:p w:rsidR="00151720" w:rsidRDefault="00151720" w:rsidP="00151720">
      <w:pPr>
        <w:pStyle w:val="Listaszerbekezds"/>
        <w:numPr>
          <w:ilvl w:val="0"/>
          <w:numId w:val="1"/>
        </w:numPr>
      </w:pPr>
      <w:r>
        <w:t>klasszikusan is értelmezhető, és adott paraméter intervallumban megfelelő a közelítés</w:t>
      </w:r>
    </w:p>
    <w:p w:rsidR="00151720" w:rsidRDefault="00151720" w:rsidP="00151720">
      <w:pPr>
        <w:pStyle w:val="Listaszerbekezds"/>
        <w:numPr>
          <w:ilvl w:val="0"/>
          <w:numId w:val="1"/>
        </w:numPr>
      </w:pPr>
      <w:r>
        <w:t>gyorsuló elektromos töltés EM mezeje változó, mely felbontható EM hullámok összegére</w:t>
      </w:r>
    </w:p>
    <w:p w:rsidR="00151720" w:rsidRDefault="00151720" w:rsidP="00151720">
      <w:pPr>
        <w:pStyle w:val="Listaszerbekezds"/>
        <w:numPr>
          <w:ilvl w:val="1"/>
          <w:numId w:val="1"/>
        </w:numPr>
      </w:pPr>
      <w:r>
        <w:t>az EM hullámok energiát (és impulzust) visznek el</w:t>
      </w:r>
    </w:p>
    <w:p w:rsidR="00151720" w:rsidRDefault="00151720" w:rsidP="00151720">
      <w:pPr>
        <w:pStyle w:val="Listaszerbekezds"/>
        <w:numPr>
          <w:ilvl w:val="1"/>
          <w:numId w:val="1"/>
        </w:numPr>
      </w:pPr>
      <w:r>
        <w:t>csökken a mozgó töltés energiája</w:t>
      </w:r>
    </w:p>
    <w:p w:rsidR="00151720" w:rsidRDefault="00151720" w:rsidP="00151720">
      <w:pPr>
        <w:pStyle w:val="Listaszerbekezds"/>
        <w:numPr>
          <w:ilvl w:val="0"/>
          <w:numId w:val="1"/>
        </w:numPr>
      </w:pPr>
      <w:r>
        <w:t>fékezési sugárzás: alkalmazás az elektronra</w:t>
      </w:r>
    </w:p>
    <w:p w:rsidR="00151720" w:rsidRDefault="00151720" w:rsidP="00151720">
      <w:pPr>
        <w:pStyle w:val="Listaszerbekezds"/>
        <w:numPr>
          <w:ilvl w:val="0"/>
          <w:numId w:val="1"/>
        </w:numPr>
      </w:pPr>
      <w:r>
        <w:t xml:space="preserve">elektronokkal lőtt céltárgyak során EM sugárzás </w:t>
      </w:r>
      <w:r w:rsidR="00BC348C">
        <w:t>detektálható (katódsugárcső)</w:t>
      </w:r>
    </w:p>
    <w:p w:rsidR="00171346" w:rsidRDefault="00171346">
      <w:r>
        <w:br w:type="page"/>
      </w:r>
    </w:p>
    <w:p w:rsidR="00151720" w:rsidRDefault="00151720" w:rsidP="00151720">
      <w:r>
        <w:lastRenderedPageBreak/>
        <w:t>A sugárzás eredete</w:t>
      </w:r>
    </w:p>
    <w:p w:rsidR="00151720" w:rsidRDefault="007F2313" w:rsidP="00151720">
      <w:pPr>
        <w:pStyle w:val="Listaszerbekezds"/>
        <w:numPr>
          <w:ilvl w:val="0"/>
          <w:numId w:val="2"/>
        </w:numPr>
      </w:pPr>
      <w:r>
        <w:t xml:space="preserve">az atom </w:t>
      </w:r>
      <w:r w:rsidR="00151720">
        <w:t>távolról semleges, közelebbről negatív töltésű, nagyon közel pedig vonzó (atommag)</w:t>
      </w:r>
    </w:p>
    <w:p w:rsidR="00151720" w:rsidRDefault="00151720" w:rsidP="00151720">
      <w:pPr>
        <w:pStyle w:val="Listaszerbekezds"/>
        <w:numPr>
          <w:ilvl w:val="0"/>
          <w:numId w:val="2"/>
        </w:numPr>
      </w:pPr>
      <w:r>
        <w:t>az elektronok hígan vannak, kicsi a hatás</w:t>
      </w:r>
      <w:r w:rsidR="008138AF">
        <w:t>uk (de van)</w:t>
      </w:r>
    </w:p>
    <w:p w:rsidR="008138AF" w:rsidRDefault="00151720" w:rsidP="00151720">
      <w:pPr>
        <w:pStyle w:val="Listaszerbekezds"/>
        <w:numPr>
          <w:ilvl w:val="1"/>
          <w:numId w:val="2"/>
        </w:numPr>
      </w:pPr>
      <w:r>
        <w:t>elektronállapotok gerjesztéseit megfigyelhetjük</w:t>
      </w:r>
    </w:p>
    <w:p w:rsidR="008138AF" w:rsidRDefault="008138AF" w:rsidP="00151720">
      <w:pPr>
        <w:pStyle w:val="Listaszerbekezds"/>
        <w:numPr>
          <w:ilvl w:val="1"/>
          <w:numId w:val="2"/>
        </w:numPr>
      </w:pPr>
      <w:r>
        <w:t>járulékot adnak a spektrumban, karakterisztikus sugárzás</w:t>
      </w:r>
    </w:p>
    <w:p w:rsidR="008138AF" w:rsidRDefault="008138AF" w:rsidP="008138AF">
      <w:pPr>
        <w:pStyle w:val="Listaszerbekezds"/>
        <w:numPr>
          <w:ilvl w:val="0"/>
          <w:numId w:val="2"/>
        </w:numPr>
      </w:pPr>
      <w:r>
        <w:t>az elektronfelhőn átjutott elektronokat a mag vonzza</w:t>
      </w:r>
    </w:p>
    <w:p w:rsidR="00171346" w:rsidRDefault="001D03CE" w:rsidP="008138AF">
      <w:pPr>
        <w:pStyle w:val="Listaszerbekezds"/>
        <w:numPr>
          <w:ilvl w:val="0"/>
          <w:numId w:val="2"/>
        </w:num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B598AB8" wp14:editId="452BA469">
            <wp:simplePos x="0" y="0"/>
            <wp:positionH relativeFrom="column">
              <wp:posOffset>2581910</wp:posOffset>
            </wp:positionH>
            <wp:positionV relativeFrom="paragraph">
              <wp:posOffset>313055</wp:posOffset>
            </wp:positionV>
            <wp:extent cx="2657475" cy="2371725"/>
            <wp:effectExtent l="1905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xraxprofi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313">
        <w:t>a sugárzás a szórás közben fellépő gyorsulásból adódik</w:t>
      </w:r>
    </w:p>
    <w:p w:rsidR="00171346" w:rsidRDefault="00171346">
      <w:r>
        <w:br w:type="page"/>
      </w:r>
    </w:p>
    <w:p w:rsidR="00151720" w:rsidRDefault="00BC348C" w:rsidP="00D91675">
      <w:r>
        <w:lastRenderedPageBreak/>
        <w:t>Mi akarunk tudni?</w:t>
      </w:r>
    </w:p>
    <w:p w:rsidR="00BC348C" w:rsidRDefault="00BC348C" w:rsidP="00BC348C">
      <w:pPr>
        <w:pStyle w:val="Listaszerbekezds"/>
        <w:numPr>
          <w:ilvl w:val="0"/>
          <w:numId w:val="3"/>
        </w:numPr>
      </w:pPr>
      <w:r>
        <w:t>szeretnénk magyarázatot adni a mérési eredményre</w:t>
      </w:r>
    </w:p>
    <w:p w:rsidR="00BC348C" w:rsidRDefault="00BC348C" w:rsidP="00BC348C">
      <w:pPr>
        <w:pStyle w:val="Listaszerbekezds"/>
        <w:numPr>
          <w:ilvl w:val="1"/>
          <w:numId w:val="3"/>
        </w:numPr>
      </w:pPr>
      <w:r>
        <w:t>ha a teljes alakra közvetlenül nem is, de a maximális energiára igen</w:t>
      </w:r>
    </w:p>
    <w:p w:rsidR="006867B1" w:rsidRDefault="006867B1" w:rsidP="00BC348C">
      <w:pPr>
        <w:pStyle w:val="Listaszerbekezds"/>
        <w:numPr>
          <w:ilvl w:val="1"/>
          <w:numId w:val="3"/>
        </w:numPr>
      </w:pPr>
      <w:r>
        <w:t>a teljes alak többszörös szórási folyamatok, és nem kisszögű eltérülések járulékából adódik</w:t>
      </w:r>
    </w:p>
    <w:p w:rsidR="00BC348C" w:rsidRDefault="00BC348C" w:rsidP="00BC348C">
      <w:pPr>
        <w:pStyle w:val="Listaszerbekezds"/>
        <w:numPr>
          <w:ilvl w:val="0"/>
          <w:numId w:val="3"/>
        </w:numPr>
      </w:pPr>
      <w:r>
        <w:t>pontosabban: meg szeretnénk határozni a differenciális sugárzási hatáskeresztmetszetet:</w:t>
      </w:r>
    </w:p>
    <w:p w:rsidR="00BC348C" w:rsidRDefault="002F4F18" w:rsidP="002F4F18">
      <w:pPr>
        <w:pStyle w:val="MTDisplayEquation"/>
      </w:pPr>
      <w:r>
        <w:tab/>
      </w:r>
      <w:r w:rsidRPr="002F4F18">
        <w:rPr>
          <w:position w:val="-22"/>
        </w:rPr>
        <w:object w:dxaOrig="1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71.25pt;height:29.25pt" o:ole="">
            <v:imagedata r:id="rId8" o:title=""/>
          </v:shape>
          <o:OLEObject Type="Embed" ProgID="Equation.DSMT4" ShapeID="_x0000_i1111" DrawAspect="Content" ObjectID="_1384690627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507720"/>
      <w:r>
        <w:instrText>(</w:instrText>
      </w:r>
      <w:fldSimple w:instr=" SEQ MTSec \c \* Arabic \* MERGEFORMAT ">
        <w:r w:rsidR="004C58A6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171346" w:rsidRDefault="0034217D" w:rsidP="00171346">
      <w:pPr>
        <w:ind w:left="709"/>
      </w:pPr>
      <w:proofErr w:type="gramStart"/>
      <w:r>
        <w:t>melyben</w:t>
      </w:r>
      <w:proofErr w:type="gramEnd"/>
      <w:r>
        <w:t xml:space="preserve"> </w:t>
      </w:r>
      <w:r w:rsidRPr="0034217D">
        <w:rPr>
          <w:position w:val="-4"/>
        </w:rPr>
        <w:object w:dxaOrig="200" w:dyaOrig="180">
          <v:shape id="_x0000_i1110" type="#_x0000_t75" style="width:9.75pt;height:9pt" o:ole="">
            <v:imagedata r:id="rId10" o:title=""/>
          </v:shape>
          <o:OLEObject Type="Embed" ProgID="Equation.DSMT4" ShapeID="_x0000_i1110" DrawAspect="Content" ObjectID="_1384690628" r:id="rId11"/>
        </w:object>
      </w:r>
      <w:r w:rsidR="004A3AB0">
        <w:t xml:space="preserve"> a sugárzás körfrekvenciája</w:t>
      </w:r>
      <w:r>
        <w:t>,</w:t>
      </w:r>
      <w:r w:rsidR="004A3AB0">
        <w:t xml:space="preserve"> </w:t>
      </w:r>
      <w:r w:rsidR="006867B1" w:rsidRPr="006867B1">
        <w:rPr>
          <w:position w:val="-22"/>
        </w:rPr>
        <w:object w:dxaOrig="340" w:dyaOrig="560">
          <v:shape id="_x0000_i1109" type="#_x0000_t75" style="width:17.25pt;height:27.75pt" o:ole="">
            <v:imagedata r:id="rId12" o:title=""/>
          </v:shape>
          <o:OLEObject Type="Embed" ProgID="Equation.DSMT4" ShapeID="_x0000_i1109" DrawAspect="Content" ObjectID="_1384690629" r:id="rId13"/>
        </w:object>
      </w:r>
      <w:r w:rsidR="004A3AB0">
        <w:t xml:space="preserve"> a </w:t>
      </w:r>
      <w:r w:rsidR="006867B1">
        <w:t xml:space="preserve">differenciális </w:t>
      </w:r>
      <w:r w:rsidR="004A3AB0">
        <w:t>szórási hatáskeresztmetszet (</w:t>
      </w:r>
      <w:r w:rsidR="006867B1">
        <w:t>ismert pl. Rutherford szórás esetén</w:t>
      </w:r>
      <w:r w:rsidR="004A3AB0">
        <w:t>)</w:t>
      </w:r>
      <w:r w:rsidR="006867B1">
        <w:t xml:space="preserve">. Itt </w:t>
      </w:r>
      <w:r w:rsidR="00D34466" w:rsidRPr="00D34466">
        <w:rPr>
          <w:position w:val="-6"/>
        </w:rPr>
        <w:object w:dxaOrig="320" w:dyaOrig="260">
          <v:shape id="_x0000_i1108" type="#_x0000_t75" style="width:15.75pt;height:12.75pt" o:ole="">
            <v:imagedata r:id="rId14" o:title=""/>
          </v:shape>
          <o:OLEObject Type="Embed" ProgID="Equation.DSMT4" ShapeID="_x0000_i1108" DrawAspect="Content" ObjectID="_1384690630" r:id="rId15"/>
        </w:object>
      </w:r>
      <w:r w:rsidR="006867B1">
        <w:t xml:space="preserve"> a bejövő elektronáramhoz képesti </w:t>
      </w:r>
      <w:r w:rsidR="00D34466">
        <w:t xml:space="preserve">elemi </w:t>
      </w:r>
      <w:r w:rsidR="006867B1">
        <w:t>térszöget jelenti.</w:t>
      </w:r>
    </w:p>
    <w:p w:rsidR="00171346" w:rsidRDefault="00171346">
      <w:r>
        <w:br w:type="page"/>
      </w:r>
    </w:p>
    <w:p w:rsidR="00171346" w:rsidRDefault="00171346" w:rsidP="00171346">
      <w:r>
        <w:lastRenderedPageBreak/>
        <w:t>Hogyan számolunk?</w:t>
      </w:r>
    </w:p>
    <w:p w:rsidR="00171346" w:rsidRDefault="00171346" w:rsidP="00171346">
      <w:pPr>
        <w:pStyle w:val="Listaszerbekezds"/>
        <w:numPr>
          <w:ilvl w:val="0"/>
          <w:numId w:val="4"/>
        </w:numPr>
      </w:pPr>
      <w:proofErr w:type="spellStart"/>
      <w:r>
        <w:t>Landau</w:t>
      </w:r>
      <w:proofErr w:type="spellEnd"/>
      <w:r>
        <w:t>:</w:t>
      </w:r>
      <w:r w:rsidR="00B1434C">
        <w:t xml:space="preserve"> perturbációként kezeli, és mint </w:t>
      </w:r>
      <w:proofErr w:type="spellStart"/>
      <w:r w:rsidR="00B1434C">
        <w:t>dipólussugárzás</w:t>
      </w:r>
      <w:proofErr w:type="spellEnd"/>
      <w:r w:rsidR="00B1434C">
        <w:t xml:space="preserve"> íjra le</w:t>
      </w:r>
    </w:p>
    <w:p w:rsidR="00171346" w:rsidRDefault="00171346" w:rsidP="00171346">
      <w:pPr>
        <w:pStyle w:val="Listaszerbekezds"/>
        <w:numPr>
          <w:ilvl w:val="1"/>
          <w:numId w:val="4"/>
        </w:numPr>
      </w:pPr>
      <w:r>
        <w:t xml:space="preserve">az </w:t>
      </w:r>
      <w:r w:rsidR="004C0A44">
        <w:t>sugárzás</w:t>
      </w:r>
      <w:r w:rsidR="00B1434C">
        <w:t xml:space="preserve"> során az </w:t>
      </w:r>
      <w:r w:rsidR="00D34466">
        <w:t>impulzusváltozást</w:t>
      </w:r>
      <w:r w:rsidR="00B1434C">
        <w:t xml:space="preserve"> elhanyagoljuk, hisz </w:t>
      </w:r>
      <w:proofErr w:type="spellStart"/>
      <w:r w:rsidR="00B1434C">
        <w:t>dipólussugárzás</w:t>
      </w:r>
      <w:proofErr w:type="spellEnd"/>
      <w:r w:rsidR="00B1434C">
        <w:t xml:space="preserve"> során a kibocsátott impulzus 0</w:t>
      </w:r>
    </w:p>
    <w:p w:rsidR="00171346" w:rsidRDefault="00171346" w:rsidP="00171346">
      <w:pPr>
        <w:pStyle w:val="Listaszerbekezds"/>
        <w:numPr>
          <w:ilvl w:val="1"/>
          <w:numId w:val="4"/>
        </w:numPr>
      </w:pPr>
      <w:r>
        <w:t xml:space="preserve">kiszámoljuk a pályát </w:t>
      </w:r>
      <w:r w:rsidR="00D34466">
        <w:t>0-ad rendű közelítésben</w:t>
      </w:r>
      <w:proofErr w:type="gramStart"/>
      <w:r w:rsidR="00D34466">
        <w:t xml:space="preserve">, </w:t>
      </w:r>
      <w:r>
        <w:t xml:space="preserve"> a</w:t>
      </w:r>
      <w:proofErr w:type="gramEnd"/>
      <w:r>
        <w:t xml:space="preserve"> pálya során a gyorsulást</w:t>
      </w:r>
      <w:r w:rsidR="009C7643">
        <w:t xml:space="preserve">, mint két, </w:t>
      </w:r>
      <w:r w:rsidR="00D34466">
        <w:t>kúpszeleti (hiperbolikus)</w:t>
      </w:r>
      <w:r w:rsidR="009C7643">
        <w:t xml:space="preserve"> pályán mozgó töltésre, elhanyagolva a mag mozgását</w:t>
      </w:r>
    </w:p>
    <w:p w:rsidR="00171346" w:rsidRDefault="00171346" w:rsidP="00171346">
      <w:pPr>
        <w:pStyle w:val="Listaszerbekezds"/>
        <w:numPr>
          <w:ilvl w:val="1"/>
          <w:numId w:val="4"/>
        </w:numPr>
      </w:pPr>
      <w:r>
        <w:t>ismert gyorsulás – kisugárzott energia összefüggésből kifejezhető a teljes kisugárzott energia</w:t>
      </w:r>
    </w:p>
    <w:p w:rsidR="00171346" w:rsidRDefault="00171346" w:rsidP="00171346">
      <w:pPr>
        <w:pStyle w:val="Listaszerbekezds"/>
        <w:numPr>
          <w:ilvl w:val="0"/>
          <w:numId w:val="4"/>
        </w:numPr>
      </w:pPr>
      <w:r>
        <w:t>probléma: számolás során bejönnek nevezetes, de nem hétköznapi függvények (</w:t>
      </w:r>
      <w:proofErr w:type="spellStart"/>
      <w:r>
        <w:t>H</w:t>
      </w:r>
      <w:r w:rsidR="00B1434C">
        <w:t>a</w:t>
      </w:r>
      <w:r>
        <w:t>nkel</w:t>
      </w:r>
      <w:proofErr w:type="spellEnd"/>
      <w:r>
        <w:t xml:space="preserve"> függvények)</w:t>
      </w:r>
    </w:p>
    <w:p w:rsidR="00171346" w:rsidRDefault="00171346" w:rsidP="00171346">
      <w:pPr>
        <w:pStyle w:val="Listaszerbekezds"/>
        <w:numPr>
          <w:ilvl w:val="0"/>
          <w:numId w:val="4"/>
        </w:numPr>
      </w:pPr>
      <w:r>
        <w:t>J. D. Jackson:</w:t>
      </w:r>
    </w:p>
    <w:p w:rsidR="00171346" w:rsidRDefault="00171346" w:rsidP="00171346">
      <w:pPr>
        <w:pStyle w:val="Listaszerbekezds"/>
        <w:numPr>
          <w:ilvl w:val="1"/>
          <w:numId w:val="4"/>
        </w:numPr>
      </w:pPr>
      <w:r>
        <w:t>általános</w:t>
      </w:r>
      <w:r w:rsidR="00B1434C">
        <w:t xml:space="preserve"> </w:t>
      </w:r>
      <w:r w:rsidR="00B1434C" w:rsidRPr="00B1434C">
        <w:rPr>
          <w:position w:val="-12"/>
        </w:rPr>
        <w:object w:dxaOrig="400" w:dyaOrig="340">
          <v:shape id="_x0000_i1025" type="#_x0000_t75" style="width:20.25pt;height:17.25pt" o:ole="">
            <v:imagedata r:id="rId16" o:title=""/>
          </v:shape>
          <o:OLEObject Type="Embed" ProgID="Equation.DSMT4" ShapeID="_x0000_i1025" DrawAspect="Content" ObjectID="_1384690631" r:id="rId17"/>
        </w:object>
      </w:r>
      <w:r w:rsidR="00B1434C">
        <w:t>pálya,</w:t>
      </w:r>
      <w:r>
        <w:t xml:space="preserve"> hosszas számolások</w:t>
      </w:r>
    </w:p>
    <w:p w:rsidR="00B1434C" w:rsidRDefault="00B1434C" w:rsidP="00B1434C">
      <w:pPr>
        <w:pStyle w:val="Listaszerbekezds"/>
        <w:numPr>
          <w:ilvl w:val="2"/>
          <w:numId w:val="4"/>
        </w:numPr>
      </w:pPr>
      <w:r>
        <w:t>határesetben egyszerűbb formulák</w:t>
      </w:r>
    </w:p>
    <w:p w:rsidR="00171346" w:rsidRDefault="00171346" w:rsidP="00B1434C">
      <w:pPr>
        <w:pStyle w:val="Listaszerbekezds"/>
        <w:numPr>
          <w:ilvl w:val="2"/>
          <w:numId w:val="4"/>
        </w:numPr>
      </w:pPr>
      <w:r>
        <w:t>csupán az eredmények felhasználásával, és gyors egymásba helyettesítésével megfelelő áttekintést kapunk</w:t>
      </w:r>
    </w:p>
    <w:p w:rsidR="00171346" w:rsidRDefault="00171346">
      <w:r>
        <w:br w:type="page"/>
      </w:r>
    </w:p>
    <w:p w:rsidR="00171346" w:rsidRDefault="00691297" w:rsidP="00171346">
      <w:r>
        <w:lastRenderedPageBreak/>
        <w:t>Intenzitás eloszlás</w:t>
      </w:r>
      <w:r w:rsidR="00DB0427">
        <w:t xml:space="preserve"> vizsgálata</w:t>
      </w:r>
      <w:r w:rsidR="004C5F67">
        <w:t xml:space="preserve"> – bevezetés</w:t>
      </w:r>
      <w:r w:rsidR="00B124E6">
        <w:fldChar w:fldCharType="begin"/>
      </w:r>
      <w:r w:rsidR="00B124E6">
        <w:instrText xml:space="preserve"> MACROBUTTON MTEditEquationSection2 </w:instrText>
      </w:r>
      <w:r w:rsidR="00B124E6" w:rsidRPr="00B124E6">
        <w:rPr>
          <w:rStyle w:val="MTEquationSection"/>
        </w:rPr>
        <w:instrText>Equation Section (Next)</w:instrText>
      </w:r>
      <w:r w:rsidR="00B124E6">
        <w:fldChar w:fldCharType="begin"/>
      </w:r>
      <w:r w:rsidR="00B124E6">
        <w:instrText xml:space="preserve"> SEQ MTEqn \r \h \* MERGEFORMAT </w:instrText>
      </w:r>
      <w:r w:rsidR="00B124E6">
        <w:fldChar w:fldCharType="end"/>
      </w:r>
      <w:r w:rsidR="00B124E6">
        <w:fldChar w:fldCharType="begin"/>
      </w:r>
      <w:r w:rsidR="00B124E6">
        <w:instrText xml:space="preserve"> SEQ MTSec \h \* MERGEFORMAT </w:instrText>
      </w:r>
      <w:r w:rsidR="00B124E6">
        <w:fldChar w:fldCharType="end"/>
      </w:r>
      <w:r w:rsidR="00B124E6">
        <w:fldChar w:fldCharType="end"/>
      </w:r>
    </w:p>
    <w:p w:rsidR="004C5F67" w:rsidRDefault="004C5F67" w:rsidP="004C5F67">
      <w:pPr>
        <w:pStyle w:val="Listaszerbekezds"/>
        <w:numPr>
          <w:ilvl w:val="0"/>
          <w:numId w:val="7"/>
        </w:numPr>
      </w:pPr>
      <w:r>
        <w:t xml:space="preserve">tetszőleges </w:t>
      </w:r>
      <w:r w:rsidRPr="004C5F67">
        <w:rPr>
          <w:position w:val="-12"/>
        </w:rPr>
        <w:object w:dxaOrig="420" w:dyaOrig="340">
          <v:shape id="_x0000_i1114" type="#_x0000_t75" style="width:21pt;height:17.25pt" o:ole="">
            <v:imagedata r:id="rId18" o:title=""/>
          </v:shape>
          <o:OLEObject Type="Embed" ProgID="Equation.DSMT4" ShapeID="_x0000_i1114" DrawAspect="Content" ObjectID="_1384690632" r:id="rId19"/>
        </w:object>
      </w:r>
      <w:r>
        <w:t xml:space="preserve"> pályán mozgó ponttöltés </w:t>
      </w:r>
      <w:proofErr w:type="spellStart"/>
      <w:r>
        <w:t>Liénard-Wiechert-potenciálja</w:t>
      </w:r>
      <w:proofErr w:type="spellEnd"/>
      <w:r>
        <w:t xml:space="preserve"> </w:t>
      </w:r>
    </w:p>
    <w:p w:rsidR="004C5F67" w:rsidRDefault="004C5F67" w:rsidP="004C5F67">
      <w:pPr>
        <w:pStyle w:val="MTDisplayEquation"/>
      </w:pPr>
      <w:r>
        <w:tab/>
      </w:r>
      <w:r w:rsidRPr="004C5F67">
        <w:rPr>
          <w:position w:val="-34"/>
        </w:rPr>
        <w:object w:dxaOrig="2020" w:dyaOrig="740">
          <v:shape id="_x0000_i1112" type="#_x0000_t75" style="width:101.25pt;height:36.75pt" o:ole="">
            <v:imagedata r:id="rId20" o:title=""/>
          </v:shape>
          <o:OLEObject Type="Embed" ProgID="Equation.DSMT4" ShapeID="_x0000_i1112" DrawAspect="Content" ObjectID="_1384690633" r:id="rId21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BC4638" w:rsidRDefault="00E17985" w:rsidP="004C5F67">
      <w:pPr>
        <w:ind w:left="709"/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74481D3B" wp14:editId="0D9643F1">
            <wp:simplePos x="0" y="0"/>
            <wp:positionH relativeFrom="column">
              <wp:posOffset>2943860</wp:posOffset>
            </wp:positionH>
            <wp:positionV relativeFrom="paragraph">
              <wp:posOffset>18415</wp:posOffset>
            </wp:positionV>
            <wp:extent cx="2467610" cy="2362200"/>
            <wp:effectExtent l="0" t="0" r="8890" b="0"/>
            <wp:wrapSquare wrapText="bothSides"/>
            <wp:docPr id="3" name="Kép 3" descr="C:\Users\admin\Desktop\ter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C:\Users\admin\Desktop\terid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C5F67">
        <w:t>ahol</w:t>
      </w:r>
      <w:proofErr w:type="gramEnd"/>
      <w:r w:rsidR="004C5F67">
        <w:t xml:space="preserve"> </w:t>
      </w:r>
      <w:r w:rsidR="004C5F67" w:rsidRPr="004C5F67">
        <w:rPr>
          <w:position w:val="-6"/>
        </w:rPr>
        <w:object w:dxaOrig="279" w:dyaOrig="279">
          <v:shape id="_x0000_i1113" type="#_x0000_t75" style="width:14.25pt;height:14.25pt" o:ole="">
            <v:imagedata r:id="rId23" o:title=""/>
          </v:shape>
          <o:OLEObject Type="Embed" ProgID="Equation.DSMT4" ShapeID="_x0000_i1113" DrawAspect="Content" ObjectID="_1384690634" r:id="rId24"/>
        </w:object>
      </w:r>
      <w:r w:rsidR="004C5F67">
        <w:t xml:space="preserve"> a mozgó ponttöltés négyessebessége, </w:t>
      </w:r>
      <w:r w:rsidR="004C5F67" w:rsidRPr="004C5F67">
        <w:rPr>
          <w:position w:val="-10"/>
        </w:rPr>
        <w:object w:dxaOrig="240" w:dyaOrig="300">
          <v:shape id="_x0000_i1115" type="#_x0000_t75" style="width:12pt;height:15pt" o:ole="">
            <v:imagedata r:id="rId25" o:title=""/>
          </v:shape>
          <o:OLEObject Type="Embed" ProgID="Equation.DSMT4" ShapeID="_x0000_i1115" DrawAspect="Content" ObjectID="_1384690635" r:id="rId26"/>
        </w:object>
      </w:r>
      <w:proofErr w:type="spellStart"/>
      <w:r w:rsidR="004C5F67">
        <w:t>-t</w:t>
      </w:r>
      <w:proofErr w:type="spellEnd"/>
      <w:r w:rsidR="004C5F67">
        <w:t xml:space="preserve"> a retardációs követelmény, </w:t>
      </w:r>
      <w:r w:rsidR="004C5F67" w:rsidRPr="004C5F67">
        <w:rPr>
          <w:position w:val="-14"/>
        </w:rPr>
        <w:object w:dxaOrig="1359" w:dyaOrig="420">
          <v:shape id="_x0000_i1116" type="#_x0000_t75" style="width:68.25pt;height:21pt" o:ole="">
            <v:imagedata r:id="rId27" o:title=""/>
          </v:shape>
          <o:OLEObject Type="Embed" ProgID="Equation.DSMT4" ShapeID="_x0000_i1116" DrawAspect="Content" ObjectID="_1384690636" r:id="rId28"/>
        </w:object>
      </w:r>
      <w:r w:rsidR="004C5F67">
        <w:t xml:space="preserve"> egyenlet határozza meg, melyben </w:t>
      </w:r>
      <w:r w:rsidR="004C5F67" w:rsidRPr="004C5F67">
        <w:rPr>
          <w:position w:val="-4"/>
        </w:rPr>
        <w:object w:dxaOrig="180" w:dyaOrig="180">
          <v:shape id="_x0000_i1117" type="#_x0000_t75" style="width:9pt;height:9pt" o:ole="">
            <v:imagedata r:id="rId29" o:title=""/>
          </v:shape>
          <o:OLEObject Type="Embed" ProgID="Equation.DSMT4" ShapeID="_x0000_i1117" DrawAspect="Content" ObjectID="_1384690637" r:id="rId30"/>
        </w:object>
      </w:r>
      <w:r w:rsidR="004C5F67">
        <w:t xml:space="preserve"> </w:t>
      </w:r>
      <w:r w:rsidR="007D46E2">
        <w:t>a megfigyelési pont koordinátái.</w:t>
      </w:r>
      <w:bookmarkStart w:id="1" w:name="_GoBack"/>
      <w:bookmarkEnd w:id="1"/>
    </w:p>
    <w:p w:rsidR="00BC4638" w:rsidRDefault="00BC4638">
      <w:r>
        <w:br w:type="page"/>
      </w:r>
    </w:p>
    <w:p w:rsidR="007D46E2" w:rsidRDefault="007D46E2" w:rsidP="007D46E2">
      <w:pPr>
        <w:pStyle w:val="Listaszerbekezds"/>
        <w:numPr>
          <w:ilvl w:val="0"/>
          <w:numId w:val="7"/>
        </w:numPr>
      </w:pPr>
      <w:r>
        <w:lastRenderedPageBreak/>
        <w:t xml:space="preserve">Megmutatható, hogy a térerősség vektorára fennáll </w:t>
      </w:r>
      <w:proofErr w:type="gramStart"/>
      <w:r>
        <w:t>a</w:t>
      </w:r>
      <w:proofErr w:type="gramEnd"/>
      <w:r>
        <w:t xml:space="preserve"> </w:t>
      </w:r>
    </w:p>
    <w:p w:rsidR="007D46E2" w:rsidRDefault="007D46E2" w:rsidP="007D46E2">
      <w:pPr>
        <w:pStyle w:val="MTDisplayEquation"/>
      </w:pPr>
      <w:r>
        <w:tab/>
      </w:r>
      <w:r w:rsidRPr="007D46E2">
        <w:rPr>
          <w:position w:val="-36"/>
        </w:rPr>
        <w:object w:dxaOrig="4420" w:dyaOrig="800">
          <v:shape id="_x0000_i1122" type="#_x0000_t75" style="width:221.25pt;height:39.75pt" o:ole="">
            <v:imagedata r:id="rId31" o:title=""/>
          </v:shape>
          <o:OLEObject Type="Embed" ProgID="Equation.DSMT4" ShapeID="_x0000_i1122" DrawAspect="Content" ObjectID="_1384690638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145274"/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2</w:instrText>
        </w:r>
      </w:fldSimple>
      <w:r>
        <w:instrText>)</w:instrText>
      </w:r>
      <w:bookmarkEnd w:id="2"/>
      <w:r>
        <w:fldChar w:fldCharType="end"/>
      </w:r>
    </w:p>
    <w:p w:rsidR="007D46E2" w:rsidRDefault="007D46E2" w:rsidP="007D46E2">
      <w:pPr>
        <w:ind w:left="709"/>
      </w:pPr>
      <w:r>
        <w:t xml:space="preserve">összefüggés, melyben a </w:t>
      </w:r>
      <w:proofErr w:type="spellStart"/>
      <w:r>
        <w:t>ret</w:t>
      </w:r>
      <w:proofErr w:type="spellEnd"/>
      <w:r>
        <w:t xml:space="preserve"> kifejezés arra utal, hogy </w:t>
      </w:r>
      <w:proofErr w:type="gramStart"/>
      <w:r>
        <w:t>a</w:t>
      </w:r>
      <w:proofErr w:type="gramEnd"/>
      <w:r>
        <w:t xml:space="preserve"> </w:t>
      </w:r>
      <w:r w:rsidRPr="007D46E2">
        <w:rPr>
          <w:position w:val="-12"/>
        </w:rPr>
        <w:object w:dxaOrig="1300" w:dyaOrig="340">
          <v:shape id="_x0000_i1123" type="#_x0000_t75" style="width:65.25pt;height:17.25pt" o:ole="">
            <v:imagedata r:id="rId33" o:title=""/>
          </v:shape>
          <o:OLEObject Type="Embed" ProgID="Equation.DSMT4" ShapeID="_x0000_i1123" DrawAspect="Content" ObjectID="_1384690639" r:id="rId34"/>
        </w:object>
      </w:r>
      <w:r>
        <w:t xml:space="preserve"> egyenlet által megadott </w:t>
      </w:r>
      <w:r w:rsidRPr="007D46E2">
        <w:rPr>
          <w:position w:val="-10"/>
        </w:rPr>
        <w:object w:dxaOrig="240" w:dyaOrig="300">
          <v:shape id="_x0000_i1124" type="#_x0000_t75" style="width:12pt;height:15pt" o:ole="">
            <v:imagedata r:id="rId35" o:title=""/>
          </v:shape>
          <o:OLEObject Type="Embed" ProgID="Equation.DSMT4" ShapeID="_x0000_i1124" DrawAspect="Content" ObjectID="_1384690640" r:id="rId36"/>
        </w:object>
      </w:r>
      <w:r>
        <w:t xml:space="preserve"> retardált időpillanatbeli értékét kell vennünk a szögletes z</w:t>
      </w:r>
      <w:r w:rsidR="00BC4638">
        <w:t xml:space="preserve">árójelben szereplő mennyiségnek, </w:t>
      </w:r>
      <w:r w:rsidR="00BC4638" w:rsidRPr="00BC4638">
        <w:rPr>
          <w:position w:val="-10"/>
        </w:rPr>
        <w:object w:dxaOrig="200" w:dyaOrig="240">
          <v:shape id="_x0000_i1125" type="#_x0000_t75" style="width:9.75pt;height:12pt" o:ole="">
            <v:imagedata r:id="rId37" o:title=""/>
          </v:shape>
          <o:OLEObject Type="Embed" ProgID="Equation.DSMT4" ShapeID="_x0000_i1125" DrawAspect="Content" ObjectID="_1384690641" r:id="rId38"/>
        </w:object>
      </w:r>
      <w:r w:rsidR="00BC4638">
        <w:t xml:space="preserve"> a Lorentz-faktor, </w:t>
      </w:r>
      <w:r w:rsidR="00BC4638" w:rsidRPr="00BC4638">
        <w:rPr>
          <w:position w:val="-4"/>
        </w:rPr>
        <w:object w:dxaOrig="200" w:dyaOrig="220">
          <v:shape id="_x0000_i1126" type="#_x0000_t75" style="width:9.75pt;height:11.25pt" o:ole="">
            <v:imagedata r:id="rId39" o:title=""/>
          </v:shape>
          <o:OLEObject Type="Embed" ProgID="Equation.DSMT4" ShapeID="_x0000_i1126" DrawAspect="Content" ObjectID="_1384690642" r:id="rId40"/>
        </w:object>
      </w:r>
      <w:r w:rsidR="00BC4638">
        <w:t xml:space="preserve"> pedig a megfigyelési pont távolsága a részecskétől a retardált időbeli helyén, </w:t>
      </w:r>
      <w:r w:rsidR="00BC4638" w:rsidRPr="00BC4638">
        <w:rPr>
          <w:position w:val="-4"/>
        </w:rPr>
        <w:object w:dxaOrig="200" w:dyaOrig="180">
          <v:shape id="_x0000_i1129" type="#_x0000_t75" style="width:9.75pt;height:9pt" o:ole="">
            <v:imagedata r:id="rId41" o:title=""/>
          </v:shape>
          <o:OLEObject Type="Embed" ProgID="Equation.DSMT4" ShapeID="_x0000_i1129" DrawAspect="Content" ObjectID="_1384690643" r:id="rId42"/>
        </w:object>
      </w:r>
      <w:r w:rsidR="00BC4638">
        <w:t xml:space="preserve"> az ez irányba mutató egységvektor, </w:t>
      </w:r>
      <w:r w:rsidR="00BC4638" w:rsidRPr="00BC4638">
        <w:rPr>
          <w:position w:val="-10"/>
        </w:rPr>
        <w:object w:dxaOrig="180" w:dyaOrig="300">
          <v:shape id="_x0000_i1127" type="#_x0000_t75" style="width:9pt;height:15pt" o:ole="">
            <v:imagedata r:id="rId43" o:title=""/>
          </v:shape>
          <o:OLEObject Type="Embed" ProgID="Equation.DSMT4" ShapeID="_x0000_i1127" DrawAspect="Content" ObjectID="_1384690644" r:id="rId44"/>
        </w:object>
      </w:r>
      <w:r w:rsidR="00BC4638">
        <w:t xml:space="preserve"> a sebesség </w:t>
      </w:r>
      <w:r w:rsidR="00BC4638" w:rsidRPr="00BC4638">
        <w:rPr>
          <w:position w:val="-6"/>
        </w:rPr>
        <w:object w:dxaOrig="160" w:dyaOrig="200">
          <v:shape id="_x0000_i1128" type="#_x0000_t75" style="width:8.25pt;height:9.75pt" o:ole="">
            <v:imagedata r:id="rId45" o:title=""/>
          </v:shape>
          <o:OLEObject Type="Embed" ProgID="Equation.DSMT4" ShapeID="_x0000_i1128" DrawAspect="Content" ObjectID="_1384690645" r:id="rId46"/>
        </w:object>
      </w:r>
      <w:proofErr w:type="spellStart"/>
      <w:r w:rsidR="00BC4638">
        <w:t>-ed</w:t>
      </w:r>
      <w:proofErr w:type="spellEnd"/>
      <w:r w:rsidR="00BC4638">
        <w:t xml:space="preserve"> része.</w:t>
      </w:r>
    </w:p>
    <w:p w:rsidR="00BC4638" w:rsidRDefault="00BC4638" w:rsidP="00BC4638">
      <w:pPr>
        <w:pStyle w:val="Listaszerbekezds"/>
        <w:numPr>
          <w:ilvl w:val="0"/>
          <w:numId w:val="7"/>
        </w:numPr>
      </w:pPr>
      <w:r>
        <w:t xml:space="preserve">Olyan </w:t>
      </w:r>
      <w:proofErr w:type="spellStart"/>
      <w:r>
        <w:t>VR-ben</w:t>
      </w:r>
      <w:proofErr w:type="spellEnd"/>
      <w:r>
        <w:t xml:space="preserve">, melyben a részecske sebessége sokkal kisebb a fény sebességénél, </w:t>
      </w:r>
      <w:r>
        <w:fldChar w:fldCharType="begin"/>
      </w:r>
      <w:r>
        <w:instrText xml:space="preserve"> GOTOBUTTON ZEqnNum145274  \* MERGEFORMAT </w:instrText>
      </w:r>
      <w:r>
        <w:fldChar w:fldCharType="begin"/>
      </w:r>
      <w:r>
        <w:instrText xml:space="preserve"> REF ZEqnNum145274 \* Charformat \! \* MERGEFORMAT </w:instrText>
      </w:r>
      <w:r>
        <w:fldChar w:fldCharType="separate"/>
      </w:r>
      <w:r w:rsidR="004C58A6">
        <w:instrText>(1.2)</w:instrText>
      </w:r>
      <w:r>
        <w:fldChar w:fldCharType="end"/>
      </w:r>
      <w:r>
        <w:fldChar w:fldCharType="end"/>
      </w:r>
      <w:r>
        <w:t xml:space="preserve"> egyenlet az alábbira egyszerűsödik:</w:t>
      </w:r>
    </w:p>
    <w:p w:rsidR="00BC4638" w:rsidRDefault="00BC4638" w:rsidP="00BC4638">
      <w:pPr>
        <w:pStyle w:val="MTDisplayEquation"/>
      </w:pPr>
      <w:r>
        <w:tab/>
      </w:r>
      <w:r w:rsidRPr="00BC4638">
        <w:rPr>
          <w:position w:val="-36"/>
        </w:rPr>
        <w:object w:dxaOrig="1640" w:dyaOrig="820">
          <v:shape id="_x0000_i1130" type="#_x0000_t75" style="width:81.75pt;height:41.25pt" o:ole="">
            <v:imagedata r:id="rId47" o:title=""/>
          </v:shape>
          <o:OLEObject Type="Embed" ProgID="Equation.DSMT4" ShapeID="_x0000_i1130" DrawAspect="Content" ObjectID="_1384690646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BC4638" w:rsidRDefault="00BC4638" w:rsidP="00BC4638">
      <w:pPr>
        <w:pStyle w:val="Listaszerbekezds"/>
        <w:numPr>
          <w:ilvl w:val="0"/>
          <w:numId w:val="7"/>
        </w:numPr>
      </w:pPr>
      <w:r>
        <w:lastRenderedPageBreak/>
        <w:t xml:space="preserve">Az egységnyi </w:t>
      </w:r>
      <w:proofErr w:type="spellStart"/>
      <w:r>
        <w:t>térszögtartományba</w:t>
      </w:r>
      <w:proofErr w:type="spellEnd"/>
      <w:r>
        <w:t xml:space="preserve"> kisugárzott teljesítmény a Poynting-vektor </w:t>
      </w:r>
      <w:r w:rsidRPr="00BC4638">
        <w:rPr>
          <w:position w:val="-20"/>
        </w:rPr>
        <w:object w:dxaOrig="2060" w:dyaOrig="540">
          <v:shape id="_x0000_i1131" type="#_x0000_t75" style="width:102.75pt;height:27pt" o:ole="">
            <v:imagedata r:id="rId49" o:title=""/>
          </v:shape>
          <o:OLEObject Type="Embed" ProgID="Equation.DSMT4" ShapeID="_x0000_i1131" DrawAspect="Content" ObjectID="_1384690647" r:id="rId50"/>
        </w:object>
      </w:r>
      <w:r w:rsidR="001B04CA">
        <w:t xml:space="preserve"> kifejezésével, s egy levezethető azonosságot jelölve:</w:t>
      </w:r>
    </w:p>
    <w:p w:rsidR="00BC4638" w:rsidRDefault="00BC4638" w:rsidP="00BC4638">
      <w:pPr>
        <w:pStyle w:val="MTDisplayEquation"/>
      </w:pPr>
      <w:r>
        <w:tab/>
      </w:r>
      <w:r w:rsidR="001B04CA" w:rsidRPr="00BC4638">
        <w:rPr>
          <w:position w:val="-22"/>
        </w:rPr>
        <w:object w:dxaOrig="2640" w:dyaOrig="580">
          <v:shape id="_x0000_i1132" type="#_x0000_t75" style="width:132pt;height:29.25pt" o:ole="">
            <v:imagedata r:id="rId51" o:title=""/>
          </v:shape>
          <o:OLEObject Type="Embed" ProgID="Equation.DSMT4" ShapeID="_x0000_i1132" DrawAspect="Content" ObjectID="_1384690648" r:id="rId52"/>
        </w:object>
      </w:r>
      <w:r w:rsidR="001B04CA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621802"/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:rsidR="001B04CA" w:rsidRDefault="001B04CA" w:rsidP="001B04CA">
      <w:pPr>
        <w:ind w:left="709"/>
      </w:pPr>
      <w:proofErr w:type="gramStart"/>
      <w:r>
        <w:t>melyben</w:t>
      </w:r>
      <w:proofErr w:type="gramEnd"/>
      <w:r>
        <w:t xml:space="preserve"> </w:t>
      </w:r>
      <w:r w:rsidRPr="001B04CA">
        <w:rPr>
          <w:position w:val="-12"/>
        </w:rPr>
        <w:object w:dxaOrig="440" w:dyaOrig="340">
          <v:shape id="_x0000_i1133" type="#_x0000_t75" style="width:21.75pt;height:17.25pt" o:ole="">
            <v:imagedata r:id="rId53" o:title=""/>
          </v:shape>
          <o:OLEObject Type="Embed" ProgID="Equation.DSMT4" ShapeID="_x0000_i1133" DrawAspect="Content" ObjectID="_1384690649" r:id="rId54"/>
        </w:object>
      </w:r>
      <w:r>
        <w:t xml:space="preserve"> az </w:t>
      </w:r>
      <w:r w:rsidRPr="001B04CA">
        <w:rPr>
          <w:position w:val="-4"/>
        </w:rPr>
        <w:object w:dxaOrig="279" w:dyaOrig="260">
          <v:shape id="_x0000_i1134" type="#_x0000_t75" style="width:14.25pt;height:12.75pt" o:ole="">
            <v:imagedata r:id="rId55" o:title=""/>
          </v:shape>
          <o:OLEObject Type="Embed" ProgID="Equation.DSMT4" ShapeID="_x0000_i1134" DrawAspect="Content" ObjectID="_1384690650" r:id="rId56"/>
        </w:object>
      </w:r>
      <w:r>
        <w:t xml:space="preserve"> négyes </w:t>
      </w:r>
      <w:proofErr w:type="spellStart"/>
      <w:r>
        <w:t>Liénard-Wiechert-potenciál</w:t>
      </w:r>
      <w:proofErr w:type="spellEnd"/>
      <w:r>
        <w:t xml:space="preserve"> hármas része, azaz </w:t>
      </w:r>
      <w:r w:rsidRPr="001B04CA">
        <w:rPr>
          <w:position w:val="-8"/>
        </w:rPr>
        <w:object w:dxaOrig="840" w:dyaOrig="260">
          <v:shape id="_x0000_i1135" type="#_x0000_t75" style="width:42pt;height:12.75pt" o:ole="">
            <v:imagedata r:id="rId57" o:title=""/>
          </v:shape>
          <o:OLEObject Type="Embed" ProgID="Equation.DSMT4" ShapeID="_x0000_i1135" DrawAspect="Content" ObjectID="_1384690651" r:id="rId58"/>
        </w:object>
      </w:r>
    </w:p>
    <w:p w:rsidR="001B04CA" w:rsidRDefault="001B04CA" w:rsidP="001B04CA">
      <w:pPr>
        <w:pStyle w:val="Listaszerbekezds"/>
        <w:numPr>
          <w:ilvl w:val="0"/>
          <w:numId w:val="7"/>
        </w:numPr>
      </w:pPr>
      <w:r>
        <w:t xml:space="preserve">A teljesítmény definíciójából és </w:t>
      </w:r>
      <w:r>
        <w:fldChar w:fldCharType="begin"/>
      </w:r>
      <w:r>
        <w:instrText xml:space="preserve"> GOTOBUTTON ZEqnNum621802  \* MERGEFORMAT </w:instrText>
      </w:r>
      <w:r>
        <w:fldChar w:fldCharType="begin"/>
      </w:r>
      <w:r>
        <w:instrText xml:space="preserve"> REF ZEqnNum621802 \* Charformat \! \* MERGEFORMAT </w:instrText>
      </w:r>
      <w:r>
        <w:fldChar w:fldCharType="separate"/>
      </w:r>
      <w:r w:rsidR="004C58A6">
        <w:instrText>(1.4)</w:instrText>
      </w:r>
      <w:r>
        <w:fldChar w:fldCharType="end"/>
      </w:r>
      <w:r>
        <w:fldChar w:fldCharType="end"/>
      </w:r>
      <w:r>
        <w:t xml:space="preserve"> egyenletből adódóan, a Fourier-transzformációs átalakításból adódik, hogy </w:t>
      </w:r>
    </w:p>
    <w:p w:rsidR="001B04CA" w:rsidRDefault="001B04CA" w:rsidP="001B04CA">
      <w:pPr>
        <w:pStyle w:val="MTDisplayEquation"/>
      </w:pPr>
      <w:r>
        <w:tab/>
      </w:r>
      <w:r w:rsidRPr="001B04CA">
        <w:rPr>
          <w:position w:val="-28"/>
        </w:rPr>
        <w:object w:dxaOrig="1700" w:dyaOrig="660">
          <v:shape id="_x0000_i1136" type="#_x0000_t75" style="width:84.75pt;height:33pt" o:ole="">
            <v:imagedata r:id="rId59" o:title=""/>
          </v:shape>
          <o:OLEObject Type="Embed" ProgID="Equation.DSMT4" ShapeID="_x0000_i1136" DrawAspect="Content" ObjectID="_1384690652" r:id="rId6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3A67F6" w:rsidRDefault="001B04CA" w:rsidP="001B04CA">
      <w:pPr>
        <w:ind w:left="709"/>
      </w:pPr>
      <w:proofErr w:type="gramStart"/>
      <w:r>
        <w:t>melyben</w:t>
      </w:r>
      <w:proofErr w:type="gramEnd"/>
      <w:r>
        <w:t xml:space="preserve"> </w:t>
      </w:r>
      <w:r w:rsidRPr="001B04CA">
        <w:rPr>
          <w:position w:val="-28"/>
        </w:rPr>
        <w:object w:dxaOrig="2200" w:dyaOrig="660">
          <v:shape id="_x0000_i1137" type="#_x0000_t75" style="width:110.25pt;height:33pt" o:ole="">
            <v:imagedata r:id="rId61" o:title=""/>
          </v:shape>
          <o:OLEObject Type="Embed" ProgID="Equation.DSMT4" ShapeID="_x0000_i1137" DrawAspect="Content" ObjectID="_1384690653" r:id="rId62"/>
        </w:object>
      </w:r>
      <w:r>
        <w:t xml:space="preserve">. A Fourier-transzformációk elemi ismereti szerint ekkor, </w:t>
      </w:r>
      <w:proofErr w:type="gramStart"/>
      <w:r>
        <w:t>a</w:t>
      </w:r>
      <w:proofErr w:type="gramEnd"/>
      <w:r>
        <w:t xml:space="preserve"> </w:t>
      </w:r>
    </w:p>
    <w:p w:rsidR="003A67F6" w:rsidRDefault="003A67F6" w:rsidP="003A67F6">
      <w:pPr>
        <w:pStyle w:val="MTDisplayEquation"/>
      </w:pPr>
      <w:r>
        <w:lastRenderedPageBreak/>
        <w:tab/>
      </w:r>
      <w:r w:rsidRPr="003A67F6">
        <w:rPr>
          <w:position w:val="-28"/>
        </w:rPr>
        <w:object w:dxaOrig="1840" w:dyaOrig="660">
          <v:shape id="_x0000_i1138" type="#_x0000_t75" style="width:92.25pt;height:33pt" o:ole="">
            <v:imagedata r:id="rId63" o:title=""/>
          </v:shape>
          <o:OLEObject Type="Embed" ProgID="Equation.DSMT4" ShapeID="_x0000_i1138" DrawAspect="Content" ObjectID="_1384690654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1B04CA" w:rsidRDefault="003A67F6" w:rsidP="001B04CA">
      <w:pPr>
        <w:ind w:left="709"/>
      </w:pPr>
      <w:proofErr w:type="gramStart"/>
      <w:r>
        <w:t>egyenlet</w:t>
      </w:r>
      <w:proofErr w:type="gramEnd"/>
      <w:r>
        <w:t xml:space="preserve"> definiálta mennyiségre, amennyiben </w:t>
      </w:r>
      <w:r w:rsidRPr="003A67F6">
        <w:rPr>
          <w:position w:val="-12"/>
        </w:rPr>
        <w:object w:dxaOrig="499" w:dyaOrig="340">
          <v:shape id="_x0000_i1139" type="#_x0000_t75" style="width:24.75pt;height:17.25pt" o:ole="">
            <v:imagedata r:id="rId65" o:title=""/>
          </v:shape>
          <o:OLEObject Type="Embed" ProgID="Equation.DSMT4" ShapeID="_x0000_i1139" DrawAspect="Content" ObjectID="_1384690655" r:id="rId66"/>
        </w:object>
      </w:r>
      <w:r>
        <w:t xml:space="preserve"> valós:</w:t>
      </w:r>
    </w:p>
    <w:p w:rsidR="003A67F6" w:rsidRDefault="003A67F6" w:rsidP="003A67F6">
      <w:pPr>
        <w:pStyle w:val="MTDisplayEquation"/>
      </w:pPr>
      <w:r>
        <w:tab/>
      </w:r>
      <w:r w:rsidRPr="003A67F6">
        <w:rPr>
          <w:position w:val="-22"/>
        </w:rPr>
        <w:object w:dxaOrig="3200" w:dyaOrig="580">
          <v:shape id="_x0000_i1140" type="#_x0000_t75" style="width:159.75pt;height:29.25pt" o:ole="">
            <v:imagedata r:id="rId67" o:title=""/>
          </v:shape>
          <o:OLEObject Type="Embed" ProgID="Equation.DSMT4" ShapeID="_x0000_i1140" DrawAspect="Content" ObjectID="_1384690656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3A67F6" w:rsidRDefault="003A67F6" w:rsidP="003A67F6">
      <w:pPr>
        <w:pStyle w:val="Listaszerbekezds"/>
        <w:numPr>
          <w:ilvl w:val="0"/>
          <w:numId w:val="7"/>
        </w:numPr>
      </w:pPr>
      <w:r>
        <w:t>Kijelölve a Fourier-transzformációt:</w:t>
      </w:r>
    </w:p>
    <w:p w:rsidR="003A67F6" w:rsidRPr="003A67F6" w:rsidRDefault="003A67F6" w:rsidP="003A67F6">
      <w:pPr>
        <w:pStyle w:val="MTDisplayEquation"/>
      </w:pPr>
      <w:r>
        <w:tab/>
      </w:r>
      <w:r w:rsidRPr="003A67F6">
        <w:rPr>
          <w:position w:val="-36"/>
        </w:rPr>
        <w:object w:dxaOrig="3720" w:dyaOrig="820">
          <v:shape id="_x0000_i1141" type="#_x0000_t75" style="width:186pt;height:41.25pt" o:ole="">
            <v:imagedata r:id="rId69" o:title=""/>
          </v:shape>
          <o:OLEObject Type="Embed" ProgID="Equation.DSMT4" ShapeID="_x0000_i1141" DrawAspect="Content" ObjectID="_1384690657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3A67F6" w:rsidRDefault="003A67F6" w:rsidP="00790E42">
      <w:pPr>
        <w:pStyle w:val="Listaszerbekezds"/>
        <w:numPr>
          <w:ilvl w:val="0"/>
          <w:numId w:val="5"/>
        </w:numPr>
      </w:pPr>
      <w:r>
        <w:t xml:space="preserve">A szögletes zárójel </w:t>
      </w:r>
      <w:proofErr w:type="spellStart"/>
      <w:r>
        <w:t>ret</w:t>
      </w:r>
      <w:proofErr w:type="spellEnd"/>
      <w:r>
        <w:t xml:space="preserve"> jelentési integrálási változó transzformációval az exponensre hárítva, és élve a </w:t>
      </w:r>
      <w:r w:rsidRPr="003A67F6">
        <w:rPr>
          <w:position w:val="-12"/>
        </w:rPr>
        <w:object w:dxaOrig="1600" w:dyaOrig="340">
          <v:shape id="_x0000_i1142" type="#_x0000_t75" style="width:80.25pt;height:17.25pt" o:ole="">
            <v:imagedata r:id="rId71" o:title=""/>
          </v:shape>
          <o:OLEObject Type="Embed" ProgID="Equation.DSMT4" ShapeID="_x0000_i1142" DrawAspect="Content" ObjectID="_1384690658" r:id="rId72"/>
        </w:object>
      </w:r>
      <w:r>
        <w:t xml:space="preserve"> közelítéssel, melyben </w:t>
      </w:r>
      <w:r w:rsidRPr="003A67F6">
        <w:rPr>
          <w:position w:val="-4"/>
        </w:rPr>
        <w:object w:dxaOrig="180" w:dyaOrig="180">
          <v:shape id="_x0000_i1143" type="#_x0000_t75" style="width:9pt;height:9pt" o:ole="">
            <v:imagedata r:id="rId73" o:title=""/>
          </v:shape>
          <o:OLEObject Type="Embed" ProgID="Equation.DSMT4" ShapeID="_x0000_i1143" DrawAspect="Content" ObjectID="_1384690659" r:id="rId74"/>
        </w:object>
      </w:r>
      <w:r>
        <w:t xml:space="preserve"> a megfigyelési pont és az origó távolsága, a kifejezésre adódik:</w:t>
      </w:r>
    </w:p>
    <w:p w:rsidR="003A67F6" w:rsidRDefault="003A67F6" w:rsidP="003A67F6">
      <w:pPr>
        <w:pStyle w:val="MTDisplayEquation"/>
      </w:pPr>
      <w:r>
        <w:tab/>
      </w:r>
      <w:r w:rsidRPr="003A67F6">
        <w:rPr>
          <w:position w:val="-36"/>
        </w:rPr>
        <w:object w:dxaOrig="3980" w:dyaOrig="859">
          <v:shape id="_x0000_i1144" type="#_x0000_t75" style="width:198.75pt;height:42.75pt" o:ole="">
            <v:imagedata r:id="rId75" o:title=""/>
          </v:shape>
          <o:OLEObject Type="Embed" ProgID="Equation.DSMT4" ShapeID="_x0000_i1144" DrawAspect="Content" ObjectID="_1384690660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872782"/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9</w:instrText>
        </w:r>
      </w:fldSimple>
      <w:r>
        <w:instrText>)</w:instrText>
      </w:r>
      <w:bookmarkEnd w:id="4"/>
      <w:r>
        <w:fldChar w:fldCharType="end"/>
      </w:r>
    </w:p>
    <w:p w:rsidR="00DB0427" w:rsidRDefault="00790E42" w:rsidP="00790E42">
      <w:pPr>
        <w:pStyle w:val="Listaszerbekezds"/>
        <w:numPr>
          <w:ilvl w:val="0"/>
          <w:numId w:val="5"/>
        </w:numPr>
      </w:pPr>
      <w:r>
        <w:lastRenderedPageBreak/>
        <w:t xml:space="preserve">tetszőleges </w:t>
      </w:r>
      <w:r w:rsidR="00B1434C" w:rsidRPr="00790E42">
        <w:rPr>
          <w:position w:val="-12"/>
        </w:rPr>
        <w:object w:dxaOrig="400" w:dyaOrig="340">
          <v:shape id="_x0000_i1118" type="#_x0000_t75" style="width:20.25pt;height:17.25pt" o:ole="">
            <v:imagedata r:id="rId77" o:title=""/>
          </v:shape>
          <o:OLEObject Type="Embed" ProgID="Equation.DSMT4" ShapeID="_x0000_i1118" DrawAspect="Content" ObjectID="_1384690661" r:id="rId78"/>
        </w:object>
      </w:r>
      <w:r>
        <w:t xml:space="preserve"> pálya mentén végighaladó töltés egy </w:t>
      </w:r>
      <w:r w:rsidRPr="00790E42">
        <w:rPr>
          <w:position w:val="-6"/>
        </w:rPr>
        <w:object w:dxaOrig="200" w:dyaOrig="240">
          <v:shape id="_x0000_i1119" type="#_x0000_t75" style="width:9.75pt;height:12pt" o:ole="">
            <v:imagedata r:id="rId79" o:title=""/>
          </v:shape>
          <o:OLEObject Type="Embed" ProgID="Equation.DSMT4" ShapeID="_x0000_i1119" DrawAspect="Content" ObjectID="_1384690662" r:id="rId80"/>
        </w:object>
      </w:r>
      <w:r>
        <w:t xml:space="preserve"> középpontú vonatkoztatási rend</w:t>
      </w:r>
      <w:r w:rsidR="00D34466">
        <w:softHyphen/>
      </w:r>
      <w:r>
        <w:t xml:space="preserve">szerben a tőle </w:t>
      </w:r>
      <w:r w:rsidRPr="00790E42">
        <w:rPr>
          <w:position w:val="-4"/>
        </w:rPr>
        <w:object w:dxaOrig="180" w:dyaOrig="180">
          <v:shape id="_x0000_i1120" type="#_x0000_t75" style="width:9pt;height:9pt" o:ole="">
            <v:imagedata r:id="rId81" o:title=""/>
          </v:shape>
          <o:OLEObject Type="Embed" ProgID="Equation.DSMT4" ShapeID="_x0000_i1120" DrawAspect="Content" ObjectID="_1384690663" r:id="rId82"/>
        </w:object>
      </w:r>
      <w:proofErr w:type="spellStart"/>
      <w:r>
        <w:t>-re</w:t>
      </w:r>
      <w:proofErr w:type="spellEnd"/>
      <w:r>
        <w:t xml:space="preserve"> levő </w:t>
      </w:r>
      <w:r w:rsidRPr="00790E42">
        <w:rPr>
          <w:position w:val="-4"/>
        </w:rPr>
        <w:object w:dxaOrig="200" w:dyaOrig="220">
          <v:shape id="_x0000_i1121" type="#_x0000_t75" style="width:9.75pt;height:11.25pt" o:ole="">
            <v:imagedata r:id="rId83" o:title=""/>
          </v:shape>
          <o:OLEObject Type="Embed" ProgID="Equation.DSMT4" ShapeID="_x0000_i1121" DrawAspect="Content" ObjectID="_1384690664" r:id="rId84"/>
        </w:object>
      </w:r>
      <w:r>
        <w:t xml:space="preserve"> pontban kapott </w:t>
      </w:r>
      <w:r w:rsidR="00691297">
        <w:t>intenzitás eloszlást</w:t>
      </w:r>
      <w:r w:rsidR="00B1434C">
        <w:t xml:space="preserve"> a teljes azi</w:t>
      </w:r>
      <w:r>
        <w:t>mut szög</w:t>
      </w:r>
      <w:r w:rsidR="00D34466">
        <w:softHyphen/>
      </w:r>
      <w:r>
        <w:t xml:space="preserve">re </w:t>
      </w:r>
      <w:r w:rsidR="004C58A6">
        <w:t xml:space="preserve">kiintegrálva, a korábbi, </w:t>
      </w:r>
      <w:r w:rsidR="004C58A6">
        <w:fldChar w:fldCharType="begin"/>
      </w:r>
      <w:r w:rsidR="004C58A6">
        <w:instrText xml:space="preserve"> GOTOBUTTON ZEqnNum872782  \* MERGEFORMAT </w:instrText>
      </w:r>
      <w:r w:rsidR="004C58A6">
        <w:fldChar w:fldCharType="begin"/>
      </w:r>
      <w:r w:rsidR="004C58A6">
        <w:instrText xml:space="preserve"> REF ZEqnNum872782 \* Charformat \! \* MERGEFORMAT </w:instrText>
      </w:r>
      <w:r w:rsidR="004C58A6">
        <w:fldChar w:fldCharType="separate"/>
      </w:r>
      <w:r w:rsidR="004C58A6">
        <w:instrText>(1.9)</w:instrText>
      </w:r>
      <w:r w:rsidR="004C58A6">
        <w:fldChar w:fldCharType="end"/>
      </w:r>
      <w:r w:rsidR="004C58A6">
        <w:fldChar w:fldCharType="end"/>
      </w:r>
      <w:proofErr w:type="spellStart"/>
      <w:r w:rsidR="004C58A6">
        <w:t>-es</w:t>
      </w:r>
      <w:proofErr w:type="spellEnd"/>
      <w:r w:rsidR="004C58A6">
        <w:t xml:space="preserve"> kifejezésből egy azonosság segítségével</w:t>
      </w:r>
      <w:r>
        <w:t>:</w:t>
      </w:r>
    </w:p>
    <w:p w:rsidR="00790E42" w:rsidRDefault="00691297" w:rsidP="00691297">
      <w:pPr>
        <w:pStyle w:val="MTDisplayEquation"/>
      </w:pPr>
      <w:r>
        <w:tab/>
      </w:r>
      <w:r w:rsidR="004C58A6" w:rsidRPr="00041DBE">
        <w:rPr>
          <w:position w:val="-34"/>
        </w:rPr>
        <w:object w:dxaOrig="4080" w:dyaOrig="820">
          <v:shape id="_x0000_i1145" type="#_x0000_t75" style="width:204.75pt;height:40.5pt" o:ole="">
            <v:imagedata r:id="rId85" o:title=""/>
          </v:shape>
          <o:OLEObject Type="Embed" ProgID="Equation.DSMT4" ShapeID="_x0000_i1145" DrawAspect="Content" ObjectID="_1384690665" r:id="rId86"/>
        </w:object>
      </w:r>
      <w:r w:rsidR="00EF45D6">
        <w:t>,</w:t>
      </w:r>
      <w:r>
        <w:tab/>
      </w:r>
      <w:r w:rsidR="00BE0112">
        <w:fldChar w:fldCharType="begin"/>
      </w:r>
      <w:r>
        <w:instrText xml:space="preserve"> MACROBUTTON MTPlaceRef \* MERGEFORMAT </w:instrText>
      </w:r>
      <w:r w:rsidR="00BE0112">
        <w:fldChar w:fldCharType="begin"/>
      </w:r>
      <w:r>
        <w:instrText xml:space="preserve"> SEQ MTEqn \h \* MERGEFORMAT </w:instrText>
      </w:r>
      <w:r w:rsidR="00BE0112"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10</w:instrText>
        </w:r>
      </w:fldSimple>
      <w:r>
        <w:instrText>)</w:instrText>
      </w:r>
      <w:r w:rsidR="00BE0112">
        <w:fldChar w:fldCharType="end"/>
      </w:r>
    </w:p>
    <w:p w:rsidR="0040536E" w:rsidRDefault="0040536E" w:rsidP="009C7643">
      <w:pPr>
        <w:ind w:left="709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5D3CE2E" wp14:editId="4999832B">
            <wp:simplePos x="0" y="0"/>
            <wp:positionH relativeFrom="column">
              <wp:posOffset>2496820</wp:posOffset>
            </wp:positionH>
            <wp:positionV relativeFrom="paragraph">
              <wp:posOffset>665480</wp:posOffset>
            </wp:positionV>
            <wp:extent cx="3166745" cy="1647825"/>
            <wp:effectExtent l="0" t="0" r="0" b="0"/>
            <wp:wrapSquare wrapText="bothSides"/>
            <wp:docPr id="1" name="Kép 1" descr="C:\Users\admin\Desktop\abra-tol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bra-toltes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F45D6">
        <w:t>ahol</w:t>
      </w:r>
      <w:proofErr w:type="gramEnd"/>
      <w:r w:rsidR="00EF45D6">
        <w:t xml:space="preserve"> </w:t>
      </w:r>
      <w:r w:rsidR="00041DBE" w:rsidRPr="00EF45D6">
        <w:rPr>
          <w:position w:val="-22"/>
        </w:rPr>
        <w:object w:dxaOrig="1340" w:dyaOrig="560">
          <v:shape id="_x0000_i1026" type="#_x0000_t75" style="width:67.5pt;height:27.75pt" o:ole="">
            <v:imagedata r:id="rId88" o:title=""/>
          </v:shape>
          <o:OLEObject Type="Embed" ProgID="Equation.DSMT4" ShapeID="_x0000_i1026" DrawAspect="Content" ObjectID="_1384690666" r:id="rId89"/>
        </w:object>
      </w:r>
      <w:r w:rsidR="00D34466">
        <w:t xml:space="preserve">, vagyis a sebességvektor </w:t>
      </w:r>
      <w:r w:rsidR="00D34466" w:rsidRPr="00D34466">
        <w:rPr>
          <w:position w:val="-6"/>
        </w:rPr>
        <w:object w:dxaOrig="160" w:dyaOrig="200">
          <v:shape id="_x0000_i1027" type="#_x0000_t75" style="width:8.25pt;height:9.75pt" o:ole="">
            <v:imagedata r:id="rId90" o:title=""/>
          </v:shape>
          <o:OLEObject Type="Embed" ProgID="Equation.DSMT4" ShapeID="_x0000_i1027" DrawAspect="Content" ObjectID="_1384690667" r:id="rId91"/>
        </w:object>
      </w:r>
      <w:proofErr w:type="spellStart"/>
      <w:r w:rsidR="00D34466">
        <w:t>-ed</w:t>
      </w:r>
      <w:proofErr w:type="spellEnd"/>
      <w:r w:rsidR="00D34466">
        <w:t xml:space="preserve"> része, </w:t>
      </w:r>
      <w:r w:rsidR="009A33E4" w:rsidRPr="009A33E4">
        <w:rPr>
          <w:position w:val="-6"/>
        </w:rPr>
        <w:object w:dxaOrig="160" w:dyaOrig="200">
          <v:shape id="_x0000_i1028" type="#_x0000_t75" style="width:8.25pt;height:9.75pt" o:ole="">
            <v:imagedata r:id="rId92" o:title=""/>
          </v:shape>
          <o:OLEObject Type="Embed" ProgID="Equation.DSMT4" ShapeID="_x0000_i1028" DrawAspect="Content" ObjectID="_1384690668" r:id="rId93"/>
        </w:object>
      </w:r>
      <w:r w:rsidR="009A33E4">
        <w:t xml:space="preserve"> az elektron töltése, </w:t>
      </w:r>
      <w:r w:rsidR="00D34466" w:rsidRPr="00D34466">
        <w:rPr>
          <w:position w:val="-6"/>
        </w:rPr>
        <w:object w:dxaOrig="320" w:dyaOrig="260">
          <v:shape id="_x0000_i1029" type="#_x0000_t75" style="width:15.75pt;height:12.75pt" o:ole="">
            <v:imagedata r:id="rId94" o:title=""/>
          </v:shape>
          <o:OLEObject Type="Embed" ProgID="Equation.DSMT4" ShapeID="_x0000_i1029" DrawAspect="Content" ObjectID="_1384690669" r:id="rId95"/>
        </w:object>
      </w:r>
      <w:r w:rsidR="00D34466">
        <w:t xml:space="preserve"> az egyes elektron-szórási fo</w:t>
      </w:r>
      <w:r w:rsidR="00D34466">
        <w:softHyphen/>
        <w:t>lyamatok során az elektron kez</w:t>
      </w:r>
      <w:r w:rsidR="00D34466">
        <w:softHyphen/>
        <w:t>de</w:t>
      </w:r>
      <w:r w:rsidR="00D34466">
        <w:softHyphen/>
        <w:t>ti irányához képest vett elemi térszög.</w:t>
      </w:r>
    </w:p>
    <w:p w:rsidR="00D34466" w:rsidRDefault="00D34466" w:rsidP="00B9149D">
      <w:pPr>
        <w:pStyle w:val="Listaszerbekezds"/>
        <w:numPr>
          <w:ilvl w:val="0"/>
          <w:numId w:val="5"/>
        </w:numPr>
      </w:pPr>
      <w:r>
        <w:t xml:space="preserve">az </w:t>
      </w:r>
      <w:r w:rsidRPr="00D34466">
        <w:rPr>
          <w:position w:val="-6"/>
        </w:rPr>
        <w:object w:dxaOrig="580" w:dyaOrig="240">
          <v:shape id="_x0000_i1030" type="#_x0000_t75" style="width:29.25pt;height:12pt" o:ole="">
            <v:imagedata r:id="rId96" o:title=""/>
          </v:shape>
          <o:OLEObject Type="Embed" ProgID="Equation.DSMT4" ShapeID="_x0000_i1030" DrawAspect="Content" ObjectID="_1384690670" r:id="rId97"/>
        </w:object>
      </w:r>
      <w:r>
        <w:t>, vagyis a lágy röntgen fotonok vizsgálata során a szá</w:t>
      </w:r>
      <w:r>
        <w:softHyphen/>
        <w:t>molás lényegesen egyszerűbb, az in</w:t>
      </w:r>
      <w:r>
        <w:softHyphen/>
        <w:t>tegrandus egy teljes differenciál</w:t>
      </w:r>
      <w:r w:rsidR="00B9149D">
        <w:br w:type="page"/>
      </w:r>
    </w:p>
    <w:p w:rsidR="00B9149D" w:rsidRDefault="00B9149D" w:rsidP="00B9149D">
      <w:pPr>
        <w:pStyle w:val="MTDisplayEquation"/>
        <w:numPr>
          <w:ilvl w:val="0"/>
          <w:numId w:val="5"/>
        </w:numPr>
      </w:pPr>
      <w:r>
        <w:lastRenderedPageBreak/>
        <w:t xml:space="preserve">Az </w:t>
      </w:r>
      <w:r w:rsidRPr="00B9149D">
        <w:rPr>
          <w:position w:val="-6"/>
        </w:rPr>
        <w:object w:dxaOrig="180" w:dyaOrig="200">
          <v:shape id="_x0000_i1031" type="#_x0000_t75" style="width:9pt;height:9.75pt" o:ole="">
            <v:imagedata r:id="rId98" o:title=""/>
          </v:shape>
          <o:OLEObject Type="Embed" ProgID="Equation.DSMT4" ShapeID="_x0000_i1031" DrawAspect="Content" ObjectID="_1384690671" r:id="rId99"/>
        </w:object>
      </w:r>
      <w:r>
        <w:t xml:space="preserve"> polarizációjú sugárzás ebből adódóan:</w:t>
      </w:r>
    </w:p>
    <w:p w:rsidR="00EF45D6" w:rsidRDefault="00EF45D6" w:rsidP="00EF45D6">
      <w:pPr>
        <w:pStyle w:val="MTDisplayEquation"/>
      </w:pPr>
      <w:r>
        <w:tab/>
      </w:r>
      <w:r w:rsidR="00AE16AB" w:rsidRPr="00D34466">
        <w:rPr>
          <w:position w:val="-28"/>
        </w:rPr>
        <w:object w:dxaOrig="3600" w:dyaOrig="700">
          <v:shape id="_x0000_i1032" type="#_x0000_t75" style="width:180pt;height:35.25pt" o:ole="">
            <v:imagedata r:id="rId100" o:title=""/>
          </v:shape>
          <o:OLEObject Type="Embed" ProgID="Equation.DSMT4" ShapeID="_x0000_i1032" DrawAspect="Content" ObjectID="_1384690672" r:id="rId101"/>
        </w:object>
      </w:r>
      <w:r w:rsidR="009F49D6">
        <w:t>,</w:t>
      </w:r>
      <w:r>
        <w:tab/>
      </w:r>
      <w:r w:rsidR="00BE0112">
        <w:fldChar w:fldCharType="begin"/>
      </w:r>
      <w:r>
        <w:instrText xml:space="preserve"> MACROBUTTON MTPlaceRef \* MERGEFORMAT </w:instrText>
      </w:r>
      <w:r w:rsidR="00BE0112">
        <w:fldChar w:fldCharType="begin"/>
      </w:r>
      <w:r>
        <w:instrText xml:space="preserve"> SEQ MTEqn \h \* MERGEFORMAT </w:instrText>
      </w:r>
      <w:r w:rsidR="00BE0112"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11</w:instrText>
        </w:r>
      </w:fldSimple>
      <w:r>
        <w:instrText>)</w:instrText>
      </w:r>
      <w:r w:rsidR="00BE0112">
        <w:fldChar w:fldCharType="end"/>
      </w:r>
    </w:p>
    <w:p w:rsidR="00F31207" w:rsidRDefault="009F49D6" w:rsidP="0081221E">
      <w:pPr>
        <w:ind w:left="709"/>
      </w:pPr>
      <w:proofErr w:type="gramStart"/>
      <w:r>
        <w:t>melyben</w:t>
      </w:r>
      <w:proofErr w:type="gramEnd"/>
      <w:r w:rsidR="00041DBE">
        <w:t xml:space="preserve"> </w:t>
      </w:r>
      <w:r w:rsidR="00041DBE" w:rsidRPr="00041DBE">
        <w:rPr>
          <w:position w:val="-14"/>
        </w:rPr>
        <w:object w:dxaOrig="1120" w:dyaOrig="380">
          <v:shape id="_x0000_i1033" type="#_x0000_t75" style="width:56.25pt;height:18.75pt" o:ole="">
            <v:imagedata r:id="rId102" o:title=""/>
          </v:shape>
          <o:OLEObject Type="Embed" ProgID="Equation.DSMT4" ShapeID="_x0000_i1033" DrawAspect="Content" ObjectID="_1384690673" r:id="rId103"/>
        </w:object>
      </w:r>
      <w:r w:rsidR="00041DBE">
        <w:t xml:space="preserve">, </w:t>
      </w:r>
      <w:r w:rsidR="00041DBE" w:rsidRPr="00041DBE">
        <w:rPr>
          <w:position w:val="-14"/>
        </w:rPr>
        <w:object w:dxaOrig="1080" w:dyaOrig="380">
          <v:shape id="_x0000_i1034" type="#_x0000_t75" style="width:54pt;height:18.75pt" o:ole="">
            <v:imagedata r:id="rId104" o:title=""/>
          </v:shape>
          <o:OLEObject Type="Embed" ProgID="Equation.DSMT4" ShapeID="_x0000_i1034" DrawAspect="Content" ObjectID="_1384690674" r:id="rId105"/>
        </w:object>
      </w:r>
      <w:r w:rsidR="00B9149D">
        <w:t xml:space="preserve">. </w:t>
      </w:r>
      <w:r w:rsidR="00041DBE">
        <w:t>Az összefüggés igaz klasszikusan, kvantumosan, relativisztikusan.</w:t>
      </w:r>
    </w:p>
    <w:p w:rsidR="00F31207" w:rsidRDefault="00F31207" w:rsidP="00C93A9A">
      <w:pPr>
        <w:pStyle w:val="Listaszerbekezds"/>
        <w:numPr>
          <w:ilvl w:val="0"/>
          <w:numId w:val="5"/>
        </w:numPr>
      </w:pPr>
      <w:proofErr w:type="spellStart"/>
      <w:r>
        <w:t>Nemrelativisztikusan</w:t>
      </w:r>
      <w:proofErr w:type="spellEnd"/>
      <w:r>
        <w:t xml:space="preserve"> </w:t>
      </w:r>
      <w:r w:rsidRPr="00F31207">
        <w:rPr>
          <w:position w:val="-12"/>
        </w:rPr>
        <w:object w:dxaOrig="780" w:dyaOrig="340">
          <v:shape id="_x0000_i1035" type="#_x0000_t75" style="width:39pt;height:17.25pt" o:ole="">
            <v:imagedata r:id="rId106" o:title=""/>
          </v:shape>
          <o:OLEObject Type="Embed" ProgID="Equation.DSMT4" ShapeID="_x0000_i1035" DrawAspect="Content" ObjectID="_1384690675" r:id="rId107"/>
        </w:object>
      </w:r>
      <w:r>
        <w:t xml:space="preserve">, így a számlálót 1-nek véve: </w:t>
      </w:r>
    </w:p>
    <w:p w:rsidR="00C93A9A" w:rsidRPr="00C93A9A" w:rsidRDefault="00C93A9A" w:rsidP="00C93A9A">
      <w:pPr>
        <w:pStyle w:val="MTDisplayEquation"/>
      </w:pPr>
      <w:r>
        <w:tab/>
      </w:r>
      <w:r w:rsidR="00AE16AB" w:rsidRPr="00AE16AB">
        <w:rPr>
          <w:position w:val="-28"/>
        </w:rPr>
        <w:object w:dxaOrig="2200" w:dyaOrig="660">
          <v:shape id="_x0000_i1036" type="#_x0000_t75" style="width:110.25pt;height:33pt" o:ole="">
            <v:imagedata r:id="rId108" o:title=""/>
          </v:shape>
          <o:OLEObject Type="Embed" ProgID="Equation.DSMT4" ShapeID="_x0000_i1036" DrawAspect="Content" ObjectID="_1384690676" r:id="rId1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816662"/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12</w:instrText>
        </w:r>
      </w:fldSimple>
      <w:r>
        <w:instrText>)</w:instrText>
      </w:r>
      <w:bookmarkEnd w:id="5"/>
      <w:r>
        <w:fldChar w:fldCharType="end"/>
      </w:r>
    </w:p>
    <w:p w:rsidR="00F31207" w:rsidRDefault="00C93A9A" w:rsidP="00F31207">
      <w:pPr>
        <w:ind w:left="709"/>
      </w:pPr>
      <w:r w:rsidRPr="00C93A9A">
        <w:rPr>
          <w:position w:val="-10"/>
        </w:rPr>
        <w:object w:dxaOrig="360" w:dyaOrig="300">
          <v:shape id="_x0000_i1037" type="#_x0000_t75" style="width:18pt;height:15pt" o:ole="">
            <v:imagedata r:id="rId110" o:title=""/>
          </v:shape>
          <o:OLEObject Type="Embed" ProgID="Equation.DSMT4" ShapeID="_x0000_i1037" DrawAspect="Content" ObjectID="_1384690677" r:id="rId111"/>
        </w:object>
      </w:r>
      <w:proofErr w:type="spellStart"/>
      <w:r>
        <w:t>-ban</w:t>
      </w:r>
      <w:proofErr w:type="spellEnd"/>
      <w:r>
        <w:t xml:space="preserve"> négyzetes a kifejezés!</w:t>
      </w:r>
      <w:r w:rsidR="00B9149D">
        <w:t xml:space="preserve"> </w:t>
      </w:r>
      <w:r w:rsidR="00F31207">
        <w:t>A teljes térszögre vett integrálás, és a polarizációkra való összegzés eredménye:</w:t>
      </w:r>
    </w:p>
    <w:p w:rsidR="00F31207" w:rsidRDefault="00F31207" w:rsidP="00F31207">
      <w:pPr>
        <w:pStyle w:val="MTDisplayEquation"/>
      </w:pPr>
      <w:r>
        <w:tab/>
      </w:r>
      <w:r w:rsidR="00AE16AB" w:rsidRPr="00AE16AB">
        <w:rPr>
          <w:position w:val="-26"/>
        </w:rPr>
        <w:object w:dxaOrig="1719" w:dyaOrig="620">
          <v:shape id="_x0000_i1038" type="#_x0000_t75" style="width:86.25pt;height:31.5pt" o:ole="">
            <v:imagedata r:id="rId112" o:title=""/>
          </v:shape>
          <o:OLEObject Type="Embed" ProgID="Equation.DSMT4" ShapeID="_x0000_i1038" DrawAspect="Content" ObjectID="_1384690678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93A9A" w:rsidRDefault="00C93A9A">
      <w:r>
        <w:br w:type="page"/>
      </w:r>
    </w:p>
    <w:p w:rsidR="00C93A9A" w:rsidRDefault="00C93A9A" w:rsidP="00C93A9A">
      <w:pPr>
        <w:pStyle w:val="Listaszerbekezds"/>
        <w:numPr>
          <w:ilvl w:val="0"/>
          <w:numId w:val="5"/>
        </w:numPr>
      </w:pPr>
      <w:r>
        <w:lastRenderedPageBreak/>
        <w:t xml:space="preserve">Relativisztikusan, </w:t>
      </w:r>
      <w:r w:rsidRPr="00C93A9A">
        <w:rPr>
          <w:position w:val="-10"/>
        </w:rPr>
        <w:object w:dxaOrig="360" w:dyaOrig="300">
          <v:shape id="_x0000_i1039" type="#_x0000_t75" style="width:18pt;height:15pt" o:ole="">
            <v:imagedata r:id="rId114" o:title=""/>
          </v:shape>
          <o:OLEObject Type="Embed" ProgID="Equation.DSMT4" ShapeID="_x0000_i1039" DrawAspect="Content" ObjectID="_1384690679" r:id="rId115"/>
        </w:object>
      </w:r>
      <w:proofErr w:type="spellStart"/>
      <w:r>
        <w:t>-ben</w:t>
      </w:r>
      <w:proofErr w:type="spellEnd"/>
      <w:r>
        <w:t xml:space="preserve"> legalacsonyabb </w:t>
      </w:r>
      <w:proofErr w:type="gramStart"/>
      <w:r>
        <w:t xml:space="preserve">rendig </w:t>
      </w:r>
      <w:r>
        <w:fldChar w:fldCharType="begin"/>
      </w:r>
      <w:r>
        <w:instrText xml:space="preserve"> GOTOBUTTON ZEqnNum816662  \* MERGEFORMAT </w:instrText>
      </w:r>
      <w:r w:rsidR="004C5F67">
        <w:fldChar w:fldCharType="begin"/>
      </w:r>
      <w:r w:rsidR="004C5F67">
        <w:instrText xml:space="preserve"> REF ZEqnNum816662 \* Charformat \! \* MERGEFORMAT </w:instrText>
      </w:r>
      <w:r w:rsidR="004C5F67">
        <w:fldChar w:fldCharType="separate"/>
      </w:r>
      <w:r w:rsidR="004C58A6">
        <w:instrText>(1.12)</w:instrText>
      </w:r>
      <w:r w:rsidR="004C5F67">
        <w:fldChar w:fldCharType="end"/>
      </w:r>
      <w:r>
        <w:fldChar w:fldCharType="end"/>
      </w:r>
      <w:r>
        <w:t xml:space="preserve"> helyett</w:t>
      </w:r>
      <w:proofErr w:type="gramEnd"/>
      <w:r>
        <w:t xml:space="preserve"> közelítőleg:</w:t>
      </w:r>
    </w:p>
    <w:p w:rsidR="00C93A9A" w:rsidRPr="00C93A9A" w:rsidRDefault="00C93A9A" w:rsidP="00C93A9A">
      <w:pPr>
        <w:pStyle w:val="MTDisplayEquation"/>
      </w:pPr>
      <w:r>
        <w:tab/>
      </w:r>
      <w:r w:rsidR="00AE16AB" w:rsidRPr="00C93A9A">
        <w:rPr>
          <w:position w:val="-34"/>
        </w:rPr>
        <w:object w:dxaOrig="3440" w:dyaOrig="820">
          <v:shape id="_x0000_i1040" type="#_x0000_t75" style="width:171.75pt;height:41.25pt" o:ole="">
            <v:imagedata r:id="rId116" o:title=""/>
          </v:shape>
          <o:OLEObject Type="Embed" ProgID="Equation.DSMT4" ShapeID="_x0000_i1040" DrawAspect="Content" ObjectID="_1384690680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C93A9A" w:rsidRDefault="00C93A9A" w:rsidP="0081221E">
      <w:pPr>
        <w:pStyle w:val="MTDisplayEquation"/>
      </w:pPr>
      <w:proofErr w:type="gramStart"/>
      <w:r>
        <w:t>A</w:t>
      </w:r>
      <w:proofErr w:type="gramEnd"/>
      <w:r>
        <w:t xml:space="preserve"> intenzitás eloszlás relativisztikus értéke </w:t>
      </w:r>
      <w:r w:rsidRPr="00C93A9A">
        <w:rPr>
          <w:position w:val="-10"/>
        </w:rPr>
        <w:object w:dxaOrig="360" w:dyaOrig="300">
          <v:shape id="_x0000_i1041" type="#_x0000_t75" style="width:18pt;height:15pt" o:ole="">
            <v:imagedata r:id="rId118" o:title=""/>
          </v:shape>
          <o:OLEObject Type="Embed" ProgID="Equation.DSMT4" ShapeID="_x0000_i1041" DrawAspect="Content" ObjectID="_1384690681" r:id="rId119"/>
        </w:object>
      </w:r>
      <w:proofErr w:type="spellStart"/>
      <w:r>
        <w:t>-ben</w:t>
      </w:r>
      <w:proofErr w:type="spellEnd"/>
      <w:r>
        <w:t xml:space="preserve"> legalacsonyabb rendben:</w:t>
      </w:r>
    </w:p>
    <w:p w:rsidR="0081221E" w:rsidRDefault="0081221E" w:rsidP="0081221E">
      <w:pPr>
        <w:pStyle w:val="MTDisplayEquation"/>
      </w:pPr>
      <w:r>
        <w:tab/>
      </w:r>
      <w:r w:rsidR="00AE16AB" w:rsidRPr="00AE16AB">
        <w:rPr>
          <w:position w:val="-26"/>
        </w:rPr>
        <w:object w:dxaOrig="1960" w:dyaOrig="620">
          <v:shape id="_x0000_i1042" type="#_x0000_t75" style="width:98.25pt;height:31.5pt" o:ole="">
            <v:imagedata r:id="rId120" o:title=""/>
          </v:shape>
          <o:OLEObject Type="Embed" ProgID="Equation.DSMT4" ShapeID="_x0000_i1042" DrawAspect="Content" ObjectID="_1384690682" r:id="rId1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234245" w:rsidRDefault="00234245" w:rsidP="0081221E">
      <w:pPr>
        <w:pStyle w:val="Listaszerbekezds"/>
        <w:numPr>
          <w:ilvl w:val="0"/>
          <w:numId w:val="5"/>
        </w:numPr>
      </w:pPr>
      <w:r>
        <w:t xml:space="preserve">vezessük be a </w:t>
      </w:r>
      <w:r w:rsidRPr="00234245">
        <w:rPr>
          <w:position w:val="-12"/>
        </w:rPr>
        <w:object w:dxaOrig="940" w:dyaOrig="340">
          <v:shape id="_x0000_i1043" type="#_x0000_t75" style="width:47.25pt;height:17.25pt" o:ole="">
            <v:imagedata r:id="rId122" o:title=""/>
          </v:shape>
          <o:OLEObject Type="Embed" ProgID="Equation.DSMT4" ShapeID="_x0000_i1043" DrawAspect="Content" ObjectID="_1384690683" r:id="rId123"/>
        </w:object>
      </w:r>
      <w:r>
        <w:t xml:space="preserve"> jelölést, ahol </w:t>
      </w:r>
      <w:r w:rsidR="00B9149D" w:rsidRPr="00234245">
        <w:rPr>
          <w:position w:val="-10"/>
        </w:rPr>
        <w:object w:dxaOrig="920" w:dyaOrig="300">
          <v:shape id="_x0000_i1044" type="#_x0000_t75" style="width:45.75pt;height:15pt" o:ole="">
            <v:imagedata r:id="rId124" o:title=""/>
          </v:shape>
          <o:OLEObject Type="Embed" ProgID="Equation.DSMT4" ShapeID="_x0000_i1044" DrawAspect="Content" ObjectID="_1384690684" r:id="rId125"/>
        </w:object>
      </w:r>
      <w:r>
        <w:t xml:space="preserve">, így közös alakra hozható </w:t>
      </w:r>
      <w:r w:rsidRPr="00234245">
        <w:rPr>
          <w:position w:val="-8"/>
        </w:rPr>
        <w:object w:dxaOrig="200" w:dyaOrig="260">
          <v:shape id="_x0000_i1045" type="#_x0000_t75" style="width:9.75pt;height:12.75pt" o:ole="">
            <v:imagedata r:id="rId126" o:title=""/>
          </v:shape>
          <o:OLEObject Type="Embed" ProgID="Equation.DSMT4" ShapeID="_x0000_i1045" DrawAspect="Content" ObjectID="_1384690685" r:id="rId127"/>
        </w:object>
      </w:r>
      <w:proofErr w:type="spellStart"/>
      <w:r>
        <w:t>-val</w:t>
      </w:r>
      <w:proofErr w:type="spellEnd"/>
      <w:r w:rsidR="00AE16AB">
        <w:t xml:space="preserve"> a relativisztikus és </w:t>
      </w:r>
      <w:proofErr w:type="spellStart"/>
      <w:r w:rsidR="00AE16AB">
        <w:t>nemrealtivisztikus</w:t>
      </w:r>
      <w:proofErr w:type="spellEnd"/>
      <w:r w:rsidR="00AE16AB">
        <w:t xml:space="preserve"> formula</w:t>
      </w:r>
      <w:r>
        <w:t>:</w:t>
      </w:r>
    </w:p>
    <w:p w:rsidR="00234245" w:rsidRDefault="00234245" w:rsidP="00234245">
      <w:pPr>
        <w:pStyle w:val="MTDisplayEquation"/>
      </w:pPr>
      <w:r>
        <w:tab/>
      </w:r>
      <w:r w:rsidR="00AE16AB" w:rsidRPr="00AE16AB">
        <w:rPr>
          <w:position w:val="-26"/>
        </w:rPr>
        <w:object w:dxaOrig="1740" w:dyaOrig="620">
          <v:shape id="_x0000_i1046" type="#_x0000_t75" style="width:87pt;height:31.5pt" o:ole="">
            <v:imagedata r:id="rId128" o:title=""/>
          </v:shape>
          <o:OLEObject Type="Embed" ProgID="Equation.DSMT4" ShapeID="_x0000_i1046" DrawAspect="Content" ObjectID="_1384690686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47501"/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16</w:instrText>
        </w:r>
      </w:fldSimple>
      <w:r>
        <w:instrText>)</w:instrText>
      </w:r>
      <w:bookmarkEnd w:id="6"/>
      <w:r>
        <w:fldChar w:fldCharType="end"/>
      </w:r>
    </w:p>
    <w:p w:rsidR="0040536E" w:rsidRDefault="00234245" w:rsidP="0081221E">
      <w:pPr>
        <w:pStyle w:val="Listaszerbekezds"/>
        <w:numPr>
          <w:ilvl w:val="0"/>
          <w:numId w:val="5"/>
        </w:numPr>
      </w:pPr>
      <w:r>
        <w:t>Ez a formula tehát mikor érvényes?</w:t>
      </w:r>
    </w:p>
    <w:p w:rsidR="000B56DD" w:rsidRDefault="000B56DD" w:rsidP="00B124E6">
      <w:pPr>
        <w:pStyle w:val="Listaszerbekezds"/>
        <w:numPr>
          <w:ilvl w:val="1"/>
          <w:numId w:val="5"/>
        </w:numPr>
      </w:pPr>
      <w:r>
        <w:t>ha a sebességvektor megváltozása nem túl nagy:</w:t>
      </w:r>
    </w:p>
    <w:p w:rsidR="00B124E6" w:rsidRPr="00B124E6" w:rsidRDefault="00B124E6" w:rsidP="00B124E6">
      <w:pPr>
        <w:pStyle w:val="MTDisplayEquation"/>
      </w:pPr>
      <w:r>
        <w:tab/>
      </w:r>
      <w:r w:rsidR="00AE16AB" w:rsidRPr="00B124E6">
        <w:rPr>
          <w:position w:val="-12"/>
        </w:rPr>
        <w:object w:dxaOrig="2540" w:dyaOrig="340">
          <v:shape id="_x0000_i1047" type="#_x0000_t75" style="width:126.75pt;height:17.25pt" o:ole="">
            <v:imagedata r:id="rId130" o:title=""/>
          </v:shape>
          <o:OLEObject Type="Embed" ProgID="Equation.DSMT4" ShapeID="_x0000_i1047" DrawAspect="Content" ObjectID="_1384690687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67961"/>
      <w:r>
        <w:instrText>(</w:instrText>
      </w:r>
      <w:fldSimple w:instr=" SEQ MTSec \c \* Arabic \* MERGEFORMAT ">
        <w:r w:rsidR="004C58A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17</w:instrText>
        </w:r>
      </w:fldSimple>
      <w:r>
        <w:instrText>)</w:instrText>
      </w:r>
      <w:bookmarkEnd w:id="7"/>
      <w:r>
        <w:fldChar w:fldCharType="end"/>
      </w:r>
    </w:p>
    <w:p w:rsidR="000B56DD" w:rsidRDefault="000B56DD" w:rsidP="000B56DD">
      <w:r>
        <w:br w:type="page"/>
      </w:r>
      <w:r>
        <w:lastRenderedPageBreak/>
        <w:t>Fékezési sugárzás Coulomb-ütközésekben</w:t>
      </w:r>
      <w:r w:rsidR="00B124E6">
        <w:fldChar w:fldCharType="begin"/>
      </w:r>
      <w:r w:rsidR="00B124E6">
        <w:instrText xml:space="preserve"> MACROBUTTON MTEditEquationSection2 </w:instrText>
      </w:r>
      <w:r w:rsidR="00B124E6" w:rsidRPr="00B124E6">
        <w:rPr>
          <w:rStyle w:val="MTEquationSection"/>
        </w:rPr>
        <w:instrText>Equation Section (Next)</w:instrText>
      </w:r>
      <w:r w:rsidR="00B124E6">
        <w:fldChar w:fldCharType="begin"/>
      </w:r>
      <w:r w:rsidR="00B124E6">
        <w:instrText xml:space="preserve"> SEQ MTEqn \r \h \* MERGEFORMAT </w:instrText>
      </w:r>
      <w:r w:rsidR="00B124E6">
        <w:fldChar w:fldCharType="end"/>
      </w:r>
      <w:r w:rsidR="00B124E6">
        <w:fldChar w:fldCharType="begin"/>
      </w:r>
      <w:r w:rsidR="00B124E6">
        <w:instrText xml:space="preserve"> SEQ MTSec \h \* MERGEFORMAT </w:instrText>
      </w:r>
      <w:r w:rsidR="00B124E6">
        <w:fldChar w:fldCharType="end"/>
      </w:r>
      <w:r w:rsidR="00B124E6">
        <w:fldChar w:fldCharType="end"/>
      </w:r>
    </w:p>
    <w:p w:rsidR="00B949AF" w:rsidRDefault="00B949AF" w:rsidP="00AE16AB">
      <w:pPr>
        <w:pStyle w:val="Listaszerbekezds"/>
        <w:numPr>
          <w:ilvl w:val="0"/>
          <w:numId w:val="5"/>
        </w:numPr>
      </w:pPr>
      <w:r>
        <w:t>A szórási hatáskeresztmetszet ismert a Rutherford szórásból:</w:t>
      </w:r>
    </w:p>
    <w:p w:rsidR="00B949AF" w:rsidRDefault="009A33E4" w:rsidP="009A33E4">
      <w:pPr>
        <w:pStyle w:val="MTDisplayEquation"/>
      </w:pPr>
      <w:r>
        <w:tab/>
      </w:r>
      <w:r w:rsidR="00B9149D" w:rsidRPr="009A33E4">
        <w:rPr>
          <w:position w:val="-34"/>
        </w:rPr>
        <w:object w:dxaOrig="2460" w:dyaOrig="760">
          <v:shape id="_x0000_i1048" type="#_x0000_t75" style="width:123pt;height:38.25pt" o:ole="">
            <v:imagedata r:id="rId132" o:title=""/>
          </v:shape>
          <o:OLEObject Type="Embed" ProgID="Equation.DSMT4" ShapeID="_x0000_i1048" DrawAspect="Content" ObjectID="_1384690688" r:id="rId133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29748"/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</w:instrText>
        </w:r>
      </w:fldSimple>
      <w:r>
        <w:instrText>)</w:instrText>
      </w:r>
      <w:bookmarkEnd w:id="8"/>
      <w:r>
        <w:fldChar w:fldCharType="end"/>
      </w:r>
    </w:p>
    <w:p w:rsidR="009A33E4" w:rsidRDefault="009A33E4" w:rsidP="009A33E4">
      <w:pPr>
        <w:ind w:left="709"/>
      </w:pPr>
      <w:proofErr w:type="gramStart"/>
      <w:r>
        <w:t>melyben</w:t>
      </w:r>
      <w:proofErr w:type="gramEnd"/>
      <w:r>
        <w:t xml:space="preserve"> </w:t>
      </w:r>
      <w:r w:rsidR="00B9149D" w:rsidRPr="009A33E4">
        <w:rPr>
          <w:position w:val="-10"/>
        </w:rPr>
        <w:object w:dxaOrig="660" w:dyaOrig="240">
          <v:shape id="_x0000_i1049" type="#_x0000_t75" style="width:33pt;height:12pt" o:ole="">
            <v:imagedata r:id="rId134" o:title=""/>
          </v:shape>
          <o:OLEObject Type="Embed" ProgID="Equation.DSMT4" ShapeID="_x0000_i1049" DrawAspect="Content" ObjectID="_1384690689" r:id="rId135"/>
        </w:object>
      </w:r>
      <w:r>
        <w:t xml:space="preserve"> a bejövő részecske impulzusa, </w:t>
      </w:r>
      <w:r w:rsidRPr="009A33E4">
        <w:rPr>
          <w:position w:val="-6"/>
        </w:rPr>
        <w:object w:dxaOrig="180" w:dyaOrig="200">
          <v:shape id="_x0000_i1050" type="#_x0000_t75" style="width:9pt;height:9.75pt" o:ole="">
            <v:imagedata r:id="rId136" o:title=""/>
          </v:shape>
          <o:OLEObject Type="Embed" ProgID="Equation.DSMT4" ShapeID="_x0000_i1050" DrawAspect="Content" ObjectID="_1384690690" r:id="rId137"/>
        </w:object>
      </w:r>
      <w:r>
        <w:t xml:space="preserve"> a sebessége</w:t>
      </w:r>
      <w:r w:rsidR="00B124E6">
        <w:t xml:space="preserve">, </w:t>
      </w:r>
      <w:r w:rsidR="00B9149D" w:rsidRPr="00B124E6">
        <w:rPr>
          <w:position w:val="-4"/>
        </w:rPr>
        <w:object w:dxaOrig="220" w:dyaOrig="180">
          <v:shape id="_x0000_i1051" type="#_x0000_t75" style="width:11.25pt;height:9pt" o:ole="">
            <v:imagedata r:id="rId138" o:title=""/>
          </v:shape>
          <o:OLEObject Type="Embed" ProgID="Equation.DSMT4" ShapeID="_x0000_i1051" DrawAspect="Content" ObjectID="_1384690691" r:id="rId139"/>
        </w:object>
      </w:r>
      <w:r w:rsidR="00B124E6">
        <w:t xml:space="preserve"> a tömege</w:t>
      </w:r>
      <w:r>
        <w:t xml:space="preserve">, </w:t>
      </w:r>
      <w:r w:rsidRPr="009A33E4">
        <w:rPr>
          <w:position w:val="-4"/>
        </w:rPr>
        <w:object w:dxaOrig="200" w:dyaOrig="220">
          <v:shape id="_x0000_i1052" type="#_x0000_t75" style="width:9.75pt;height:11.25pt" o:ole="">
            <v:imagedata r:id="rId140" o:title=""/>
          </v:shape>
          <o:OLEObject Type="Embed" ProgID="Equation.DSMT4" ShapeID="_x0000_i1052" DrawAspect="Content" ObjectID="_1384690692" r:id="rId141"/>
        </w:object>
      </w:r>
      <w:r w:rsidR="002F4F18">
        <w:t xml:space="preserve"> a </w:t>
      </w:r>
      <w:proofErr w:type="spellStart"/>
      <w:r w:rsidR="002F4F18">
        <w:t>szórócentrum</w:t>
      </w:r>
      <w:proofErr w:type="spellEnd"/>
      <w:r w:rsidR="002F4F18">
        <w:t xml:space="preserve"> (atommag), </w:t>
      </w:r>
      <w:r w:rsidR="002F4F18" w:rsidRPr="002F4F18">
        <w:rPr>
          <w:position w:val="-4"/>
        </w:rPr>
        <w:object w:dxaOrig="180" w:dyaOrig="180">
          <v:shape id="_x0000_i1053" type="#_x0000_t75" style="width:9pt;height:9pt" o:ole="">
            <v:imagedata r:id="rId142" o:title=""/>
          </v:shape>
          <o:OLEObject Type="Embed" ProgID="Equation.DSMT4" ShapeID="_x0000_i1053" DrawAspect="Content" ObjectID="_1384690693" r:id="rId143"/>
        </w:object>
      </w:r>
      <w:r w:rsidR="002F4F18">
        <w:t xml:space="preserve"> a szóródó részecske </w:t>
      </w:r>
      <w:r>
        <w:t xml:space="preserve">töltése, </w:t>
      </w:r>
      <w:r w:rsidRPr="009A33E4">
        <w:rPr>
          <w:position w:val="-4"/>
        </w:rPr>
        <w:object w:dxaOrig="200" w:dyaOrig="220">
          <v:shape id="_x0000_i1054" type="#_x0000_t75" style="width:9.75pt;height:11.25pt" o:ole="">
            <v:imagedata r:id="rId144" o:title=""/>
          </v:shape>
          <o:OLEObject Type="Embed" ProgID="Equation.DSMT4" ShapeID="_x0000_i1054" DrawAspect="Content" ObjectID="_1384690694" r:id="rId145"/>
        </w:object>
      </w:r>
      <w:r>
        <w:t xml:space="preserve"> az elektron szóródásának szöge. </w:t>
      </w:r>
      <w:r w:rsidRPr="009A33E4">
        <w:rPr>
          <w:position w:val="-6"/>
        </w:rPr>
        <w:object w:dxaOrig="320" w:dyaOrig="260">
          <v:shape id="_x0000_i1055" type="#_x0000_t75" style="width:15.75pt;height:12.75pt" o:ole="">
            <v:imagedata r:id="rId146" o:title=""/>
          </v:shape>
          <o:OLEObject Type="Embed" ProgID="Equation.DSMT4" ShapeID="_x0000_i1055" DrawAspect="Content" ObjectID="_1384690695" r:id="rId147"/>
        </w:object>
      </w:r>
      <w:r>
        <w:t xml:space="preserve"> </w:t>
      </w:r>
      <w:proofErr w:type="gramStart"/>
      <w:r>
        <w:t>itt</w:t>
      </w:r>
      <w:proofErr w:type="gramEnd"/>
      <w:r>
        <w:t xml:space="preserve"> a részec</w:t>
      </w:r>
      <w:r w:rsidR="00B124E6">
        <w:t>ske szóródásának elemi térszöge</w:t>
      </w:r>
      <w:r>
        <w:t>.</w:t>
      </w:r>
      <w:r w:rsidR="00B124E6">
        <w:t xml:space="preserve"> Továbbiakban </w:t>
      </w:r>
      <w:r w:rsidR="00B9149D" w:rsidRPr="00B124E6">
        <w:rPr>
          <w:position w:val="-10"/>
        </w:rPr>
        <w:object w:dxaOrig="660" w:dyaOrig="300">
          <v:shape id="_x0000_i1056" type="#_x0000_t75" style="width:33pt;height:15pt" o:ole="">
            <v:imagedata r:id="rId148" o:title=""/>
          </v:shape>
          <o:OLEObject Type="Embed" ProgID="Equation.DSMT4" ShapeID="_x0000_i1056" DrawAspect="Content" ObjectID="_1384690696" r:id="rId149"/>
        </w:object>
      </w:r>
      <w:r w:rsidR="00B124E6">
        <w:t xml:space="preserve">, illetve </w:t>
      </w:r>
      <w:r w:rsidR="00B124E6" w:rsidRPr="00B124E6">
        <w:rPr>
          <w:position w:val="-4"/>
        </w:rPr>
        <w:object w:dxaOrig="499" w:dyaOrig="220">
          <v:shape id="_x0000_i1057" type="#_x0000_t75" style="width:24.75pt;height:11.25pt" o:ole="">
            <v:imagedata r:id="rId150" o:title=""/>
          </v:shape>
          <o:OLEObject Type="Embed" ProgID="Equation.DSMT4" ShapeID="_x0000_i1057" DrawAspect="Content" ObjectID="_1384690697" r:id="rId151"/>
        </w:object>
      </w:r>
      <w:r w:rsidR="00B124E6">
        <w:t>.</w:t>
      </w:r>
      <w:r>
        <w:t xml:space="preserve"> Ismert továbbá az átadott impulzus nagysága, ennek négyzete:</w:t>
      </w:r>
    </w:p>
    <w:p w:rsidR="009A33E4" w:rsidRDefault="009A33E4" w:rsidP="009A33E4">
      <w:pPr>
        <w:pStyle w:val="MTDisplayEquation"/>
      </w:pPr>
      <w:r>
        <w:tab/>
      </w:r>
      <w:r w:rsidRPr="009A33E4">
        <w:rPr>
          <w:position w:val="-14"/>
        </w:rPr>
        <w:object w:dxaOrig="3200" w:dyaOrig="380">
          <v:shape id="_x0000_i1058" type="#_x0000_t75" style="width:159.75pt;height:18.75pt" o:ole="">
            <v:imagedata r:id="rId152" o:title=""/>
          </v:shape>
          <o:OLEObject Type="Embed" ProgID="Equation.DSMT4" ShapeID="_x0000_i1058" DrawAspect="Content" ObjectID="_1384690698" r:id="rId153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669775"/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2</w:instrText>
        </w:r>
      </w:fldSimple>
      <w:r>
        <w:instrText>)</w:instrText>
      </w:r>
      <w:bookmarkEnd w:id="9"/>
      <w:r>
        <w:fldChar w:fldCharType="end"/>
      </w:r>
    </w:p>
    <w:p w:rsidR="009A33E4" w:rsidRDefault="009A33E4" w:rsidP="009A33E4">
      <w:pPr>
        <w:ind w:left="709"/>
      </w:pPr>
      <w:proofErr w:type="gramStart"/>
      <w:r>
        <w:t>így</w:t>
      </w:r>
      <w:proofErr w:type="gramEnd"/>
      <w:r>
        <w:t xml:space="preserve"> </w:t>
      </w:r>
      <w:r w:rsidRPr="009A33E4">
        <w:rPr>
          <w:position w:val="-12"/>
        </w:rPr>
        <w:object w:dxaOrig="2980" w:dyaOrig="340">
          <v:shape id="_x0000_i1059" type="#_x0000_t75" style="width:149.25pt;height:17.25pt" o:ole="">
            <v:imagedata r:id="rId154" o:title=""/>
          </v:shape>
          <o:OLEObject Type="Embed" ProgID="Equation.DSMT4" ShapeID="_x0000_i1059" DrawAspect="Content" ObjectID="_1384690699" r:id="rId155"/>
        </w:object>
      </w:r>
      <w:r>
        <w:t xml:space="preserve"> felhasználásával, </w:t>
      </w:r>
      <w:r>
        <w:fldChar w:fldCharType="begin"/>
      </w:r>
      <w:r>
        <w:instrText xml:space="preserve"> GOTOBUTTON ZEqnNum929748  \* MERGEFORMAT </w:instrText>
      </w:r>
      <w:r w:rsidR="004C5F67">
        <w:fldChar w:fldCharType="begin"/>
      </w:r>
      <w:r w:rsidR="004C5F67">
        <w:instrText xml:space="preserve"> REF ZEqnNum929748 \* Charformat \! \* MERGEFORMAT </w:instrText>
      </w:r>
      <w:r w:rsidR="004C5F67">
        <w:fldChar w:fldCharType="separate"/>
      </w:r>
      <w:r w:rsidR="004C58A6">
        <w:instrText>(2.1)</w:instrText>
      </w:r>
      <w:r w:rsidR="004C5F67">
        <w:fldChar w:fldCharType="end"/>
      </w:r>
      <w:r>
        <w:fldChar w:fldCharType="end"/>
      </w:r>
      <w:r>
        <w:t xml:space="preserve"> formulával ekvivalens: </w:t>
      </w:r>
    </w:p>
    <w:p w:rsidR="009A33E4" w:rsidRDefault="009A33E4" w:rsidP="009A33E4">
      <w:pPr>
        <w:pStyle w:val="MTDisplayEquation"/>
      </w:pPr>
      <w:r>
        <w:tab/>
      </w:r>
      <w:r w:rsidRPr="009A33E4">
        <w:rPr>
          <w:position w:val="-28"/>
        </w:rPr>
        <w:object w:dxaOrig="1600" w:dyaOrig="700">
          <v:shape id="_x0000_i1060" type="#_x0000_t75" style="width:80.25pt;height:35.25pt" o:ole="">
            <v:imagedata r:id="rId156" o:title=""/>
          </v:shape>
          <o:OLEObject Type="Embed" ProgID="Equation.DSMT4" ShapeID="_x0000_i1060" DrawAspect="Content" ObjectID="_1384690700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40088"/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3</w:instrText>
        </w:r>
      </w:fldSimple>
      <w:r>
        <w:instrText>)</w:instrText>
      </w:r>
      <w:bookmarkEnd w:id="10"/>
      <w:r>
        <w:fldChar w:fldCharType="end"/>
      </w:r>
    </w:p>
    <w:p w:rsidR="002F4F18" w:rsidRDefault="000B56DD" w:rsidP="002F4F18">
      <w:pPr>
        <w:ind w:left="709"/>
      </w:pPr>
      <w:r>
        <w:br w:type="page"/>
      </w:r>
      <w:r w:rsidR="002F4F18">
        <w:lastRenderedPageBreak/>
        <w:t xml:space="preserve">A korábbi, </w:t>
      </w:r>
      <w:r w:rsidR="002F4F18">
        <w:fldChar w:fldCharType="begin"/>
      </w:r>
      <w:r w:rsidR="002F4F18">
        <w:instrText xml:space="preserve"> GOTOBUTTON ZEqnNum507720  \* MERGEFORMAT </w:instrText>
      </w:r>
      <w:r w:rsidR="004C5F67">
        <w:fldChar w:fldCharType="begin"/>
      </w:r>
      <w:r w:rsidR="004C5F67">
        <w:instrText xml:space="preserve"> REF ZEqnNum507720 \* Charformat \! \* MERGEFORMAT </w:instrText>
      </w:r>
      <w:r w:rsidR="004C5F67">
        <w:fldChar w:fldCharType="separate"/>
      </w:r>
      <w:r w:rsidR="004C58A6">
        <w:instrText>(0.1)</w:instrText>
      </w:r>
      <w:r w:rsidR="004C5F67">
        <w:fldChar w:fldCharType="end"/>
      </w:r>
      <w:r w:rsidR="002F4F18">
        <w:fldChar w:fldCharType="end"/>
      </w:r>
      <w:r w:rsidR="002F4F18">
        <w:t xml:space="preserve"> szándékaink szerint meghatározandó </w:t>
      </w:r>
      <w:r w:rsidR="002F4F18" w:rsidRPr="006867B1">
        <w:rPr>
          <w:position w:val="-22"/>
        </w:rPr>
        <w:object w:dxaOrig="580" w:dyaOrig="580">
          <v:shape id="_x0000_i1061" type="#_x0000_t75" style="width:29.25pt;height:28.5pt" o:ole="">
            <v:imagedata r:id="rId158" o:title=""/>
          </v:shape>
          <o:OLEObject Type="Embed" ProgID="Equation.DSMT4" ShapeID="_x0000_i1061" DrawAspect="Content" ObjectID="_1384690701" r:id="rId159"/>
        </w:object>
      </w:r>
      <w:r w:rsidR="002F4F18">
        <w:t xml:space="preserve"> kifejezést új paraméterek függvényében fejezhetjük ki</w:t>
      </w:r>
      <w:r w:rsidR="00AE16AB">
        <w:t>, egyúttal deriválási változócserét is végezve</w:t>
      </w:r>
      <w:r w:rsidR="002F4F18">
        <w:t>:</w:t>
      </w:r>
    </w:p>
    <w:p w:rsidR="000B56DD" w:rsidRDefault="002F4F18" w:rsidP="002F4F18">
      <w:pPr>
        <w:pStyle w:val="MTDisplayEquation"/>
      </w:pPr>
      <w:r>
        <w:tab/>
      </w:r>
      <w:r w:rsidR="00AE16AB" w:rsidRPr="002F4F18">
        <w:rPr>
          <w:position w:val="-24"/>
        </w:rPr>
        <w:object w:dxaOrig="2100" w:dyaOrig="620">
          <v:shape id="_x0000_i1062" type="#_x0000_t75" style="width:105pt;height:30.75pt" o:ole="">
            <v:imagedata r:id="rId160" o:title=""/>
          </v:shape>
          <o:OLEObject Type="Embed" ProgID="Equation.DSMT4" ShapeID="_x0000_i1062" DrawAspect="Content" ObjectID="_1384690702" r:id="rId161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127819"/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4</w:instrText>
        </w:r>
      </w:fldSimple>
      <w:r>
        <w:instrText>)</w:instrText>
      </w:r>
      <w:bookmarkEnd w:id="11"/>
      <w:r>
        <w:fldChar w:fldCharType="end"/>
      </w:r>
    </w:p>
    <w:p w:rsidR="002F4F18" w:rsidRDefault="002F4F18" w:rsidP="002F4F18">
      <w:pPr>
        <w:ind w:left="709"/>
      </w:pPr>
      <w:r>
        <w:t xml:space="preserve">melyben </w:t>
      </w:r>
      <w:r w:rsidRPr="002F4F18">
        <w:rPr>
          <w:position w:val="-12"/>
        </w:rPr>
        <w:object w:dxaOrig="1120" w:dyaOrig="340">
          <v:shape id="_x0000_i1063" type="#_x0000_t75" style="width:56.25pt;height:17.25pt" o:ole="">
            <v:imagedata r:id="rId162" o:title=""/>
          </v:shape>
          <o:OLEObject Type="Embed" ProgID="Equation.DSMT4" ShapeID="_x0000_i1063" DrawAspect="Content" ObjectID="_1384690703" r:id="rId163"/>
        </w:objec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 w:rsidRPr="002F4F18">
        <w:rPr>
          <w:position w:val="-8"/>
        </w:rPr>
        <w:object w:dxaOrig="200" w:dyaOrig="260">
          <v:shape id="_x0000_i1064" type="#_x0000_t75" style="width:9.75pt;height:12.75pt" o:ole="">
            <v:imagedata r:id="rId164" o:title=""/>
          </v:shape>
          <o:OLEObject Type="Embed" ProgID="Equation.DSMT4" ShapeID="_x0000_i1064" DrawAspect="Content" ObjectID="_1384690704" r:id="rId165"/>
        </w:object>
      </w:r>
      <w:r>
        <w:t xml:space="preserve"> impulzusátadással járó ütközési folyamat során az egységnyi frekvenciaintervallumban kisugárzott energia. </w:t>
      </w:r>
    </w:p>
    <w:p w:rsidR="002F4F18" w:rsidRDefault="002F4F18" w:rsidP="002F4F18">
      <w:pPr>
        <w:pStyle w:val="Listaszerbekezds"/>
        <w:numPr>
          <w:ilvl w:val="0"/>
          <w:numId w:val="5"/>
        </w:numPr>
      </w:pPr>
      <w:r>
        <w:fldChar w:fldCharType="begin"/>
      </w:r>
      <w:r>
        <w:instrText xml:space="preserve"> GOTOBUTTON ZEqnNum127819  \* MERGEFORMAT </w:instrText>
      </w:r>
      <w:r w:rsidR="004C5F67">
        <w:fldChar w:fldCharType="begin"/>
      </w:r>
      <w:r w:rsidR="004C5F67">
        <w:instrText xml:space="preserve"> REF ZEqnNum127819 \* Charformat \! \* MERGEFORMAT </w:instrText>
      </w:r>
      <w:r w:rsidR="004C5F67">
        <w:fldChar w:fldCharType="separate"/>
      </w:r>
      <w:r w:rsidR="004C58A6">
        <w:instrText>(2.4)</w:instrText>
      </w:r>
      <w:r w:rsidR="004C5F67">
        <w:fldChar w:fldCharType="end"/>
      </w:r>
      <w:r>
        <w:fldChar w:fldCharType="end"/>
      </w:r>
      <w:r>
        <w:t xml:space="preserve"> jobboldalának mindkét tagja ismert: </w:t>
      </w:r>
      <w:r>
        <w:fldChar w:fldCharType="begin"/>
      </w:r>
      <w:r>
        <w:instrText xml:space="preserve"> GOTOBUTTON ZEqnNum440088  \* MERGEFORMAT </w:instrText>
      </w:r>
      <w:r w:rsidR="004C5F67">
        <w:fldChar w:fldCharType="begin"/>
      </w:r>
      <w:r w:rsidR="004C5F67">
        <w:instrText xml:space="preserve"> REF ZEqnNum440088 \* Charformat \! \* MERGEFORMAT </w:instrText>
      </w:r>
      <w:r w:rsidR="004C5F67">
        <w:fldChar w:fldCharType="separate"/>
      </w:r>
      <w:r w:rsidR="004C58A6">
        <w:instrText>(2.3)</w:instrText>
      </w:r>
      <w:r w:rsidR="004C5F67">
        <w:fldChar w:fldCharType="end"/>
      </w:r>
      <w:r>
        <w:fldChar w:fldCharType="end"/>
      </w:r>
      <w:r>
        <w:t xml:space="preserve"> illetve </w:t>
      </w:r>
      <w:r>
        <w:fldChar w:fldCharType="begin"/>
      </w:r>
      <w:r>
        <w:instrText xml:space="preserve"> GOTOBUTTON ZEqnNum847501  \* MERGEFORMAT </w:instrText>
      </w:r>
      <w:r w:rsidR="004C5F67">
        <w:fldChar w:fldCharType="begin"/>
      </w:r>
      <w:r w:rsidR="004C5F67">
        <w:instrText xml:space="preserve"> REF ZEqnNum847501 \* Charformat \! \* MERGEFORMAT </w:instrText>
      </w:r>
      <w:r w:rsidR="004C5F67">
        <w:fldChar w:fldCharType="separate"/>
      </w:r>
      <w:r w:rsidR="004C58A6">
        <w:instrText>(1.16)</w:instrText>
      </w:r>
      <w:r w:rsidR="004C5F67">
        <w:fldChar w:fldCharType="end"/>
      </w:r>
      <w:r>
        <w:fldChar w:fldCharType="end"/>
      </w:r>
      <w:r>
        <w:t>, így behelyettesítve</w:t>
      </w:r>
      <w:r w:rsidR="00AE16AB">
        <w:t xml:space="preserve">, az </w:t>
      </w:r>
      <w:r w:rsidR="00AE16AB" w:rsidRPr="00AE16AB">
        <w:rPr>
          <w:position w:val="-6"/>
        </w:rPr>
        <w:object w:dxaOrig="580" w:dyaOrig="240">
          <v:shape id="_x0000_i1065" type="#_x0000_t75" style="width:29.25pt;height:12pt" o:ole="">
            <v:imagedata r:id="rId166" o:title=""/>
          </v:shape>
          <o:OLEObject Type="Embed" ProgID="Equation.DSMT4" ShapeID="_x0000_i1065" DrawAspect="Content" ObjectID="_1384690705" r:id="rId167"/>
        </w:object>
      </w:r>
      <w:r w:rsidR="00AE16AB">
        <w:t xml:space="preserve"> határesetet vizsgálva, valamint az eloszlás </w:t>
      </w:r>
      <w:r w:rsidR="00AE16AB" w:rsidRPr="00AE16AB">
        <w:rPr>
          <w:position w:val="-8"/>
        </w:rPr>
        <w:object w:dxaOrig="200" w:dyaOrig="260">
          <v:shape id="_x0000_i1066" type="#_x0000_t75" style="width:9.75pt;height:12.75pt" o:ole="">
            <v:imagedata r:id="rId168" o:title=""/>
          </v:shape>
          <o:OLEObject Type="Embed" ProgID="Equation.DSMT4" ShapeID="_x0000_i1066" DrawAspect="Content" ObjectID="_1384690706" r:id="rId169"/>
        </w:object>
      </w:r>
      <w:r w:rsidR="00AE16AB">
        <w:t xml:space="preserve"> szerinti integrálja</w:t>
      </w:r>
      <w:r>
        <w:t>:</w:t>
      </w:r>
    </w:p>
    <w:p w:rsidR="00AE16AB" w:rsidRDefault="002F4F18" w:rsidP="00AE16AB">
      <w:pPr>
        <w:pStyle w:val="MTDisplayEquation"/>
      </w:pPr>
      <w:r>
        <w:tab/>
      </w:r>
      <w:r w:rsidRPr="002F4F18">
        <w:rPr>
          <w:position w:val="-28"/>
        </w:rPr>
        <w:object w:dxaOrig="2640" w:dyaOrig="700">
          <v:shape id="_x0000_i1067" type="#_x0000_t75" style="width:132pt;height:35.25pt" o:ole="">
            <v:imagedata r:id="rId170" o:title=""/>
          </v:shape>
          <o:OLEObject Type="Embed" ProgID="Equation.DSMT4" ShapeID="_x0000_i1067" DrawAspect="Content" ObjectID="_1384690707" r:id="rId1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12502"/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5</w:instrText>
        </w:r>
      </w:fldSimple>
      <w:r>
        <w:instrText>)</w:instrText>
      </w:r>
      <w:bookmarkEnd w:id="12"/>
      <w:r>
        <w:fldChar w:fldCharType="end"/>
      </w:r>
    </w:p>
    <w:p w:rsidR="00AE16AB" w:rsidRDefault="00AE16AB" w:rsidP="00AE16AB">
      <w:pPr>
        <w:pStyle w:val="MTDisplayEquation"/>
      </w:pPr>
      <w:r>
        <w:tab/>
      </w:r>
      <w:r w:rsidR="00EE2141" w:rsidRPr="00AE16AB">
        <w:rPr>
          <w:position w:val="-32"/>
        </w:rPr>
        <w:object w:dxaOrig="3920" w:dyaOrig="740">
          <v:shape id="_x0000_i1068" type="#_x0000_t75" style="width:195.75pt;height:36.75pt" o:ole="">
            <v:imagedata r:id="rId172" o:title=""/>
          </v:shape>
          <o:OLEObject Type="Embed" ProgID="Equation.DSMT4" ShapeID="_x0000_i1068" DrawAspect="Content" ObjectID="_1384690708" r:id="rId1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237967"/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6</w:instrText>
        </w:r>
      </w:fldSimple>
      <w:r>
        <w:instrText>)</w:instrText>
      </w:r>
      <w:bookmarkEnd w:id="13"/>
      <w:r>
        <w:fldChar w:fldCharType="end"/>
      </w:r>
    </w:p>
    <w:p w:rsidR="00EE2141" w:rsidRDefault="00EE2141">
      <w:r>
        <w:br w:type="page"/>
      </w:r>
    </w:p>
    <w:p w:rsidR="00B124E6" w:rsidRDefault="00B124E6" w:rsidP="00B124E6">
      <w:pPr>
        <w:pStyle w:val="Listaszerbekezds"/>
        <w:numPr>
          <w:ilvl w:val="0"/>
          <w:numId w:val="5"/>
        </w:numPr>
      </w:pPr>
      <w:r>
        <w:lastRenderedPageBreak/>
        <w:t>A számolás korlátai:</w:t>
      </w:r>
    </w:p>
    <w:p w:rsidR="00B124E6" w:rsidRDefault="00B124E6" w:rsidP="00B124E6">
      <w:pPr>
        <w:pStyle w:val="Listaszerbekezds"/>
        <w:numPr>
          <w:ilvl w:val="1"/>
          <w:numId w:val="5"/>
        </w:numPr>
      </w:pPr>
      <w:r>
        <w:t xml:space="preserve">túl kicsi </w:t>
      </w:r>
      <w:r w:rsidRPr="00B124E6">
        <w:rPr>
          <w:position w:val="-8"/>
        </w:rPr>
        <w:object w:dxaOrig="200" w:dyaOrig="260">
          <v:shape id="_x0000_i1069" type="#_x0000_t75" style="width:9.75pt;height:12.75pt" o:ole="">
            <v:imagedata r:id="rId174" o:title=""/>
          </v:shape>
          <o:OLEObject Type="Embed" ProgID="Equation.DSMT4" ShapeID="_x0000_i1069" DrawAspect="Content" ObjectID="_1384690709" r:id="rId175"/>
        </w:object>
      </w:r>
      <w:r>
        <w:t xml:space="preserve"> értékre, vagyis túl kicsi átadott impulzusra az összefüggés azért nem érvényes, mert ahhoz az elektronnak a magtól olyan távol kell elhaladnia, mely során az elektronok árnyékoló hatása már számít</w:t>
      </w:r>
    </w:p>
    <w:p w:rsidR="00EE2141" w:rsidRDefault="00B124E6" w:rsidP="00B124E6">
      <w:pPr>
        <w:pStyle w:val="Listaszerbekezds"/>
        <w:numPr>
          <w:ilvl w:val="1"/>
          <w:numId w:val="5"/>
        </w:numPr>
      </w:pPr>
      <w:r>
        <w:t xml:space="preserve">túl nagy </w:t>
      </w:r>
      <w:r w:rsidRPr="00B124E6">
        <w:rPr>
          <w:position w:val="-8"/>
        </w:rPr>
        <w:object w:dxaOrig="200" w:dyaOrig="260">
          <v:shape id="_x0000_i1070" type="#_x0000_t75" style="width:9.75pt;height:12.75pt" o:ole="">
            <v:imagedata r:id="rId176" o:title=""/>
          </v:shape>
          <o:OLEObject Type="Embed" ProgID="Equation.DSMT4" ShapeID="_x0000_i1070" DrawAspect="Content" ObjectID="_1384690710" r:id="rId177"/>
        </w:object>
      </w:r>
      <w:r>
        <w:t xml:space="preserve"> értékre pedig a szá</w:t>
      </w:r>
      <w:r w:rsidR="00132D5F">
        <w:t xml:space="preserve">molás során feltételezett </w:t>
      </w:r>
      <w:r w:rsidR="00132D5F">
        <w:fldChar w:fldCharType="begin"/>
      </w:r>
      <w:r w:rsidR="00132D5F">
        <w:instrText xml:space="preserve"> GOTOBUTTON ZEqnNum667961  \* MERGEFORMAT </w:instrText>
      </w:r>
      <w:r w:rsidR="004C5F67">
        <w:fldChar w:fldCharType="begin"/>
      </w:r>
      <w:r w:rsidR="004C5F67">
        <w:instrText xml:space="preserve"> REF ZEqnNum667961 \* Charformat \! \* MERGEFORMAT </w:instrText>
      </w:r>
      <w:r w:rsidR="004C5F67">
        <w:fldChar w:fldCharType="separate"/>
      </w:r>
      <w:r w:rsidR="004C58A6">
        <w:instrText>(1.17)</w:instrText>
      </w:r>
      <w:r w:rsidR="004C5F67">
        <w:fldChar w:fldCharType="end"/>
      </w:r>
      <w:r w:rsidR="00132D5F">
        <w:fldChar w:fldCharType="end"/>
      </w:r>
      <w:r w:rsidR="00132D5F">
        <w:t xml:space="preserve"> nem helytálló</w:t>
      </w:r>
    </w:p>
    <w:p w:rsidR="00B124E6" w:rsidRDefault="00EE2141" w:rsidP="00EE2141">
      <w:r>
        <w:br w:type="page"/>
      </w:r>
    </w:p>
    <w:p w:rsidR="000B56DD" w:rsidRDefault="000B56DD" w:rsidP="000B56DD">
      <w:r w:rsidRPr="002F4F18">
        <w:lastRenderedPageBreak/>
        <w:t>Klasszikus fékezés</w:t>
      </w:r>
      <w:r>
        <w:t>i sugárzás</w:t>
      </w:r>
    </w:p>
    <w:p w:rsidR="007C401D" w:rsidRDefault="007C401D" w:rsidP="007C401D">
      <w:pPr>
        <w:pStyle w:val="Listaszerbekezds"/>
        <w:numPr>
          <w:ilvl w:val="0"/>
          <w:numId w:val="5"/>
        </w:numPr>
      </w:pPr>
      <w:r>
        <w:t xml:space="preserve">A differenciális sugárzási hatáskeresztmetszet számolásához </w:t>
      </w:r>
      <w:r w:rsidRPr="007C401D">
        <w:rPr>
          <w:position w:val="-8"/>
        </w:rPr>
        <w:object w:dxaOrig="200" w:dyaOrig="260">
          <v:shape id="_x0000_i1071" type="#_x0000_t75" style="width:9.75pt;height:12.75pt" o:ole="">
            <v:imagedata r:id="rId178" o:title=""/>
          </v:shape>
          <o:OLEObject Type="Embed" ProgID="Equation.DSMT4" ShapeID="_x0000_i1071" DrawAspect="Content" ObjectID="_1384690711" r:id="rId179"/>
        </w:object>
      </w:r>
      <w:r>
        <w:t xml:space="preserve"> értékét meg kell adni. Megmutatható, hogy ehhez a szükséges feltétel:</w:t>
      </w:r>
    </w:p>
    <w:p w:rsidR="007C401D" w:rsidRDefault="007C401D" w:rsidP="007C401D">
      <w:pPr>
        <w:pStyle w:val="MTDisplayEquation"/>
      </w:pPr>
      <w:r>
        <w:tab/>
      </w:r>
      <w:r w:rsidR="00AE16AB" w:rsidRPr="007C401D">
        <w:rPr>
          <w:position w:val="-22"/>
        </w:rPr>
        <w:object w:dxaOrig="760" w:dyaOrig="580">
          <v:shape id="_x0000_i1072" type="#_x0000_t75" style="width:38.25pt;height:29.25pt" o:ole="">
            <v:imagedata r:id="rId180" o:title=""/>
          </v:shape>
          <o:OLEObject Type="Embed" ProgID="Equation.DSMT4" ShapeID="_x0000_i1072" DrawAspect="Content" ObjectID="_1384690712" r:id="rId181"/>
        </w:object>
      </w:r>
    </w:p>
    <w:p w:rsidR="007C401D" w:rsidRDefault="007C401D" w:rsidP="007C401D">
      <w:pPr>
        <w:pStyle w:val="Listaszerbekezds"/>
        <w:numPr>
          <w:ilvl w:val="0"/>
          <w:numId w:val="5"/>
        </w:numPr>
      </w:pPr>
      <w:r>
        <w:t xml:space="preserve">ez teljesül </w:t>
      </w:r>
      <w:r w:rsidRPr="007C401D">
        <w:rPr>
          <w:position w:val="-8"/>
        </w:rPr>
        <w:object w:dxaOrig="560" w:dyaOrig="260">
          <v:shape id="_x0000_i1073" type="#_x0000_t75" style="width:27.75pt;height:12.75pt" o:ole="">
            <v:imagedata r:id="rId182" o:title=""/>
          </v:shape>
          <o:OLEObject Type="Embed" ProgID="Equation.DSMT4" ShapeID="_x0000_i1073" DrawAspect="Content" ObjectID="_1384690713" r:id="rId183"/>
        </w:object>
      </w:r>
      <w:r>
        <w:t xml:space="preserve"> esetén</w:t>
      </w:r>
    </w:p>
    <w:p w:rsidR="007C401D" w:rsidRDefault="007C401D" w:rsidP="007C401D">
      <w:pPr>
        <w:pStyle w:val="Listaszerbekezds"/>
        <w:numPr>
          <w:ilvl w:val="0"/>
          <w:numId w:val="5"/>
        </w:numPr>
      </w:pPr>
      <w:r w:rsidRPr="007C401D">
        <w:rPr>
          <w:position w:val="-10"/>
        </w:rPr>
        <w:object w:dxaOrig="400" w:dyaOrig="300">
          <v:shape id="_x0000_i1074" type="#_x0000_t75" style="width:20.25pt;height:15pt" o:ole="">
            <v:imagedata r:id="rId184" o:title=""/>
          </v:shape>
          <o:OLEObject Type="Embed" ProgID="Equation.DSMT4" ShapeID="_x0000_i1074" DrawAspect="Content" ObjectID="_1384690714" r:id="rId185"/>
        </w:object>
      </w:r>
      <w:proofErr w:type="spellStart"/>
      <w:r>
        <w:t>-ot</w:t>
      </w:r>
      <w:proofErr w:type="spellEnd"/>
      <w:r>
        <w:t xml:space="preserve"> </w:t>
      </w:r>
      <w:r>
        <w:fldChar w:fldCharType="begin"/>
      </w:r>
      <w:r>
        <w:instrText xml:space="preserve"> GOTOBUTTON ZEqnNum669775  \* MERGEFORMAT </w:instrText>
      </w:r>
      <w:r w:rsidR="004C5F67">
        <w:fldChar w:fldCharType="begin"/>
      </w:r>
      <w:r w:rsidR="004C5F67">
        <w:instrText xml:space="preserve"> REF ZEqnNum669775 \* Charformat \! \* MERGEFORMAT </w:instrText>
      </w:r>
      <w:r w:rsidR="004C5F67">
        <w:fldChar w:fldCharType="separate"/>
      </w:r>
      <w:r w:rsidR="004C58A6">
        <w:instrText>(2.2)</w:instrText>
      </w:r>
      <w:r w:rsidR="004C5F67">
        <w:fldChar w:fldCharType="end"/>
      </w:r>
      <w:r>
        <w:fldChar w:fldCharType="end"/>
      </w:r>
      <w:r>
        <w:t xml:space="preserve"> egyenlet korlátozza, azaz </w:t>
      </w:r>
      <w:r w:rsidRPr="007C401D">
        <w:rPr>
          <w:position w:val="-12"/>
        </w:rPr>
        <w:object w:dxaOrig="1700" w:dyaOrig="340">
          <v:shape id="_x0000_i1075" type="#_x0000_t75" style="width:84.75pt;height:17.25pt" o:ole="">
            <v:imagedata r:id="rId186" o:title=""/>
          </v:shape>
          <o:OLEObject Type="Embed" ProgID="Equation.DSMT4" ShapeID="_x0000_i1075" DrawAspect="Content" ObjectID="_1384690715" r:id="rId187"/>
        </w:object>
      </w:r>
      <w:proofErr w:type="spellStart"/>
      <w:r>
        <w:t>-ből</w:t>
      </w:r>
      <w:proofErr w:type="spellEnd"/>
      <w:r>
        <w:t xml:space="preserve"> adódóan</w:t>
      </w:r>
    </w:p>
    <w:p w:rsidR="007C401D" w:rsidRDefault="007C401D" w:rsidP="007C401D">
      <w:pPr>
        <w:pStyle w:val="MTDisplayEquation"/>
      </w:pPr>
      <w:r>
        <w:tab/>
      </w:r>
      <w:r w:rsidR="00B9149D" w:rsidRPr="007C401D">
        <w:rPr>
          <w:position w:val="-10"/>
        </w:rPr>
        <w:object w:dxaOrig="1440" w:dyaOrig="300">
          <v:shape id="_x0000_i1076" type="#_x0000_t75" style="width:1in;height:15pt" o:ole="">
            <v:imagedata r:id="rId188" o:title=""/>
          </v:shape>
          <o:OLEObject Type="Embed" ProgID="Equation.DSMT4" ShapeID="_x0000_i1076" DrawAspect="Content" ObjectID="_1384690716" r:id="rId1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7C401D" w:rsidRDefault="007C401D" w:rsidP="007C401D">
      <w:pPr>
        <w:pStyle w:val="Listaszerbekezds"/>
        <w:numPr>
          <w:ilvl w:val="0"/>
          <w:numId w:val="5"/>
        </w:numPr>
      </w:pPr>
      <w:r w:rsidRPr="007C401D">
        <w:rPr>
          <w:position w:val="-10"/>
        </w:rPr>
        <w:object w:dxaOrig="380" w:dyaOrig="300">
          <v:shape id="_x0000_i1077" type="#_x0000_t75" style="width:18.75pt;height:15pt" o:ole="">
            <v:imagedata r:id="rId190" o:title=""/>
          </v:shape>
          <o:OLEObject Type="Embed" ProgID="Equation.DSMT4" ShapeID="_x0000_i1077" DrawAspect="Content" ObjectID="_1384690717" r:id="rId191"/>
        </w:object>
      </w:r>
      <w:r w:rsidR="00252BAF">
        <w:t xml:space="preserve"> értékének meghatározásához az kell, hogy a kisugárzott foton periódusideje és az ütközési idő azonos ideig tartson. A paraméter értékére a dimenzióanalízissel kapható eredmény kétszeresét kapjuk a számolással:</w:t>
      </w:r>
    </w:p>
    <w:p w:rsidR="00252BAF" w:rsidRDefault="00252BAF" w:rsidP="00252BAF">
      <w:pPr>
        <w:pStyle w:val="MTDisplayEquation"/>
      </w:pPr>
      <w:r>
        <w:tab/>
      </w:r>
      <w:r w:rsidRPr="00252BAF">
        <w:rPr>
          <w:position w:val="-22"/>
        </w:rPr>
        <w:object w:dxaOrig="1180" w:dyaOrig="580">
          <v:shape id="_x0000_i1078" type="#_x0000_t75" style="width:59.25pt;height:29.25pt" o:ole="">
            <v:imagedata r:id="rId192" o:title=""/>
          </v:shape>
          <o:OLEObject Type="Embed" ProgID="Equation.DSMT4" ShapeID="_x0000_i1078" DrawAspect="Content" ObjectID="_1384690718" r:id="rId193"/>
        </w:object>
      </w:r>
    </w:p>
    <w:p w:rsidR="00E15006" w:rsidRDefault="00E15006" w:rsidP="00E15006">
      <w:pPr>
        <w:pStyle w:val="Listaszerbekezds"/>
        <w:numPr>
          <w:ilvl w:val="0"/>
          <w:numId w:val="5"/>
        </w:numPr>
      </w:pPr>
      <w:r>
        <w:lastRenderedPageBreak/>
        <w:t xml:space="preserve">A differenciális sugárzási hatáskeresztmetszet </w:t>
      </w:r>
      <w:r>
        <w:fldChar w:fldCharType="begin"/>
      </w:r>
      <w:r>
        <w:instrText xml:space="preserve"> GOTOBUTTON ZEqnNum112502  \* MERGEFORMAT </w:instrText>
      </w:r>
      <w:r w:rsidR="004C5F67">
        <w:fldChar w:fldCharType="begin"/>
      </w:r>
      <w:r w:rsidR="004C5F67">
        <w:instrText xml:space="preserve"> REF ZEqnNum112502 \* Charformat \! \* MERGEFORMAT </w:instrText>
      </w:r>
      <w:r w:rsidR="004C5F67">
        <w:fldChar w:fldCharType="separate"/>
      </w:r>
      <w:r w:rsidR="004C58A6">
        <w:instrText>(2.5)</w:instrText>
      </w:r>
      <w:r w:rsidR="004C5F67">
        <w:fldChar w:fldCharType="end"/>
      </w:r>
      <w:r>
        <w:fldChar w:fldCharType="end"/>
      </w:r>
      <w:r>
        <w:t xml:space="preserve"> képletébe behelyettesítve, és </w:t>
      </w:r>
      <w:proofErr w:type="gramStart"/>
      <w:r>
        <w:t xml:space="preserve">integrálva </w:t>
      </w:r>
      <w:r w:rsidRPr="00E15006">
        <w:rPr>
          <w:position w:val="-10"/>
        </w:rPr>
        <w:object w:dxaOrig="380" w:dyaOrig="300">
          <v:shape id="_x0000_i1079" type="#_x0000_t75" style="width:18.75pt;height:15pt" o:ole="">
            <v:imagedata r:id="rId194" o:title=""/>
          </v:shape>
          <o:OLEObject Type="Embed" ProgID="Equation.DSMT4" ShapeID="_x0000_i1079" DrawAspect="Content" ObjectID="_1384690719" r:id="rId195"/>
        </w:object>
      </w:r>
      <w:r>
        <w:t xml:space="preserve"> és </w:t>
      </w:r>
      <w:r w:rsidRPr="00E15006">
        <w:rPr>
          <w:position w:val="-10"/>
        </w:rPr>
        <w:object w:dxaOrig="400" w:dyaOrig="300">
          <v:shape id="_x0000_i1080" type="#_x0000_t75" style="width:20.25pt;height:15pt" o:ole="">
            <v:imagedata r:id="rId196" o:title=""/>
          </v:shape>
          <o:OLEObject Type="Embed" ProgID="Equation.DSMT4" ShapeID="_x0000_i1080" DrawAspect="Content" ObjectID="_1384690720" r:id="rId197"/>
        </w:object>
      </w:r>
      <w:r>
        <w:t xml:space="preserve"> között</w:t>
      </w:r>
      <w:proofErr w:type="gramEnd"/>
      <w:r>
        <w:t>:</w:t>
      </w:r>
    </w:p>
    <w:p w:rsidR="00E15006" w:rsidRDefault="00E15006" w:rsidP="00E15006">
      <w:pPr>
        <w:pStyle w:val="MTDisplayEquation"/>
      </w:pPr>
      <w:r>
        <w:tab/>
      </w:r>
      <w:r w:rsidR="00B9149D" w:rsidRPr="00E15006">
        <w:rPr>
          <w:position w:val="-28"/>
        </w:rPr>
        <w:object w:dxaOrig="3120" w:dyaOrig="700">
          <v:shape id="_x0000_i1081" type="#_x0000_t75" style="width:156pt;height:35.25pt" o:ole="">
            <v:imagedata r:id="rId198" o:title=""/>
          </v:shape>
          <o:OLEObject Type="Embed" ProgID="Equation.DSMT4" ShapeID="_x0000_i1081" DrawAspect="Content" ObjectID="_1384690721" r:id="rId19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E15006" w:rsidRDefault="00E15006" w:rsidP="00E15006">
      <w:pPr>
        <w:pStyle w:val="Listaszerbekezds"/>
        <w:numPr>
          <w:ilvl w:val="0"/>
          <w:numId w:val="5"/>
        </w:numPr>
      </w:pPr>
      <w:r>
        <w:t>a logaritmus argumentuma 1-et meg kell, hogy haladja:</w:t>
      </w:r>
    </w:p>
    <w:p w:rsidR="00E15006" w:rsidRDefault="00E15006" w:rsidP="00E15006">
      <w:pPr>
        <w:pStyle w:val="MTDisplayEquation"/>
      </w:pPr>
      <w:r>
        <w:tab/>
      </w:r>
      <w:r w:rsidR="00B9149D" w:rsidRPr="00E15006">
        <w:rPr>
          <w:position w:val="-50"/>
        </w:rPr>
        <w:object w:dxaOrig="1440" w:dyaOrig="840">
          <v:shape id="_x0000_i1082" type="#_x0000_t75" style="width:1in;height:42pt" o:ole="">
            <v:imagedata r:id="rId200" o:title=""/>
          </v:shape>
          <o:OLEObject Type="Embed" ProgID="Equation.DSMT4" ShapeID="_x0000_i1082" DrawAspect="Content" ObjectID="_1384690722" r:id="rId2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850733"/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9</w:instrText>
        </w:r>
      </w:fldSimple>
      <w:r>
        <w:instrText>)</w:instrText>
      </w:r>
      <w:bookmarkEnd w:id="14"/>
      <w:r>
        <w:fldChar w:fldCharType="end"/>
      </w:r>
    </w:p>
    <w:p w:rsidR="00E15006" w:rsidRPr="00E15006" w:rsidRDefault="00E15006" w:rsidP="00E15006">
      <w:pPr>
        <w:pStyle w:val="Listaszerbekezds"/>
        <w:numPr>
          <w:ilvl w:val="0"/>
          <w:numId w:val="5"/>
        </w:numPr>
      </w:pPr>
      <w:r>
        <w:t>Vagyis láthatjuk, hogy ez a közelítés, a klasszikus képben milyen felső korlátot szab a sugárzásra.</w:t>
      </w:r>
      <w:r w:rsidR="00CA7ADC">
        <w:t xml:space="preserve"> Az impulzusváltozást az elektron és a mag kölcsönhatása okozta, azaz a foton impulzusát elhanyagoltuk. Láthatjuk, hogy a számolás során kapott </w:t>
      </w:r>
      <w:r w:rsidR="00CA7ADC">
        <w:fldChar w:fldCharType="begin"/>
      </w:r>
      <w:r w:rsidR="00CA7ADC">
        <w:instrText xml:space="preserve"> GOTOBUTTON ZEqnNum850733  \* MERGEFORMAT </w:instrText>
      </w:r>
      <w:r w:rsidR="004C5F67">
        <w:fldChar w:fldCharType="begin"/>
      </w:r>
      <w:r w:rsidR="004C5F67">
        <w:instrText xml:space="preserve"> REF ZEqnNum850733 \* Charformat \! \* MERGEFORMAT </w:instrText>
      </w:r>
      <w:r w:rsidR="004C5F67">
        <w:fldChar w:fldCharType="separate"/>
      </w:r>
      <w:r w:rsidR="004C58A6">
        <w:instrText>(2.9)</w:instrText>
      </w:r>
      <w:r w:rsidR="004C5F67">
        <w:fldChar w:fldCharType="end"/>
      </w:r>
      <w:r w:rsidR="00CA7ADC">
        <w:fldChar w:fldCharType="end"/>
      </w:r>
      <w:r w:rsidR="00CA7ADC">
        <w:t xml:space="preserve"> egyenlet ezzel konzisztens.</w:t>
      </w:r>
    </w:p>
    <w:p w:rsidR="000B56DD" w:rsidRDefault="000B56DD" w:rsidP="007C401D">
      <w:r>
        <w:br w:type="page"/>
      </w:r>
    </w:p>
    <w:p w:rsidR="000B56DD" w:rsidRDefault="000B56DD" w:rsidP="000B56DD">
      <w:r>
        <w:lastRenderedPageBreak/>
        <w:t>Fékezési sugárzás a foton impulzusát figyelembe véve</w:t>
      </w:r>
    </w:p>
    <w:p w:rsidR="00CA7ADC" w:rsidRDefault="00CA7ADC" w:rsidP="00CA7ADC">
      <w:pPr>
        <w:pStyle w:val="Listaszerbekezds"/>
        <w:numPr>
          <w:ilvl w:val="0"/>
          <w:numId w:val="5"/>
        </w:numPr>
      </w:pPr>
      <w:r>
        <w:t xml:space="preserve">Vegyük figyelembe, hogy a fotonok energiát és impulzust is visznek el az elektrontól: </w:t>
      </w:r>
    </w:p>
    <w:p w:rsidR="00CA7ADC" w:rsidRDefault="00CA7ADC" w:rsidP="00CA7ADC">
      <w:pPr>
        <w:pStyle w:val="MTDisplayEquation"/>
      </w:pPr>
      <w:r>
        <w:tab/>
      </w:r>
      <w:r w:rsidR="00AE16AB" w:rsidRPr="00CA7ADC">
        <w:rPr>
          <w:position w:val="-28"/>
        </w:rPr>
        <w:object w:dxaOrig="2500" w:dyaOrig="660">
          <v:shape id="_x0000_i1083" type="#_x0000_t75" style="width:125.25pt;height:33pt" o:ole="">
            <v:imagedata r:id="rId202" o:title=""/>
          </v:shape>
          <o:OLEObject Type="Embed" ProgID="Equation.DSMT4" ShapeID="_x0000_i1083" DrawAspect="Content" ObjectID="_1384690723" r:id="rId2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CA7ADC" w:rsidRDefault="00CA7ADC" w:rsidP="00CA7ADC">
      <w:pPr>
        <w:ind w:left="709"/>
      </w:pPr>
      <w:proofErr w:type="gramStart"/>
      <w:r>
        <w:t>ahol</w:t>
      </w:r>
      <w:proofErr w:type="gramEnd"/>
      <w:r>
        <w:t xml:space="preserve"> a vesszős mennyiségek az ütközés utáni, a vesszőtlenek pedig az ütközés előtti pa</w:t>
      </w:r>
      <w:r w:rsidR="00267DE5">
        <w:softHyphen/>
      </w:r>
      <w:r>
        <w:t xml:space="preserve">raméterek, </w:t>
      </w:r>
      <w:r w:rsidRPr="00CA7ADC">
        <w:rPr>
          <w:position w:val="-4"/>
        </w:rPr>
        <w:object w:dxaOrig="320" w:dyaOrig="240">
          <v:shape id="_x0000_i1084" type="#_x0000_t75" style="width:15.75pt;height:12pt" o:ole="">
            <v:imagedata r:id="rId204" o:title=""/>
          </v:shape>
          <o:OLEObject Type="Embed" ProgID="Equation.DSMT4" ShapeID="_x0000_i1084" DrawAspect="Content" ObjectID="_1384690724" r:id="rId205"/>
        </w:object>
      </w:r>
      <w:r>
        <w:t xml:space="preserve"> pedig a folyamat során kibocsátott egyetlen foton energiája. </w:t>
      </w:r>
      <w:r w:rsidRPr="00CA7ADC">
        <w:rPr>
          <w:position w:val="-8"/>
        </w:rPr>
        <w:object w:dxaOrig="260" w:dyaOrig="300">
          <v:shape id="_x0000_i1085" type="#_x0000_t75" style="width:12.75pt;height:15pt" o:ole="">
            <v:imagedata r:id="rId206" o:title=""/>
          </v:shape>
          <o:OLEObject Type="Embed" ProgID="Equation.DSMT4" ShapeID="_x0000_i1085" DrawAspect="Content" ObjectID="_1384690725" r:id="rId207"/>
        </w:object>
      </w:r>
      <w:r>
        <w:t xml:space="preserve"> ki</w:t>
      </w:r>
      <w:r w:rsidR="00267DE5">
        <w:softHyphen/>
      </w:r>
      <w:r>
        <w:t>fe</w:t>
      </w:r>
      <w:r w:rsidR="00267DE5">
        <w:softHyphen/>
      </w:r>
      <w:r>
        <w:t xml:space="preserve">jezésében a közelítés </w:t>
      </w:r>
      <w:proofErr w:type="spellStart"/>
      <w:r>
        <w:t>nemrelativisztikus</w:t>
      </w:r>
      <w:proofErr w:type="spellEnd"/>
      <w:r>
        <w:t xml:space="preserve"> elektronokra ad nem nagy eltérést. Ezek alapján </w:t>
      </w:r>
    </w:p>
    <w:p w:rsidR="00CA7ADC" w:rsidRDefault="00CA7ADC" w:rsidP="00CA7ADC">
      <w:pPr>
        <w:pStyle w:val="MTDisplayEquation"/>
      </w:pPr>
      <w:r>
        <w:tab/>
      </w:r>
      <w:r w:rsidR="00AE16AB" w:rsidRPr="00CA7ADC">
        <w:rPr>
          <w:position w:val="-34"/>
        </w:rPr>
        <w:object w:dxaOrig="4980" w:dyaOrig="840">
          <v:shape id="_x0000_i1086" type="#_x0000_t75" style="width:249pt;height:42pt" o:ole="">
            <v:imagedata r:id="rId208" o:title=""/>
          </v:shape>
          <o:OLEObject Type="Embed" ProgID="Equation.DSMT4" ShapeID="_x0000_i1086" DrawAspect="Content" ObjectID="_1384690726" r:id="rId209"/>
        </w:object>
      </w:r>
    </w:p>
    <w:p w:rsidR="00267DE5" w:rsidRDefault="00EE2141" w:rsidP="00267DE5">
      <w:pPr>
        <w:pStyle w:val="Listaszerbekezds"/>
        <w:numPr>
          <w:ilvl w:val="0"/>
          <w:numId w:val="5"/>
        </w:numPr>
      </w:pPr>
      <w:r>
        <w:t xml:space="preserve">Beírva ezt a </w:t>
      </w:r>
      <w:r>
        <w:fldChar w:fldCharType="begin"/>
      </w:r>
      <w:r>
        <w:instrText xml:space="preserve"> GOTOBUTTON ZEqnNum237967  \* MERGEFORMAT </w:instrText>
      </w:r>
      <w:r w:rsidR="004C5F67">
        <w:fldChar w:fldCharType="begin"/>
      </w:r>
      <w:r w:rsidR="004C5F67">
        <w:instrText xml:space="preserve"> REF ZEqnNum237967 \* Charformat \! \* MERGEFORMAT </w:instrText>
      </w:r>
      <w:r w:rsidR="004C5F67">
        <w:fldChar w:fldCharType="separate"/>
      </w:r>
      <w:r w:rsidR="004C58A6">
        <w:instrText>(2.6)</w:instrText>
      </w:r>
      <w:r w:rsidR="004C5F67">
        <w:fldChar w:fldCharType="end"/>
      </w:r>
      <w:r>
        <w:fldChar w:fldCharType="end"/>
      </w:r>
      <w:r>
        <w:t xml:space="preserve"> </w:t>
      </w:r>
      <w:r w:rsidR="00267DE5">
        <w:t>kifejezésébe</w:t>
      </w:r>
      <w:r>
        <w:t xml:space="preserve">, a </w:t>
      </w:r>
      <w:r w:rsidRPr="00EE2141">
        <w:rPr>
          <w:position w:val="-22"/>
        </w:rPr>
        <w:object w:dxaOrig="340" w:dyaOrig="560">
          <v:shape id="_x0000_i1087" type="#_x0000_t75" style="width:17.25pt;height:27.75pt" o:ole="">
            <v:imagedata r:id="rId210" o:title=""/>
          </v:shape>
          <o:OLEObject Type="Embed" ProgID="Equation.DSMT4" ShapeID="_x0000_i1087" DrawAspect="Content" ObjectID="_1384690727" r:id="rId211"/>
        </w:object>
      </w:r>
      <w:proofErr w:type="spellStart"/>
      <w:r>
        <w:t>-be</w:t>
      </w:r>
      <w:proofErr w:type="spellEnd"/>
      <w:r>
        <w:t>:</w:t>
      </w:r>
    </w:p>
    <w:p w:rsidR="00267DE5" w:rsidRDefault="00267DE5" w:rsidP="00267DE5">
      <w:pPr>
        <w:pStyle w:val="MTDisplayEquation"/>
      </w:pPr>
      <w:r>
        <w:lastRenderedPageBreak/>
        <w:tab/>
      </w:r>
      <w:r w:rsidR="00AE16AB" w:rsidRPr="00267DE5">
        <w:rPr>
          <w:position w:val="-42"/>
        </w:rPr>
        <w:object w:dxaOrig="4140" w:dyaOrig="940">
          <v:shape id="_x0000_i1088" type="#_x0000_t75" style="width:207pt;height:47.25pt" o:ole="">
            <v:imagedata r:id="rId212" o:title=""/>
          </v:shape>
          <o:OLEObject Type="Embed" ProgID="Equation.DSMT4" ShapeID="_x0000_i1088" DrawAspect="Content" ObjectID="_1384690728" r:id="rId2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67DE5" w:rsidRDefault="00267DE5" w:rsidP="00267DE5">
      <w:pPr>
        <w:pStyle w:val="Listaszerbekezds"/>
        <w:numPr>
          <w:ilvl w:val="0"/>
          <w:numId w:val="5"/>
        </w:numPr>
      </w:pPr>
      <w:r>
        <w:t xml:space="preserve">Ezt az eredményt kapjuk a </w:t>
      </w:r>
      <w:proofErr w:type="spellStart"/>
      <w:r>
        <w:t>Born</w:t>
      </w:r>
      <w:proofErr w:type="spellEnd"/>
      <w:r>
        <w:t xml:space="preserve"> közelítésben is</w:t>
      </w:r>
      <w:r w:rsidR="009E1480">
        <w:t xml:space="preserve">, a </w:t>
      </w:r>
      <w:proofErr w:type="spellStart"/>
      <w:r w:rsidR="009E1480">
        <w:t>nemrelativisztikus</w:t>
      </w:r>
      <w:proofErr w:type="spellEnd"/>
      <w:r w:rsidR="009E1480">
        <w:t xml:space="preserve"> </w:t>
      </w:r>
      <w:proofErr w:type="spellStart"/>
      <w:r w:rsidR="009E1480">
        <w:t>limeszben</w:t>
      </w:r>
      <w:proofErr w:type="spellEnd"/>
      <w:r>
        <w:t>!</w:t>
      </w:r>
    </w:p>
    <w:p w:rsidR="00EE2141" w:rsidRDefault="00EE2141" w:rsidP="00267DE5">
      <w:pPr>
        <w:pStyle w:val="Listaszerbekezds"/>
        <w:numPr>
          <w:ilvl w:val="0"/>
          <w:numId w:val="5"/>
        </w:numPr>
      </w:pPr>
      <w:r>
        <w:t xml:space="preserve">Ha </w:t>
      </w:r>
      <w:r w:rsidRPr="00EE2141">
        <w:rPr>
          <w:position w:val="-4"/>
        </w:rPr>
        <w:object w:dxaOrig="220" w:dyaOrig="220">
          <v:shape id="_x0000_i1089" type="#_x0000_t75" style="width:11.25pt;height:11.25pt" o:ole="">
            <v:imagedata r:id="rId214" o:title=""/>
          </v:shape>
          <o:OLEObject Type="Embed" ProgID="Equation.DSMT4" ShapeID="_x0000_i1089" DrawAspect="Content" ObjectID="_1384690729" r:id="rId215"/>
        </w:object>
      </w:r>
      <w:r>
        <w:t xml:space="preserve"> a </w:t>
      </w:r>
      <w:proofErr w:type="spellStart"/>
      <w:r>
        <w:t>térfogategységenkénti</w:t>
      </w:r>
      <w:proofErr w:type="spellEnd"/>
      <w:r>
        <w:t xml:space="preserve"> </w:t>
      </w:r>
      <w:r w:rsidRPr="00EE2141">
        <w:rPr>
          <w:position w:val="-6"/>
        </w:rPr>
        <w:object w:dxaOrig="279" w:dyaOrig="240">
          <v:shape id="_x0000_i1090" type="#_x0000_t75" style="width:14.25pt;height:12pt" o:ole="">
            <v:imagedata r:id="rId216" o:title=""/>
          </v:shape>
          <o:OLEObject Type="Embed" ProgID="Equation.DSMT4" ShapeID="_x0000_i1090" DrawAspect="Content" ObjectID="_1384690730" r:id="rId217"/>
        </w:object>
      </w:r>
      <w:r>
        <w:t xml:space="preserve"> töltésű magok száma, akkor annak egységnyi vastagságán való áthaladás során a sugárzási energiaveszteség:</w:t>
      </w:r>
    </w:p>
    <w:p w:rsidR="00EE2141" w:rsidRDefault="00EE2141" w:rsidP="00EE2141">
      <w:pPr>
        <w:pStyle w:val="MTDisplayEquation"/>
      </w:pPr>
      <w:r>
        <w:tab/>
      </w:r>
      <w:r w:rsidRPr="00EE2141">
        <w:rPr>
          <w:position w:val="-30"/>
        </w:rPr>
        <w:object w:dxaOrig="5000" w:dyaOrig="700">
          <v:shape id="_x0000_i1091" type="#_x0000_t75" style="width:249.75pt;height:35.25pt" o:ole="">
            <v:imagedata r:id="rId218" o:title=""/>
          </v:shape>
          <o:OLEObject Type="Embed" ProgID="Equation.DSMT4" ShapeID="_x0000_i1091" DrawAspect="Content" ObjectID="_1384690731" r:id="rId21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EE2141" w:rsidRPr="00EE2141" w:rsidRDefault="00EE2141" w:rsidP="00EE2141">
      <w:pPr>
        <w:ind w:left="709"/>
      </w:pPr>
      <w:proofErr w:type="gramStart"/>
      <w:r>
        <w:t>ahol</w:t>
      </w:r>
      <w:proofErr w:type="gramEnd"/>
      <w:r>
        <w:t xml:space="preserve"> áttértünk az </w:t>
      </w:r>
      <w:r w:rsidR="00045271" w:rsidRPr="00045271">
        <w:rPr>
          <w:position w:val="-10"/>
        </w:rPr>
        <w:object w:dxaOrig="940" w:dyaOrig="300">
          <v:shape id="_x0000_i1092" type="#_x0000_t75" style="width:47.25pt;height:15pt" o:ole="">
            <v:imagedata r:id="rId220" o:title=""/>
          </v:shape>
          <o:OLEObject Type="Embed" ProgID="Equation.DSMT4" ShapeID="_x0000_i1092" DrawAspect="Content" ObjectID="_1384690732" r:id="rId221"/>
        </w:object>
      </w:r>
      <w:r w:rsidR="00045271">
        <w:t xml:space="preserve"> integrálási változóra.</w:t>
      </w:r>
    </w:p>
    <w:p w:rsidR="000B56DD" w:rsidRDefault="000B56DD" w:rsidP="00CA7ADC">
      <w:pPr>
        <w:ind w:left="709"/>
      </w:pPr>
      <w:r>
        <w:br w:type="page"/>
      </w:r>
    </w:p>
    <w:p w:rsidR="000B56DD" w:rsidRDefault="00B44463" w:rsidP="000B56DD">
      <w:r>
        <w:lastRenderedPageBreak/>
        <w:t>(Ultra</w:t>
      </w:r>
      <w:proofErr w:type="gramStart"/>
      <w:r>
        <w:t>)</w:t>
      </w:r>
      <w:r w:rsidR="000B56DD">
        <w:t>Relativisztikus</w:t>
      </w:r>
      <w:proofErr w:type="gramEnd"/>
      <w:r w:rsidR="000B56DD">
        <w:t xml:space="preserve"> fékezési sugárzás eredményének összevetése a </w:t>
      </w:r>
      <w:proofErr w:type="spellStart"/>
      <w:r w:rsidR="000B56DD">
        <w:t>nemrelativisztikussal</w:t>
      </w:r>
      <w:proofErr w:type="spellEnd"/>
    </w:p>
    <w:p w:rsidR="009E1480" w:rsidRDefault="009E1480" w:rsidP="009E1480">
      <w:pPr>
        <w:pStyle w:val="Listaszerbekezds"/>
        <w:numPr>
          <w:ilvl w:val="0"/>
          <w:numId w:val="6"/>
        </w:numPr>
      </w:pPr>
      <w:r w:rsidRPr="009E1480">
        <w:rPr>
          <w:position w:val="-26"/>
        </w:rPr>
        <w:object w:dxaOrig="1740" w:dyaOrig="620">
          <v:shape id="_x0000_i1093" type="#_x0000_t75" style="width:87pt;height:30.75pt" o:ole="">
            <v:imagedata r:id="rId222" o:title=""/>
          </v:shape>
          <o:OLEObject Type="Embed" ProgID="Equation.DSMT4" ShapeID="_x0000_i1093" DrawAspect="Content" ObjectID="_1384690733" r:id="rId223"/>
        </w:object>
      </w:r>
      <w:r>
        <w:t xml:space="preserve"> érvényessége </w:t>
      </w:r>
      <w:r w:rsidRPr="009E1480">
        <w:rPr>
          <w:position w:val="-8"/>
        </w:rPr>
        <w:object w:dxaOrig="760" w:dyaOrig="260">
          <v:shape id="_x0000_i1094" type="#_x0000_t75" style="width:38.25pt;height:12.75pt" o:ole="">
            <v:imagedata r:id="rId224" o:title=""/>
          </v:shape>
          <o:OLEObject Type="Embed" ProgID="Equation.DSMT4" ShapeID="_x0000_i1094" DrawAspect="Content" ObjectID="_1384690734" r:id="rId225"/>
        </w:object>
      </w:r>
      <w:r>
        <w:t xml:space="preserve"> feltételezte. </w:t>
      </w:r>
      <w:r w:rsidRPr="009E1480">
        <w:rPr>
          <w:position w:val="-8"/>
        </w:rPr>
        <w:object w:dxaOrig="760" w:dyaOrig="260">
          <v:shape id="_x0000_i1095" type="#_x0000_t75" style="width:38.25pt;height:12.75pt" o:ole="">
            <v:imagedata r:id="rId226" o:title=""/>
          </v:shape>
          <o:OLEObject Type="Embed" ProgID="Equation.DSMT4" ShapeID="_x0000_i1095" DrawAspect="Content" ObjectID="_1384690735" r:id="rId227"/>
        </w:object>
      </w:r>
      <w:r>
        <w:t xml:space="preserve"> esetén viszont megmutatható, hogy </w:t>
      </w:r>
      <w:r w:rsidRPr="009E1480">
        <w:rPr>
          <w:position w:val="-26"/>
        </w:rPr>
        <w:object w:dxaOrig="1380" w:dyaOrig="600">
          <v:shape id="_x0000_i1096" type="#_x0000_t75" style="width:69pt;height:30pt" o:ole="">
            <v:imagedata r:id="rId228" o:title=""/>
          </v:shape>
          <o:OLEObject Type="Embed" ProgID="Equation.DSMT4" ShapeID="_x0000_i1096" DrawAspect="Content" ObjectID="_1384690736" r:id="rId229"/>
        </w:object>
      </w:r>
      <w:r>
        <w:t xml:space="preserve">, Mivel </w:t>
      </w:r>
      <w:r w:rsidRPr="009E1480">
        <w:rPr>
          <w:position w:val="-24"/>
        </w:rPr>
        <w:object w:dxaOrig="800" w:dyaOrig="580">
          <v:shape id="_x0000_i1097" type="#_x0000_t75" style="width:39.75pt;height:29.25pt" o:ole="">
            <v:imagedata r:id="rId230" o:title=""/>
          </v:shape>
          <o:OLEObject Type="Embed" ProgID="Equation.DSMT4" ShapeID="_x0000_i1097" DrawAspect="Content" ObjectID="_1384690737" r:id="rId231"/>
        </w:object>
      </w:r>
      <w:r>
        <w:t xml:space="preserve">, így </w:t>
      </w:r>
      <w:r w:rsidRPr="009E1480">
        <w:rPr>
          <w:position w:val="-22"/>
        </w:rPr>
        <w:object w:dxaOrig="340" w:dyaOrig="560">
          <v:shape id="_x0000_i1098" type="#_x0000_t75" style="width:17.25pt;height:27.75pt" o:ole="">
            <v:imagedata r:id="rId232" o:title=""/>
          </v:shape>
          <o:OLEObject Type="Embed" ProgID="Equation.DSMT4" ShapeID="_x0000_i1098" DrawAspect="Content" ObjectID="_1384690738" r:id="rId233"/>
        </w:object>
      </w:r>
      <w:r>
        <w:t xml:space="preserve"> kifejezésbe elegendő </w:t>
      </w:r>
      <w:r w:rsidRPr="009E1480">
        <w:rPr>
          <w:position w:val="-26"/>
        </w:rPr>
        <w:object w:dxaOrig="600" w:dyaOrig="600">
          <v:shape id="_x0000_i1099" type="#_x0000_t75" style="width:30pt;height:30pt" o:ole="">
            <v:imagedata r:id="rId234" o:title=""/>
          </v:shape>
          <o:OLEObject Type="Embed" ProgID="Equation.DSMT4" ShapeID="_x0000_i1099" DrawAspect="Content" ObjectID="_1384690739" r:id="rId235"/>
        </w:object>
      </w:r>
      <w:proofErr w:type="spellStart"/>
      <w:r>
        <w:t>-nek</w:t>
      </w:r>
      <w:proofErr w:type="spellEnd"/>
      <w:r>
        <w:t xml:space="preserve"> a </w:t>
      </w:r>
      <w:r w:rsidRPr="009E1480">
        <w:rPr>
          <w:position w:val="-8"/>
        </w:rPr>
        <w:object w:dxaOrig="260" w:dyaOrig="300">
          <v:shape id="_x0000_i1100" type="#_x0000_t75" style="width:12.75pt;height:15pt" o:ole="">
            <v:imagedata r:id="rId236" o:title=""/>
          </v:shape>
          <o:OLEObject Type="Embed" ProgID="Equation.DSMT4" ShapeID="_x0000_i1100" DrawAspect="Content" ObjectID="_1384690740" r:id="rId237"/>
        </w:object>
      </w:r>
      <w:r>
        <w:t xml:space="preserve"> függő alakját beírni, és ezt használhatjuk, </w:t>
      </w:r>
      <w:r w:rsidRPr="009E1480">
        <w:rPr>
          <w:position w:val="-10"/>
        </w:rPr>
        <w:object w:dxaOrig="400" w:dyaOrig="300">
          <v:shape id="_x0000_i1101" type="#_x0000_t75" style="width:20.25pt;height:15pt" o:ole="">
            <v:imagedata r:id="rId238" o:title=""/>
          </v:shape>
          <o:OLEObject Type="Embed" ProgID="Equation.DSMT4" ShapeID="_x0000_i1101" DrawAspect="Content" ObjectID="_1384690741" r:id="rId239"/>
        </w:object>
      </w:r>
      <w:r>
        <w:t xml:space="preserve"> értékére való becslés: </w:t>
      </w:r>
    </w:p>
    <w:p w:rsidR="009E1480" w:rsidRDefault="009E1480" w:rsidP="009E1480">
      <w:pPr>
        <w:pStyle w:val="MTDisplayEquation"/>
      </w:pPr>
      <w:r>
        <w:tab/>
      </w:r>
      <w:r w:rsidRPr="009E1480">
        <w:rPr>
          <w:position w:val="-10"/>
        </w:rPr>
        <w:object w:dxaOrig="999" w:dyaOrig="300">
          <v:shape id="_x0000_i1102" type="#_x0000_t75" style="width:50.25pt;height:15pt" o:ole="">
            <v:imagedata r:id="rId240" o:title=""/>
          </v:shape>
          <o:OLEObject Type="Embed" ProgID="Equation.DSMT4" ShapeID="_x0000_i1102" DrawAspect="Content" ObjectID="_1384690742" r:id="rId2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9E1480" w:rsidRDefault="009E1480" w:rsidP="009E1480">
      <w:pPr>
        <w:pStyle w:val="Listaszerbekezds"/>
        <w:numPr>
          <w:ilvl w:val="0"/>
          <w:numId w:val="6"/>
        </w:numPr>
      </w:pPr>
      <w:r>
        <w:t xml:space="preserve">minimális </w:t>
      </w:r>
      <w:r w:rsidRPr="009E1480">
        <w:rPr>
          <w:position w:val="-8"/>
        </w:rPr>
        <w:object w:dxaOrig="200" w:dyaOrig="260">
          <v:shape id="_x0000_i1103" type="#_x0000_t75" style="width:9.75pt;height:12.75pt" o:ole="">
            <v:imagedata r:id="rId242" o:title=""/>
          </v:shape>
          <o:OLEObject Type="Embed" ProgID="Equation.DSMT4" ShapeID="_x0000_i1103" DrawAspect="Content" ObjectID="_1384690743" r:id="rId243"/>
        </w:object>
      </w:r>
      <w:r>
        <w:t xml:space="preserve"> értékre az előző esetben alkalmazott gondolatot alkalmazva, de elhanyagolásokat nem téve: </w:t>
      </w:r>
    </w:p>
    <w:p w:rsidR="009E1480" w:rsidRDefault="009E1480" w:rsidP="009E1480">
      <w:pPr>
        <w:pStyle w:val="MTDisplayEquation"/>
      </w:pPr>
      <w:r>
        <w:tab/>
      </w:r>
      <w:r w:rsidRPr="009E1480">
        <w:rPr>
          <w:position w:val="-10"/>
        </w:rPr>
        <w:object w:dxaOrig="1380" w:dyaOrig="300">
          <v:shape id="_x0000_i1104" type="#_x0000_t75" style="width:69pt;height:15pt" o:ole="">
            <v:imagedata r:id="rId244" o:title=""/>
          </v:shape>
          <o:OLEObject Type="Embed" ProgID="Equation.DSMT4" ShapeID="_x0000_i1104" DrawAspect="Content" ObjectID="_1384690744" r:id="rId2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9E1480" w:rsidRDefault="009E1480" w:rsidP="009E1480">
      <w:pPr>
        <w:pStyle w:val="Listaszerbekezds"/>
        <w:numPr>
          <w:ilvl w:val="0"/>
          <w:numId w:val="6"/>
        </w:numPr>
      </w:pPr>
      <w:r>
        <w:t xml:space="preserve">felhasználva a teljes relativisztikus energiára vonatkozó </w:t>
      </w:r>
      <w:r w:rsidRPr="009E1480">
        <w:rPr>
          <w:position w:val="-16"/>
        </w:rPr>
        <w:object w:dxaOrig="2020" w:dyaOrig="499">
          <v:shape id="_x0000_i1105" type="#_x0000_t75" style="width:101.25pt;height:24.75pt" o:ole="">
            <v:imagedata r:id="rId246" o:title=""/>
          </v:shape>
          <o:OLEObject Type="Embed" ProgID="Equation.DSMT4" ShapeID="_x0000_i1105" DrawAspect="Content" ObjectID="_1384690745" r:id="rId247"/>
        </w:object>
      </w:r>
      <w:r>
        <w:t xml:space="preserve"> összefüggést</w:t>
      </w:r>
      <w:r w:rsidR="00B44463">
        <w:t>:</w:t>
      </w:r>
      <w:r>
        <w:t xml:space="preserve"> </w:t>
      </w:r>
    </w:p>
    <w:p w:rsidR="009E1480" w:rsidRDefault="009E1480" w:rsidP="009E1480">
      <w:pPr>
        <w:pStyle w:val="MTDisplayEquation"/>
      </w:pPr>
      <w:r>
        <w:lastRenderedPageBreak/>
        <w:tab/>
      </w:r>
      <w:r w:rsidRPr="009E1480">
        <w:rPr>
          <w:position w:val="-30"/>
        </w:rPr>
        <w:object w:dxaOrig="4760" w:dyaOrig="800">
          <v:shape id="_x0000_i1106" type="#_x0000_t75" style="width:237.75pt;height:39.75pt" o:ole="">
            <v:imagedata r:id="rId248" o:title=""/>
          </v:shape>
          <o:OLEObject Type="Embed" ProgID="Equation.DSMT4" ShapeID="_x0000_i1106" DrawAspect="Content" ObjectID="_1384690746" r:id="rId249"/>
        </w:object>
      </w:r>
    </w:p>
    <w:p w:rsidR="009E1480" w:rsidRDefault="00B44463" w:rsidP="009E1480">
      <w:pPr>
        <w:pStyle w:val="Listaszerbekezds"/>
        <w:numPr>
          <w:ilvl w:val="0"/>
          <w:numId w:val="6"/>
        </w:numPr>
      </w:pPr>
      <w:r>
        <w:t xml:space="preserve">A közelítést alkalmazva </w:t>
      </w:r>
    </w:p>
    <w:p w:rsidR="00B44463" w:rsidRDefault="00B44463" w:rsidP="00B44463">
      <w:pPr>
        <w:pStyle w:val="MTDisplayEquation"/>
      </w:pPr>
      <w:r>
        <w:tab/>
      </w:r>
      <w:r w:rsidRPr="00B44463">
        <w:rPr>
          <w:position w:val="-28"/>
        </w:rPr>
        <w:object w:dxaOrig="3000" w:dyaOrig="700">
          <v:shape id="_x0000_i1107" type="#_x0000_t75" style="width:150pt;height:35.25pt" o:ole="">
            <v:imagedata r:id="rId250" o:title=""/>
          </v:shape>
          <o:OLEObject Type="Embed" ProgID="Equation.DSMT4" ShapeID="_x0000_i1107" DrawAspect="Content" ObjectID="_1384690747" r:id="rId2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C58A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C58A6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B44463" w:rsidRDefault="00B44463" w:rsidP="00B44463">
      <w:pPr>
        <w:pStyle w:val="Listaszerbekezds"/>
      </w:pPr>
      <w:proofErr w:type="gramStart"/>
      <w:r>
        <w:t>adódik</w:t>
      </w:r>
      <w:proofErr w:type="gramEnd"/>
      <w:r>
        <w:t>.</w:t>
      </w:r>
    </w:p>
    <w:sectPr w:rsidR="00B44463" w:rsidSect="0040536E">
      <w:pgSz w:w="9361" w:h="7456" w:orient="landscape" w:code="120"/>
      <w:pgMar w:top="720" w:right="720" w:bottom="72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5E08"/>
    <w:multiLevelType w:val="hybridMultilevel"/>
    <w:tmpl w:val="F004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11A72"/>
    <w:multiLevelType w:val="hybridMultilevel"/>
    <w:tmpl w:val="71E28E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364F7"/>
    <w:multiLevelType w:val="hybridMultilevel"/>
    <w:tmpl w:val="5EC883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4382"/>
    <w:multiLevelType w:val="hybridMultilevel"/>
    <w:tmpl w:val="10F01F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A2EAD"/>
    <w:multiLevelType w:val="hybridMultilevel"/>
    <w:tmpl w:val="5FCC6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80EE1"/>
    <w:multiLevelType w:val="hybridMultilevel"/>
    <w:tmpl w:val="03F2D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F4194"/>
    <w:multiLevelType w:val="hybridMultilevel"/>
    <w:tmpl w:val="4EF6BE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20"/>
    <w:rsid w:val="00041DBE"/>
    <w:rsid w:val="00045271"/>
    <w:rsid w:val="000B56DD"/>
    <w:rsid w:val="001052C0"/>
    <w:rsid w:val="00132D5F"/>
    <w:rsid w:val="00151720"/>
    <w:rsid w:val="00171346"/>
    <w:rsid w:val="001B04CA"/>
    <w:rsid w:val="001C0950"/>
    <w:rsid w:val="001C5094"/>
    <w:rsid w:val="001D03CE"/>
    <w:rsid w:val="001F3963"/>
    <w:rsid w:val="00234245"/>
    <w:rsid w:val="00252BAF"/>
    <w:rsid w:val="00267DE5"/>
    <w:rsid w:val="002F4F18"/>
    <w:rsid w:val="00324574"/>
    <w:rsid w:val="00341E87"/>
    <w:rsid w:val="0034217D"/>
    <w:rsid w:val="00357949"/>
    <w:rsid w:val="003A67F6"/>
    <w:rsid w:val="003D7DBC"/>
    <w:rsid w:val="0040536E"/>
    <w:rsid w:val="00442770"/>
    <w:rsid w:val="004A3AB0"/>
    <w:rsid w:val="004C0A44"/>
    <w:rsid w:val="004C58A6"/>
    <w:rsid w:val="004C5F67"/>
    <w:rsid w:val="0061612A"/>
    <w:rsid w:val="00630027"/>
    <w:rsid w:val="006867B1"/>
    <w:rsid w:val="00691297"/>
    <w:rsid w:val="006E7940"/>
    <w:rsid w:val="00751C72"/>
    <w:rsid w:val="00790E42"/>
    <w:rsid w:val="007962C6"/>
    <w:rsid w:val="007C401D"/>
    <w:rsid w:val="007D46E2"/>
    <w:rsid w:val="007F2313"/>
    <w:rsid w:val="0081221E"/>
    <w:rsid w:val="008138AF"/>
    <w:rsid w:val="00967864"/>
    <w:rsid w:val="009A33E4"/>
    <w:rsid w:val="009C7643"/>
    <w:rsid w:val="009E1480"/>
    <w:rsid w:val="009E30FA"/>
    <w:rsid w:val="009F49D6"/>
    <w:rsid w:val="00A4625D"/>
    <w:rsid w:val="00AE16AB"/>
    <w:rsid w:val="00B0152D"/>
    <w:rsid w:val="00B124E6"/>
    <w:rsid w:val="00B1434C"/>
    <w:rsid w:val="00B41E57"/>
    <w:rsid w:val="00B44463"/>
    <w:rsid w:val="00B74B07"/>
    <w:rsid w:val="00B9149D"/>
    <w:rsid w:val="00B949AF"/>
    <w:rsid w:val="00BC348C"/>
    <w:rsid w:val="00BC4638"/>
    <w:rsid w:val="00BE0112"/>
    <w:rsid w:val="00BF3F84"/>
    <w:rsid w:val="00C037F3"/>
    <w:rsid w:val="00C069CB"/>
    <w:rsid w:val="00C450A1"/>
    <w:rsid w:val="00C80FE9"/>
    <w:rsid w:val="00C93A9A"/>
    <w:rsid w:val="00CA7ADC"/>
    <w:rsid w:val="00CD34D8"/>
    <w:rsid w:val="00D34466"/>
    <w:rsid w:val="00D60A15"/>
    <w:rsid w:val="00D91675"/>
    <w:rsid w:val="00DB0427"/>
    <w:rsid w:val="00DE5539"/>
    <w:rsid w:val="00E15006"/>
    <w:rsid w:val="00E17985"/>
    <w:rsid w:val="00E81F65"/>
    <w:rsid w:val="00EA3959"/>
    <w:rsid w:val="00EC0860"/>
    <w:rsid w:val="00EE2141"/>
    <w:rsid w:val="00EF45D6"/>
    <w:rsid w:val="00F31207"/>
    <w:rsid w:val="00FC0509"/>
    <w:rsid w:val="00FC2866"/>
    <w:rsid w:val="00FF1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5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5172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link w:val="ListaszerbekezdsChar"/>
    <w:uiPriority w:val="34"/>
    <w:qFormat/>
    <w:rsid w:val="00151720"/>
    <w:pPr>
      <w:ind w:left="720"/>
      <w:contextualSpacing/>
    </w:pPr>
  </w:style>
  <w:style w:type="character" w:customStyle="1" w:styleId="MTEquationSection">
    <w:name w:val="MTEquationSection"/>
    <w:basedOn w:val="Bekezdsalapbettpusa"/>
    <w:rsid w:val="0034217D"/>
    <w:rPr>
      <w:vanish w:val="0"/>
      <w:color w:val="FF0000"/>
    </w:rPr>
  </w:style>
  <w:style w:type="paragraph" w:customStyle="1" w:styleId="MTDisplayEquation">
    <w:name w:val="MTDisplayEquation"/>
    <w:basedOn w:val="Listaszerbekezds"/>
    <w:next w:val="Norml"/>
    <w:link w:val="MTDisplayEquationChar"/>
    <w:rsid w:val="0034217D"/>
    <w:pPr>
      <w:tabs>
        <w:tab w:val="center" w:pos="4900"/>
        <w:tab w:val="right" w:pos="9080"/>
      </w:tabs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34217D"/>
  </w:style>
  <w:style w:type="character" w:customStyle="1" w:styleId="MTDisplayEquationChar">
    <w:name w:val="MTDisplayEquation Char"/>
    <w:basedOn w:val="ListaszerbekezdsChar"/>
    <w:link w:val="MTDisplayEquation"/>
    <w:rsid w:val="00342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5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5172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link w:val="ListaszerbekezdsChar"/>
    <w:uiPriority w:val="34"/>
    <w:qFormat/>
    <w:rsid w:val="00151720"/>
    <w:pPr>
      <w:ind w:left="720"/>
      <w:contextualSpacing/>
    </w:pPr>
  </w:style>
  <w:style w:type="character" w:customStyle="1" w:styleId="MTEquationSection">
    <w:name w:val="MTEquationSection"/>
    <w:basedOn w:val="Bekezdsalapbettpusa"/>
    <w:rsid w:val="0034217D"/>
    <w:rPr>
      <w:vanish w:val="0"/>
      <w:color w:val="FF0000"/>
    </w:rPr>
  </w:style>
  <w:style w:type="paragraph" w:customStyle="1" w:styleId="MTDisplayEquation">
    <w:name w:val="MTDisplayEquation"/>
    <w:basedOn w:val="Listaszerbekezds"/>
    <w:next w:val="Norml"/>
    <w:link w:val="MTDisplayEquationChar"/>
    <w:rsid w:val="0034217D"/>
    <w:pPr>
      <w:tabs>
        <w:tab w:val="center" w:pos="4900"/>
        <w:tab w:val="right" w:pos="9080"/>
      </w:tabs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34217D"/>
  </w:style>
  <w:style w:type="character" w:customStyle="1" w:styleId="MTDisplayEquationChar">
    <w:name w:val="MTDisplayEquation Char"/>
    <w:basedOn w:val="ListaszerbekezdsChar"/>
    <w:link w:val="MTDisplayEquation"/>
    <w:rsid w:val="0034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4.bin"/><Relationship Id="rId22" Type="http://schemas.openxmlformats.org/officeDocument/2006/relationships/image" Target="media/image9.png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3.wmf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89.bin"/><Relationship Id="rId21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2.bin"/><Relationship Id="rId238" Type="http://schemas.openxmlformats.org/officeDocument/2006/relationships/image" Target="media/image118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3.wmf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image" Target="media/image124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png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1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3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7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252" Type="http://schemas.openxmlformats.org/officeDocument/2006/relationships/fontTable" Target="fontTable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2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5.wmf"/><Relationship Id="rId253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7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0AB03-A2F9-4F5B-9C5A-028DC99E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20</Pages>
  <Words>2289</Words>
  <Characters>15795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fekez</vt:lpstr>
    </vt:vector>
  </TitlesOfParts>
  <Company/>
  <LinksUpToDate>false</LinksUpToDate>
  <CharactersWithSpaces>18048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fekez</dc:title>
  <dc:creator>admin</dc:creator>
  <cp:lastModifiedBy>admin</cp:lastModifiedBy>
  <cp:revision>3</cp:revision>
  <dcterms:created xsi:type="dcterms:W3CDTF">2011-12-06T11:26:00Z</dcterms:created>
  <dcterms:modified xsi:type="dcterms:W3CDTF">2011-12-06T14:23:00Z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P_HTMLDest">
    <vt:lpwstr>C:\Users\admin\Desktop\fekezesei_sug.xml</vt:lpwstr>
  </property>
  <property fmtid="{D5CDD505-2E9C-101B-9397-08002B2CF9AE}" pid="5" name="MP_MathMLTarget">
    <vt:lpwstr>XHTML+MathML</vt:lpwstr>
  </property>
  <property fmtid="{D5CDD505-2E9C-101B-9397-08002B2CF9AE}" pid="6" name="MP_OpenInBrowser">
    <vt:bool>false</vt:bool>
  </property>
  <property fmtid="{D5CDD505-2E9C-101B-9397-08002B2CF9AE}" pid="7" name="MP_UseMathML">
    <vt:bool>true</vt:bool>
  </property>
  <property fmtid="{D5CDD505-2E9C-101B-9397-08002B2CF9AE}" pid="8" name="MP_MathZoom">
    <vt:bool>true</vt:bool>
  </property>
  <property fmtid="{D5CDD505-2E9C-101B-9397-08002B2CF9AE}" pid="9" name="MP_IE5Win">
    <vt:bool>false</vt:bool>
  </property>
  <property fmtid="{D5CDD505-2E9C-101B-9397-08002B2CF9AE}" pid="10" name="MTWinEqns">
    <vt:bool>true</vt:bool>
  </property>
</Properties>
</file>