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F7A" w:rsidRDefault="00AC0F7A">
      <w:proofErr w:type="spellStart"/>
      <w:r>
        <w:t>Üdvözlök</w:t>
      </w:r>
      <w:proofErr w:type="spellEnd"/>
      <w:r>
        <w:t xml:space="preserve"> minden megjelentet!</w:t>
      </w:r>
    </w:p>
    <w:p w:rsidR="00AC0F7A" w:rsidRDefault="00AC0F7A">
      <w:r>
        <w:t>Mint ahogy az elnök úr is említette, az alábbi címmel doktori értekezést adtam be. Ennek rövid összefoglalóját mutatom most be 20 percben.</w:t>
      </w:r>
    </w:p>
    <w:p w:rsidR="00AC0F7A" w:rsidRDefault="00AC0F7A">
      <w:r>
        <w:t xml:space="preserve">Ha az egész munkám motivációját egyetlen képben össze </w:t>
      </w:r>
      <w:r w:rsidR="009730EB">
        <w:t xml:space="preserve">akarom </w:t>
      </w:r>
      <w:r>
        <w:t>foglalni, akkor az ez a kép. Itt egy mikroszkopikus méretű fémkristály</w:t>
      </w:r>
      <w:r w:rsidR="00162475">
        <w:t xml:space="preserve">, ún. mikropillár </w:t>
      </w:r>
      <w:r>
        <w:t>látható, amelyet függőleges irányban összenyomunk.</w:t>
      </w:r>
      <w:r w:rsidR="009730EB">
        <w:t xml:space="preserve"> Noha makroszkopikus méretekben fémek deformációját már viszonylag jól ismerjük, azaz hatékonyan és megbízhatóan tudunk velük tervezni, ez nem jellemző a mikroszkopikus mérettartományra. Ennek oka, hogy a diszlokációk, ami</w:t>
      </w:r>
      <w:r w:rsidR="004B60D3">
        <w:t>k</w:t>
      </w:r>
      <w:r w:rsidR="009730EB">
        <w:t xml:space="preserve"> a képlékeny alakváltozás mikroszkopikus leírásának legfőbb eleme</w:t>
      </w:r>
      <w:r w:rsidR="004B60D3">
        <w:t>i</w:t>
      </w:r>
      <w:r w:rsidR="009730EB">
        <w:t>,</w:t>
      </w:r>
      <w:r w:rsidR="004B60D3">
        <w:t xml:space="preserve"> </w:t>
      </w:r>
      <w:r w:rsidR="00E36454">
        <w:t>kollektív</w:t>
      </w:r>
      <w:r w:rsidR="004B60D3">
        <w:t xml:space="preserve"> mozgást végeznek. Itt az ábrán azt láthatjuk, hogy a diszlokációk egyszerre csak 1-1 síkon aktiválódnak és </w:t>
      </w:r>
      <w:r w:rsidR="00E36454">
        <w:t xml:space="preserve">azon </w:t>
      </w:r>
      <w:r w:rsidR="004B60D3">
        <w:t>lavinaszerűen végigfutva nagy deformációs lépcsőket hoznak létre.</w:t>
      </w:r>
    </w:p>
    <w:p w:rsidR="00FB23F8" w:rsidRDefault="004B60D3">
      <w:r>
        <w:t>De</w:t>
      </w:r>
      <w:r w:rsidR="009C1934">
        <w:t xml:space="preserve"> a diszlokációknak</w:t>
      </w:r>
      <w:r>
        <w:t xml:space="preserve"> nem csak a mozgásuk összehangolt, hanem a</w:t>
      </w:r>
      <w:r w:rsidR="00856D28">
        <w:t>z anyagon belüli elhelyezkedésük is. Erre két sarkalatos példa a</w:t>
      </w:r>
      <w:r w:rsidR="009C1934">
        <w:t xml:space="preserve"> fraktál, </w:t>
      </w:r>
      <w:r w:rsidR="00856D28">
        <w:t xml:space="preserve">illetve a periodikus létraszerű szerkezet. A diszlokációlavinák </w:t>
      </w:r>
      <w:r w:rsidR="00FB23F8">
        <w:t xml:space="preserve">és -mintázatok kérdése fontos az ipar számára. Míg a diszlokációlavinák pl. </w:t>
      </w:r>
      <w:r w:rsidR="00856D28">
        <w:t xml:space="preserve">a mikroszkopikus alkatrészek </w:t>
      </w:r>
      <w:r w:rsidR="00E36454">
        <w:t>nem kívánt deformációjában</w:t>
      </w:r>
      <w:r w:rsidR="00856D28">
        <w:t>, a</w:t>
      </w:r>
      <w:r w:rsidR="00FB23F8">
        <w:t>ddig a diszlokációmintázatok</w:t>
      </w:r>
      <w:r w:rsidR="00856D28">
        <w:t xml:space="preserve"> </w:t>
      </w:r>
      <w:r w:rsidR="00FB23F8">
        <w:t xml:space="preserve">a makroszkopikus anyagok fáradásos törésében játszanak </w:t>
      </w:r>
      <w:r w:rsidR="00E36454">
        <w:t xml:space="preserve">közvetlen </w:t>
      </w:r>
      <w:r w:rsidR="00FB23F8">
        <w:t>szerepet.</w:t>
      </w:r>
    </w:p>
    <w:p w:rsidR="00FB23F8" w:rsidRDefault="00FB23F8">
      <w:r>
        <w:t>Ezért fontos diszlokációszimulációkat futtatni</w:t>
      </w:r>
      <w:r w:rsidR="009706AC">
        <w:t xml:space="preserve"> és </w:t>
      </w:r>
      <w:r w:rsidR="009706AC">
        <w:t>megérteni a két jelenséget kiváltó okokat</w:t>
      </w:r>
      <w:r>
        <w:t xml:space="preserve">. A legegyszerűbb </w:t>
      </w:r>
      <w:r w:rsidR="009706AC">
        <w:t>szimulációban</w:t>
      </w:r>
      <w:r>
        <w:t xml:space="preserve"> kétfajta diszlokációt, mint </w:t>
      </w:r>
      <w:proofErr w:type="spellStart"/>
      <w:r>
        <w:t>kvázirészecskét</w:t>
      </w:r>
      <w:proofErr w:type="spellEnd"/>
      <w:r>
        <w:t xml:space="preserve"> </w:t>
      </w:r>
      <w:r w:rsidR="00FE24D9">
        <w:t xml:space="preserve">engedünk meg a 2D-s szimulációs terünkben, ahol a részecskék csak egy </w:t>
      </w:r>
      <w:r w:rsidR="00E36454">
        <w:t xml:space="preserve">egyenes mentén </w:t>
      </w:r>
      <w:r w:rsidR="00FE24D9">
        <w:t>mozoghatnak, és minden részecske kölcsönhat egymással a</w:t>
      </w:r>
      <w:r w:rsidR="00E36454">
        <w:t>z általuk keltett</w:t>
      </w:r>
      <w:r w:rsidR="00FE24D9">
        <w:t xml:space="preserve"> hosszú hatótávolságú feszültségt</w:t>
      </w:r>
      <w:r w:rsidR="00E36454">
        <w:t>é</w:t>
      </w:r>
      <w:r w:rsidR="00FE24D9">
        <w:t>r</w:t>
      </w:r>
      <w:r w:rsidR="00E36454">
        <w:t>e</w:t>
      </w:r>
      <w:r w:rsidR="00FE24D9">
        <w:t>n keresztül</w:t>
      </w:r>
      <w:r w:rsidR="009706AC">
        <w:t>, majd numerikusan vizsgáljuk a rendszer időfejlődését. A számítási igénye viszont egy ilyen szimulációnak gyorsan megugorhat. Ennek okai:</w:t>
      </w:r>
    </w:p>
    <w:p w:rsidR="00FE24D9" w:rsidRDefault="00FE24D9" w:rsidP="00FE24D9">
      <w:pPr>
        <w:pStyle w:val="Listaszerbekezds"/>
        <w:numPr>
          <w:ilvl w:val="0"/>
          <w:numId w:val="1"/>
        </w:numPr>
      </w:pPr>
      <w:r>
        <w:t xml:space="preserve">a kölcsönhatás hosszú hatótávolságú, így minden diszlokáció kölcsönhat mindegyik, távoli diszlokációval is, ezáltal a számítógépes szimulációban a </w:t>
      </w:r>
      <w:r w:rsidR="00CB77B7">
        <w:t>memória lokalitás nem teljesül</w:t>
      </w:r>
    </w:p>
    <w:p w:rsidR="00E36454" w:rsidRDefault="00E36454" w:rsidP="00FE24D9">
      <w:pPr>
        <w:pStyle w:val="Listaszerbekezds"/>
        <w:numPr>
          <w:ilvl w:val="0"/>
          <w:numId w:val="1"/>
        </w:numPr>
      </w:pPr>
      <w:r>
        <w:t>a kölcsönhatások száma a részecskék számával négyzetesen növekszik</w:t>
      </w:r>
    </w:p>
    <w:p w:rsidR="009706AC" w:rsidRDefault="009706AC" w:rsidP="00FE24D9">
      <w:pPr>
        <w:pStyle w:val="Listaszerbekezds"/>
        <w:numPr>
          <w:ilvl w:val="0"/>
          <w:numId w:val="1"/>
        </w:numPr>
      </w:pPr>
      <w:r>
        <w:t>egy véletlenszerű konfigurációból kiindulva igen közeli diszlokációpárok is keletkezhetnek, ami az időfejlődést lassítja.</w:t>
      </w:r>
    </w:p>
    <w:p w:rsidR="00162475" w:rsidRDefault="00162475" w:rsidP="00162475">
      <w:r>
        <w:t>A korlátozott számítási kapacitások miatt ezért egy ilyen szimulációval is csak korlátozottan lehet az említett kérdéseket vizsgálni. Jó volna olyan módszereket kifejleszteni, amelyek ezeket a nehézségeket kiküszöbölik. Doktori munkámban a diszlokációk kontinuummodelljét használva olyan numerikus módszereket dolgoztam ki, amivel a lavinaszerű viselkedés és a mintázatképződés hatékonyan tanulmányozható.</w:t>
      </w:r>
    </w:p>
    <w:p w:rsidR="009706AC" w:rsidRDefault="00162475" w:rsidP="009706AC">
      <w:r>
        <w:t xml:space="preserve">De nem csak számolással juthatunk közelebb a kérdéskör megértéséhez, hanem kísérletekkel is. Az eddigi tapasztalatok szerint hatékony módja a kísérletezésnek, </w:t>
      </w:r>
      <w:r w:rsidR="00522AB0">
        <w:t xml:space="preserve">hogy </w:t>
      </w:r>
      <w:proofErr w:type="spellStart"/>
      <w:r w:rsidR="00522AB0">
        <w:t>mikropillárokat</w:t>
      </w:r>
      <w:proofErr w:type="spellEnd"/>
      <w:r w:rsidR="00522AB0">
        <w:t xml:space="preserve"> összenyomjunk, miközben minél szélesebb körben, minél több adatot gyűjtünk. A célunk az volt, hogy elektronmikroszkópon belül in-situ deformációs kísérleteket végezzünk és detektáljuk a deformáció során keletkező akusztikus jeleket. Ennek egyik nehézsége, hogy hogyan helyezhető el a </w:t>
      </w:r>
      <w:proofErr w:type="spellStart"/>
      <w:r w:rsidR="00522AB0">
        <w:t>nanoindenter</w:t>
      </w:r>
      <w:proofErr w:type="spellEnd"/>
      <w:r w:rsidR="00522AB0">
        <w:t xml:space="preserve"> és az akusztikus emissziós detektor az elektronmikroszkóp vákuumkamrájában. A doktori munkám másik részeként ezért </w:t>
      </w:r>
      <w:r w:rsidR="00C84CA1">
        <w:t xml:space="preserve">egy akusztikus emissziós detektorral csatolt in-situ </w:t>
      </w:r>
      <w:proofErr w:type="spellStart"/>
      <w:r w:rsidR="00C84CA1">
        <w:t>nanoindenterhez</w:t>
      </w:r>
      <w:proofErr w:type="spellEnd"/>
      <w:r w:rsidR="00C84CA1">
        <w:t xml:space="preserve"> fejlesztettem ki a </w:t>
      </w:r>
      <w:proofErr w:type="spellStart"/>
      <w:r w:rsidR="00C84CA1">
        <w:t>nanoindentert</w:t>
      </w:r>
      <w:proofErr w:type="spellEnd"/>
      <w:r w:rsidR="00C84CA1">
        <w:t>.</w:t>
      </w:r>
    </w:p>
    <w:p w:rsidR="00C84CA1" w:rsidRDefault="00C84CA1" w:rsidP="009706AC">
      <w:bookmarkStart w:id="0" w:name="_GoBack"/>
      <w:bookmarkEnd w:id="0"/>
    </w:p>
    <w:sectPr w:rsidR="00C84C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3E3D41"/>
    <w:multiLevelType w:val="hybridMultilevel"/>
    <w:tmpl w:val="2E8C03C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F7A"/>
    <w:rsid w:val="00162475"/>
    <w:rsid w:val="001733A9"/>
    <w:rsid w:val="002C0F67"/>
    <w:rsid w:val="004B60D3"/>
    <w:rsid w:val="00522AB0"/>
    <w:rsid w:val="00856D28"/>
    <w:rsid w:val="009706AC"/>
    <w:rsid w:val="009730EB"/>
    <w:rsid w:val="009C1934"/>
    <w:rsid w:val="00AC0F7A"/>
    <w:rsid w:val="00C84CA1"/>
    <w:rsid w:val="00CB77B7"/>
    <w:rsid w:val="00D60465"/>
    <w:rsid w:val="00E36454"/>
    <w:rsid w:val="00FB23F8"/>
    <w:rsid w:val="00FE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EE442"/>
  <w15:chartTrackingRefBased/>
  <w15:docId w15:val="{79697C45-30A8-41D8-9133-9D71E0F92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E2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413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Tüzes Dániel</dc:creator>
  <cp:keywords/>
  <dc:description/>
  <cp:lastModifiedBy>D Tüzes</cp:lastModifiedBy>
  <cp:revision>2</cp:revision>
  <dcterms:created xsi:type="dcterms:W3CDTF">2019-04-18T21:38:00Z</dcterms:created>
  <dcterms:modified xsi:type="dcterms:W3CDTF">2019-04-18T21:38:00Z</dcterms:modified>
</cp:coreProperties>
</file>