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24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Day and Boarding Scho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EPARATORY SGHOOL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 for Bous Founded In 1766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FEATURES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LOCATION—30 miles from New York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EQUIPMENT—2 schoolhouses, 2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grounds, 4 new dormitories, newly</w:t>
      </w:r>
    </w:p>
    <w:p>
      <w:pPr>
        <w:pStyle w:val="PreformattedText"/>
        <w:bidi w:val="0"/>
        <w:spacing w:before="0" w:after="0"/>
        <w:jc w:val="left"/>
        <w:rPr/>
      </w:pPr>
      <w:r>
        <w:rPr/>
        <w:t>furnished, near the open country, 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HEALTH—Physical examination, Daily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Exercises. Sickness rare. Best of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tendance. 5 : :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SCHOLARSHIPS—A lasting reputation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thorough teaching. Parents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peatedly say they wish they had 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boys here sooner. Honor grad-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ADMISSION—By certificate of exam-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ination,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COURSE OF STUDY—Prepares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any college, scientific school, and some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professional schools.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ATHLETICS—For Athletes. Exercise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for all. Men to supervise both.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ficlds. Outdoor gymnasium. Tennis,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ELEMENTARY SCHOOL for younger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and girls who live at home.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Fine new cottage for boys over 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uates in colleges Small classes. In- | years old who wish to board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dividual attention. 1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TEACHERS—Educated and experi- | HOUSEMOTHER — Experienced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enced, Men of culture, character and mother and _ teacher. Very firm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force. _ | watehful and successful, 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STUDENTS—Accepted only after in- EXPENSES—$800 for boarding pupils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vestigation of their moral character. | 60 to $125 for day pupils, much bez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DISCIPLINE—Not adapted to spoiled low schools of same quality.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boys. Kind and firm. Large measure | CATALOGUE with views sent on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self control. quest. Address,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P. KELLY, Headmaster, New Brunswick, N. 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EOE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FOUNDED 1766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crneneeveenee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COURSES LEADING TO DECREES OF A.B., Litt.B., B.Sc.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BACHELOR OF ARTS COURSE offers liberal choice of electives with re-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quired studies.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BACHELOR OF LETTERS COURSE, offering like advantages, omits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Greek or Latin from required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BACHELOR OF SCIENCE COURSE includes courses in General Science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Chemistry, Civil, Electrical or Mechanical Engineering, Agriculture, Biology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 Ceramics.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Queen's College—Lecture Rooms,</w:t>
      </w:r>
    </w:p>
    <w:p>
      <w:pPr>
        <w:pStyle w:val="PreformattedText"/>
        <w:bidi w:val="0"/>
        <w:spacing w:before="0" w:after="0"/>
        <w:jc w:val="left"/>
        <w:rPr/>
      </w:pPr>
      <w:r>
        <w:rPr/>
        <w:t>Kirkpatrick Chapel,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Winants Hall—Dormitory, |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Geological Hall—Museum, |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Jersey Hall—Laboratories, |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Engineering Building, |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Chemistry Building, |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Ceramics Building,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Alumni and Faculty House,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Van Nest Hall—Lecture Rooms,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Ralph Voorhees Library,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Robert F. Ballantine Gymnasium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 Pool,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Daniel S, Schanck Observatory,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Entomology Building,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Agricultural Building,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 Howard Ford Dormitory,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Queen's Campus, Neilson Campus, Neilson Field, College Farm,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Catalog and all information, address Lutuer H, Martin, Registrar,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W. H. S, Demarest, D.D., LL.D., President,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