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05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SWTID-2026-4248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LearnMate AI StudyBuddy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0">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Step-1: Team Gathering, Collaboration and Select the Problem Statement</w:t>
      </w:r>
    </w:p>
    <w:p w:rsidR="00000000" w:rsidDel="00000000" w:rsidP="00000000" w:rsidRDefault="00000000" w:rsidRPr="00000000" w14:paraId="00000012">
      <w:pPr>
        <w:rPr/>
      </w:pPr>
      <w:r w:rsidDel="00000000" w:rsidR="00000000" w:rsidRPr="00000000">
        <w:rPr/>
        <w:drawing>
          <wp:inline distB="0" distT="0" distL="0" distR="0">
            <wp:extent cx="5733288" cy="4186672"/>
            <wp:effectExtent b="0" l="0" r="0" t="0"/>
            <wp:docPr descr=""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11"/>
                    <a:srcRect b="0" l="0" r="0" t="0"/>
                    <a:stretch>
                      <a:fillRect/>
                    </a:stretch>
                  </pic:blipFill>
                  <pic:spPr>
                    <a:xfrm>
                      <a:off x="0" y="0"/>
                      <a:ext cx="5733288" cy="4186672"/>
                    </a:xfrm>
                    <a:prstGeom prst="rect"/>
                    <a:ln/>
                  </pic:spPr>
                </pic:pic>
              </a:graphicData>
            </a:graphic>
          </wp:inline>
        </w:drawing>
      </w:r>
      <w:r w:rsidDel="00000000" w:rsidR="00000000" w:rsidRPr="00000000">
        <w:rPr>
          <w:rtl w:val="0"/>
        </w:rPr>
      </w:r>
    </w:p>
    <w:p>
      <w:pPr>
        <w:jc w:val="left"/>
        <w:rPr/>
      </w:pPr>
      <w:r>
        <w:rPr>
          <w:b w:val="0"/>
          <w:i/>
          <w:sz w:val="20"/>
        </w:rPr>
        <w:t>Team LearnMate (Ranganathan V G – Team Head, Vikram C, Daniel Vasan S, Vinu N) gathered, agreed on the ground rules and selected the problem statement: students struggle to convert lengthy, scattered study material into effective revision resources in limited time.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Step-2: Brainstorm, Idea Listing and Grouping</w:t>
      </w:r>
    </w:p>
    <w:p w:rsidR="00000000" w:rsidDel="00000000" w:rsidP="00000000" w:rsidRDefault="00000000" w:rsidRPr="00000000" w14:paraId="00000017">
      <w:pPr>
        <w:rPr/>
      </w:pPr>
      <w:r w:rsidDel="00000000" w:rsidR="00000000" w:rsidRPr="00000000">
        <w:rPr/>
        <w:drawing>
          <wp:inline distB="0" distT="0" distL="0" distR="0">
            <wp:extent cx="5733288" cy="3829121"/>
            <wp:effectExtent b="0" l="0" r="0" t="0"/>
            <wp:docPr descr=""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12"/>
                    <a:srcRect b="0" l="0" r="0" t="0"/>
                    <a:stretch>
                      <a:fillRect/>
                    </a:stretch>
                  </pic:blipFill>
                  <pic:spPr>
                    <a:xfrm>
                      <a:off x="0" y="0"/>
                      <a:ext cx="5733288" cy="3829121"/>
                    </a:xfrm>
                    <a:prstGeom prst="rect"/>
                    <a:ln/>
                  </pic:spPr>
                </pic:pic>
              </a:graphicData>
            </a:graphic>
          </wp:inline>
        </w:drawing>
      </w:r>
      <w:r w:rsidDel="00000000" w:rsidR="00000000" w:rsidRPr="00000000">
        <w:rPr>
          <w:rtl w:val="0"/>
        </w:rPr>
      </w:r>
    </w:p>
    <w:p>
      <w:pPr>
        <w:jc w:val="left"/>
        <w:rPr/>
      </w:pPr>
      <w:r>
        <w:rPr>
          <w:b w:val="0"/>
          <w:i/>
          <w:sz w:val="20"/>
        </w:rPr>
        <w:t>Ideas were listed individually and then grouped into five themes: Auth &amp; Access, Content Input, AI Generation, Storage &amp; Admin, and Future Ideas.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Step-3: Idea Prioritization</w:t>
      </w:r>
    </w:p>
    <w:p w:rsidR="00000000" w:rsidDel="00000000" w:rsidP="00000000" w:rsidRDefault="00000000" w:rsidRPr="00000000" w14:paraId="0000001A">
      <w:pPr>
        <w:rPr>
          <w:sz w:val="24"/>
          <w:szCs w:val="24"/>
        </w:rPr>
      </w:pPr>
      <w:r w:rsidDel="00000000" w:rsidR="00000000" w:rsidRPr="00000000">
        <w:rPr>
          <w:b w:val="1"/>
        </w:rPr>
        <w:drawing>
          <wp:inline distB="0" distT="0" distL="0" distR="0">
            <wp:extent cx="3611880" cy="4322618"/>
            <wp:effectExtent b="0" l="0" r="0" t="0"/>
            <wp:docPr descr="" id="7" name="image1.png"/>
            <a:graphic>
              <a:graphicData uri="http://schemas.openxmlformats.org/drawingml/2006/picture">
                <pic:pic>
                  <pic:nvPicPr>
                    <pic:cNvPr descr="Diagram&#10;&#10;Description automatically generated" id="0" name="image1.png"/>
                    <pic:cNvPicPr preferRelativeResize="0"/>
                  </pic:nvPicPr>
                  <pic:blipFill>
                    <a:blip r:embed="rId13"/>
                    <a:srcRect b="0" l="0" r="0" t="0"/>
                    <a:stretch>
                      <a:fillRect/>
                    </a:stretch>
                  </pic:blipFill>
                  <pic:spPr>
                    <a:xfrm>
                      <a:off x="0" y="0"/>
                      <a:ext cx="3611880" cy="4322618"/>
                    </a:xfrm>
                    <a:prstGeom prst="rect"/>
                    <a:ln/>
                  </pic:spPr>
                </pic:pic>
              </a:graphicData>
            </a:graphic>
          </wp:inline>
        </w:drawing>
      </w:r>
      <w:r w:rsidDel="00000000" w:rsidR="00000000" w:rsidRPr="00000000">
        <w:rPr>
          <w:rtl w:val="0"/>
        </w:rPr>
      </w:r>
    </w:p>
    <w:p>
      <w:pPr>
        <w:jc w:val="left"/>
        <w:rPr>
          <w:sz w:val="24"/>
          <w:szCs w:val="24"/>
        </w:rPr>
      </w:pPr>
      <w:r>
        <w:rPr>
          <w:b w:val="0"/>
          <w:i/>
          <w:sz w:val="20"/>
        </w:rPr>
        <w:t>Ideas 1–11 (JWT auth, RBAC, material upload, AI summary, flashcards, quiz, study plan, saved results, material management, admin tools and refresh tokens) were prioritised for the current release. Ideas 12–16 (React dashboard, quiz analytics, OCR, exam reminders, multi-language) are future scope.</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