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B661" w14:textId="457C1A38" w:rsidR="00EB11D8" w:rsidRPr="00EB11D8" w:rsidRDefault="00EB11D8" w:rsidP="00EB11D8">
      <w:pPr>
        <w:spacing w:before="240" w:after="240"/>
        <w:jc w:val="center"/>
        <w:rPr>
          <w:rFonts w:ascii="Times New Roman" w:hAnsi="Times New Roman" w:cs="Times New Roman"/>
          <w:b/>
          <w:sz w:val="28"/>
          <w:szCs w:val="28"/>
          <w:lang w:val="es-ES"/>
        </w:rPr>
      </w:pPr>
      <w:r>
        <w:rPr>
          <w:rFonts w:ascii="Times New Roman" w:hAnsi="Times New Roman" w:cs="Times New Roman"/>
          <w:b/>
          <w:sz w:val="28"/>
          <w:szCs w:val="28"/>
          <w:lang w:val="es-ES"/>
        </w:rPr>
        <w:t>Tarea Integradora III</w:t>
      </w:r>
    </w:p>
    <w:p w14:paraId="07306AAD" w14:textId="77777777" w:rsidR="00EB11D8" w:rsidRPr="00EB11D8" w:rsidRDefault="00EB11D8" w:rsidP="00EB11D8">
      <w:pPr>
        <w:spacing w:before="240" w:after="240"/>
        <w:jc w:val="center"/>
        <w:rPr>
          <w:rFonts w:ascii="Times New Roman" w:hAnsi="Times New Roman" w:cs="Times New Roman"/>
          <w:sz w:val="28"/>
          <w:szCs w:val="28"/>
          <w:lang w:val="es-ES"/>
        </w:rPr>
      </w:pPr>
    </w:p>
    <w:p w14:paraId="6779349B" w14:textId="77777777" w:rsidR="00EB11D8" w:rsidRPr="00EB11D8" w:rsidRDefault="00EB11D8" w:rsidP="00EB11D8">
      <w:pPr>
        <w:spacing w:before="240" w:after="240"/>
        <w:jc w:val="center"/>
        <w:rPr>
          <w:rFonts w:ascii="Times New Roman" w:hAnsi="Times New Roman" w:cs="Times New Roman"/>
          <w:sz w:val="28"/>
          <w:szCs w:val="28"/>
          <w:lang w:val="es-ES"/>
        </w:rPr>
      </w:pPr>
    </w:p>
    <w:p w14:paraId="2FE3FC45" w14:textId="77777777" w:rsidR="00EB11D8" w:rsidRPr="00EB11D8" w:rsidRDefault="00EB11D8" w:rsidP="00EB11D8">
      <w:pPr>
        <w:spacing w:before="240" w:after="240"/>
        <w:jc w:val="center"/>
        <w:rPr>
          <w:rFonts w:ascii="Times New Roman" w:hAnsi="Times New Roman" w:cs="Times New Roman"/>
          <w:sz w:val="28"/>
          <w:szCs w:val="28"/>
          <w:lang w:val="es-ES"/>
        </w:rPr>
      </w:pPr>
    </w:p>
    <w:p w14:paraId="5851B45D" w14:textId="7D2A067F"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 xml:space="preserve">Juan </w:t>
      </w:r>
      <w:r>
        <w:rPr>
          <w:rFonts w:ascii="Times New Roman" w:hAnsi="Times New Roman" w:cs="Times New Roman"/>
          <w:sz w:val="28"/>
          <w:szCs w:val="28"/>
          <w:lang w:val="es-ES"/>
        </w:rPr>
        <w:t>C</w:t>
      </w:r>
      <w:r w:rsidRPr="00EB11D8">
        <w:rPr>
          <w:rFonts w:ascii="Times New Roman" w:hAnsi="Times New Roman" w:cs="Times New Roman"/>
          <w:sz w:val="28"/>
          <w:szCs w:val="28"/>
          <w:lang w:val="es-ES"/>
        </w:rPr>
        <w:t>amilo Bernal</w:t>
      </w:r>
    </w:p>
    <w:p w14:paraId="518130B2" w14:textId="7B768F13"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 xml:space="preserve">Daniel </w:t>
      </w:r>
      <w:r>
        <w:rPr>
          <w:rFonts w:ascii="Times New Roman" w:hAnsi="Times New Roman" w:cs="Times New Roman"/>
          <w:sz w:val="28"/>
          <w:szCs w:val="28"/>
          <w:lang w:val="es-ES"/>
        </w:rPr>
        <w:t>V</w:t>
      </w:r>
      <w:r w:rsidRPr="00EB11D8">
        <w:rPr>
          <w:rFonts w:ascii="Times New Roman" w:hAnsi="Times New Roman" w:cs="Times New Roman"/>
          <w:sz w:val="28"/>
          <w:szCs w:val="28"/>
          <w:lang w:val="es-ES"/>
        </w:rPr>
        <w:t>alencia</w:t>
      </w:r>
    </w:p>
    <w:p w14:paraId="6435FF7E" w14:textId="1E51EA91"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 xml:space="preserve">Juan </w:t>
      </w:r>
      <w:r>
        <w:rPr>
          <w:rFonts w:ascii="Times New Roman" w:hAnsi="Times New Roman" w:cs="Times New Roman"/>
          <w:sz w:val="28"/>
          <w:szCs w:val="28"/>
          <w:lang w:val="es-ES"/>
        </w:rPr>
        <w:t>P</w:t>
      </w:r>
      <w:r w:rsidRPr="00EB11D8">
        <w:rPr>
          <w:rFonts w:ascii="Times New Roman" w:hAnsi="Times New Roman" w:cs="Times New Roman"/>
          <w:sz w:val="28"/>
          <w:szCs w:val="28"/>
          <w:lang w:val="es-ES"/>
        </w:rPr>
        <w:t>ablo Uribe</w:t>
      </w:r>
    </w:p>
    <w:p w14:paraId="06977505" w14:textId="77777777" w:rsidR="00EB11D8" w:rsidRPr="00EB11D8" w:rsidRDefault="00EB11D8" w:rsidP="00EB11D8">
      <w:pPr>
        <w:spacing w:before="240" w:after="240"/>
        <w:jc w:val="center"/>
        <w:rPr>
          <w:rFonts w:ascii="Times New Roman" w:hAnsi="Times New Roman" w:cs="Times New Roman"/>
          <w:sz w:val="28"/>
          <w:szCs w:val="28"/>
          <w:lang w:val="es-ES"/>
        </w:rPr>
      </w:pPr>
    </w:p>
    <w:p w14:paraId="7B70F809" w14:textId="77777777" w:rsidR="00EB11D8" w:rsidRPr="00EB11D8" w:rsidRDefault="00EB11D8" w:rsidP="00EB11D8">
      <w:pPr>
        <w:spacing w:before="240" w:after="240"/>
        <w:jc w:val="center"/>
        <w:rPr>
          <w:rFonts w:ascii="Times New Roman" w:hAnsi="Times New Roman" w:cs="Times New Roman"/>
          <w:sz w:val="28"/>
          <w:szCs w:val="28"/>
          <w:lang w:val="es-ES"/>
        </w:rPr>
      </w:pPr>
    </w:p>
    <w:p w14:paraId="37E86C74" w14:textId="03C9FEB0" w:rsidR="00EB11D8" w:rsidRPr="00EB11D8" w:rsidRDefault="00EB11D8" w:rsidP="00EB11D8">
      <w:pPr>
        <w:spacing w:before="240" w:after="240"/>
        <w:jc w:val="center"/>
        <w:rPr>
          <w:rFonts w:ascii="Times New Roman" w:hAnsi="Times New Roman" w:cs="Times New Roman"/>
          <w:sz w:val="28"/>
          <w:szCs w:val="28"/>
          <w:lang w:val="es-ES"/>
        </w:rPr>
      </w:pPr>
      <w:r>
        <w:rPr>
          <w:rFonts w:ascii="Times New Roman" w:hAnsi="Times New Roman" w:cs="Times New Roman"/>
          <w:sz w:val="28"/>
          <w:szCs w:val="28"/>
          <w:lang w:val="es-ES"/>
        </w:rPr>
        <w:t>Facultad de Ingeniería</w:t>
      </w:r>
    </w:p>
    <w:p w14:paraId="6A95694B" w14:textId="77777777" w:rsidR="00EB11D8" w:rsidRPr="00EB11D8" w:rsidRDefault="00EB11D8" w:rsidP="00EB11D8">
      <w:pPr>
        <w:spacing w:before="240" w:after="240"/>
        <w:jc w:val="center"/>
        <w:rPr>
          <w:rFonts w:ascii="Times New Roman" w:hAnsi="Times New Roman" w:cs="Times New Roman"/>
          <w:sz w:val="28"/>
          <w:szCs w:val="28"/>
          <w:lang w:val="es-ES"/>
        </w:rPr>
      </w:pPr>
    </w:p>
    <w:p w14:paraId="00F54335" w14:textId="77777777" w:rsidR="00EB11D8" w:rsidRPr="00EB11D8" w:rsidRDefault="00EB11D8" w:rsidP="00EB11D8">
      <w:pPr>
        <w:spacing w:before="240" w:after="240"/>
        <w:jc w:val="center"/>
        <w:rPr>
          <w:rFonts w:ascii="Times New Roman" w:hAnsi="Times New Roman" w:cs="Times New Roman"/>
          <w:sz w:val="28"/>
          <w:szCs w:val="28"/>
          <w:lang w:val="es-ES"/>
        </w:rPr>
      </w:pPr>
    </w:p>
    <w:p w14:paraId="5C1FFD60" w14:textId="77777777" w:rsidR="00EB11D8" w:rsidRPr="00EB11D8" w:rsidRDefault="00EB11D8" w:rsidP="00EB11D8">
      <w:pPr>
        <w:spacing w:before="240" w:after="240"/>
        <w:jc w:val="center"/>
        <w:rPr>
          <w:rFonts w:ascii="Times New Roman" w:hAnsi="Times New Roman" w:cs="Times New Roman"/>
          <w:sz w:val="28"/>
          <w:szCs w:val="28"/>
          <w:lang w:val="es-ES"/>
        </w:rPr>
      </w:pPr>
    </w:p>
    <w:p w14:paraId="524843C3" w14:textId="31293AA2"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Docente</w:t>
      </w:r>
    </w:p>
    <w:p w14:paraId="7356409A" w14:textId="1A814470" w:rsidR="00EB11D8" w:rsidRPr="00EB11D8" w:rsidRDefault="00EB11D8" w:rsidP="00EB11D8">
      <w:pPr>
        <w:spacing w:before="240" w:after="240"/>
        <w:jc w:val="center"/>
        <w:rPr>
          <w:rFonts w:ascii="Times New Roman" w:hAnsi="Times New Roman" w:cs="Times New Roman"/>
          <w:sz w:val="28"/>
          <w:szCs w:val="28"/>
          <w:lang w:val="es-ES"/>
        </w:rPr>
      </w:pPr>
      <w:r>
        <w:rPr>
          <w:rFonts w:ascii="Times New Roman" w:hAnsi="Times New Roman" w:cs="Times New Roman"/>
          <w:sz w:val="28"/>
          <w:szCs w:val="28"/>
          <w:lang w:val="es-ES"/>
        </w:rPr>
        <w:t>Jeison Mejía</w:t>
      </w:r>
    </w:p>
    <w:p w14:paraId="28DEEEEE" w14:textId="77777777" w:rsidR="00EB11D8" w:rsidRPr="00EB11D8" w:rsidRDefault="00EB11D8" w:rsidP="00EB11D8">
      <w:pPr>
        <w:spacing w:before="240" w:after="240"/>
        <w:jc w:val="center"/>
        <w:rPr>
          <w:rFonts w:ascii="Times New Roman" w:hAnsi="Times New Roman" w:cs="Times New Roman"/>
          <w:sz w:val="28"/>
          <w:szCs w:val="28"/>
          <w:lang w:val="es-ES"/>
        </w:rPr>
      </w:pPr>
    </w:p>
    <w:p w14:paraId="0B80DAC2" w14:textId="77777777" w:rsidR="00EB11D8" w:rsidRPr="00EB11D8" w:rsidRDefault="00EB11D8" w:rsidP="00EB11D8">
      <w:pPr>
        <w:spacing w:before="240" w:after="240"/>
        <w:jc w:val="center"/>
        <w:rPr>
          <w:rFonts w:ascii="Times New Roman" w:hAnsi="Times New Roman" w:cs="Times New Roman"/>
          <w:sz w:val="28"/>
          <w:szCs w:val="28"/>
          <w:lang w:val="es-ES"/>
        </w:rPr>
      </w:pPr>
    </w:p>
    <w:p w14:paraId="69550417" w14:textId="5413BCB1"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Universidad Icesi</w:t>
      </w:r>
    </w:p>
    <w:p w14:paraId="7D8AC85C" w14:textId="2977B7ED"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Santiago de Cali</w:t>
      </w:r>
    </w:p>
    <w:p w14:paraId="503561BD" w14:textId="77777777" w:rsidR="00EB11D8" w:rsidRPr="00EB11D8" w:rsidRDefault="00EB11D8" w:rsidP="00EB11D8">
      <w:pPr>
        <w:spacing w:before="240" w:after="240"/>
        <w:jc w:val="center"/>
        <w:rPr>
          <w:rFonts w:ascii="Times New Roman" w:hAnsi="Times New Roman" w:cs="Times New Roman"/>
          <w:sz w:val="28"/>
          <w:szCs w:val="28"/>
        </w:rPr>
      </w:pPr>
      <w:r w:rsidRPr="00EB11D8">
        <w:rPr>
          <w:rFonts w:ascii="Times New Roman" w:hAnsi="Times New Roman" w:cs="Times New Roman"/>
          <w:sz w:val="28"/>
          <w:szCs w:val="28"/>
          <w:lang w:val="es-ES"/>
        </w:rPr>
        <w:t>2022</w:t>
      </w:r>
    </w:p>
    <w:p w14:paraId="1D3063D0" w14:textId="77777777" w:rsidR="00125BA3" w:rsidRDefault="00125B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7B81DE9" w14:textId="0533BC28" w:rsidR="009D72A2" w:rsidRDefault="001A642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Enunciado</w:t>
      </w:r>
    </w:p>
    <w:p w14:paraId="4D605367" w14:textId="77777777" w:rsidR="009D72A2" w:rsidRDefault="009D72A2">
      <w:pPr>
        <w:jc w:val="center"/>
        <w:rPr>
          <w:rFonts w:ascii="Times New Roman" w:eastAsia="Times New Roman" w:hAnsi="Times New Roman" w:cs="Times New Roman"/>
          <w:b/>
          <w:sz w:val="24"/>
          <w:szCs w:val="24"/>
        </w:rPr>
      </w:pPr>
    </w:p>
    <w:p w14:paraId="036C7582" w14:textId="381CD02E" w:rsidR="009D72A2" w:rsidRDefault="0039733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Discreet Softwares Inc. </w:t>
      </w:r>
      <w:r w:rsidR="00FE4507">
        <w:rPr>
          <w:rFonts w:ascii="Times New Roman" w:eastAsia="Times New Roman" w:hAnsi="Times New Roman" w:cs="Times New Roman"/>
          <w:sz w:val="24"/>
          <w:szCs w:val="24"/>
        </w:rPr>
        <w:t>L</w:t>
      </w:r>
      <w:r>
        <w:rPr>
          <w:rFonts w:ascii="Times New Roman" w:eastAsia="Times New Roman" w:hAnsi="Times New Roman" w:cs="Times New Roman"/>
          <w:sz w:val="24"/>
          <w:szCs w:val="24"/>
        </w:rPr>
        <w:t>o ha contratado para que le ayude a identificar la media de productos de software por cada red de sucursales, y definir eficientemente las rutas de distribución para las distintas sucursales de la empresa en Estados Unidos.</w:t>
      </w:r>
    </w:p>
    <w:p w14:paraId="72E49C98" w14:textId="2B4D0CB0" w:rsidR="009D72A2" w:rsidRDefault="0039733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cuenta con un archivo CSV que tiene la información de la ciudad en la que se encuentra cada sucursal, las distancias en kilómetros a las sucursales a las que tienen comunicación directa, y la cantidad de productos en la sucursal. Si en alguna celda no hay información, esto quiere decir que la sucursal en la fila no tiene comunicación directa con la de la columna.</w:t>
      </w:r>
    </w:p>
    <w:p w14:paraId="47585F0A" w14:textId="77777777" w:rsidR="009D72A2" w:rsidRDefault="0039733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tabla es un ejemplo del formato en el que se vería la información del archivo CSV que el sistema debe interpretar. También será posible actualizar las comunicaciones directas y adicionar más sucursales con sus respectivas comunicaciones directas.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9D72A2" w14:paraId="3C3CFE56" w14:textId="77777777">
        <w:tc>
          <w:tcPr>
            <w:tcW w:w="1504" w:type="dxa"/>
            <w:shd w:val="clear" w:color="auto" w:fill="auto"/>
            <w:tcMar>
              <w:top w:w="100" w:type="dxa"/>
              <w:left w:w="100" w:type="dxa"/>
              <w:bottom w:w="100" w:type="dxa"/>
              <w:right w:w="100" w:type="dxa"/>
            </w:tcMar>
          </w:tcPr>
          <w:p w14:paraId="2442EB29" w14:textId="77777777" w:rsidR="009D72A2" w:rsidRDefault="009D72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4" w:type="dxa"/>
            <w:shd w:val="clear" w:color="auto" w:fill="auto"/>
            <w:tcMar>
              <w:top w:w="100" w:type="dxa"/>
              <w:left w:w="100" w:type="dxa"/>
              <w:bottom w:w="100" w:type="dxa"/>
              <w:right w:w="100" w:type="dxa"/>
            </w:tcMar>
          </w:tcPr>
          <w:p w14:paraId="36444648"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Distancia Nueva York</w:t>
            </w:r>
          </w:p>
        </w:tc>
        <w:tc>
          <w:tcPr>
            <w:tcW w:w="1504" w:type="dxa"/>
            <w:shd w:val="clear" w:color="auto" w:fill="auto"/>
            <w:tcMar>
              <w:top w:w="100" w:type="dxa"/>
              <w:left w:w="100" w:type="dxa"/>
              <w:bottom w:w="100" w:type="dxa"/>
              <w:right w:w="100" w:type="dxa"/>
            </w:tcMar>
          </w:tcPr>
          <w:p w14:paraId="74490F72"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Distancia San Francisco</w:t>
            </w:r>
          </w:p>
        </w:tc>
        <w:tc>
          <w:tcPr>
            <w:tcW w:w="1504" w:type="dxa"/>
            <w:shd w:val="clear" w:color="auto" w:fill="auto"/>
            <w:tcMar>
              <w:top w:w="100" w:type="dxa"/>
              <w:left w:w="100" w:type="dxa"/>
              <w:bottom w:w="100" w:type="dxa"/>
              <w:right w:w="100" w:type="dxa"/>
            </w:tcMar>
          </w:tcPr>
          <w:p w14:paraId="31E279B5"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Distancia Miami</w:t>
            </w:r>
          </w:p>
        </w:tc>
        <w:tc>
          <w:tcPr>
            <w:tcW w:w="1504" w:type="dxa"/>
            <w:shd w:val="clear" w:color="auto" w:fill="auto"/>
            <w:tcMar>
              <w:top w:w="100" w:type="dxa"/>
              <w:left w:w="100" w:type="dxa"/>
              <w:bottom w:w="100" w:type="dxa"/>
              <w:right w:w="100" w:type="dxa"/>
            </w:tcMar>
          </w:tcPr>
          <w:p w14:paraId="5863E0CE"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Distancia Chicago</w:t>
            </w:r>
          </w:p>
        </w:tc>
        <w:tc>
          <w:tcPr>
            <w:tcW w:w="1504" w:type="dxa"/>
            <w:shd w:val="clear" w:color="auto" w:fill="auto"/>
            <w:tcMar>
              <w:top w:w="100" w:type="dxa"/>
              <w:left w:w="100" w:type="dxa"/>
              <w:bottom w:w="100" w:type="dxa"/>
              <w:right w:w="100" w:type="dxa"/>
            </w:tcMar>
          </w:tcPr>
          <w:p w14:paraId="0AB426B1"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Productos</w:t>
            </w:r>
          </w:p>
        </w:tc>
      </w:tr>
      <w:tr w:rsidR="009D72A2" w14:paraId="71211D6B" w14:textId="77777777">
        <w:tc>
          <w:tcPr>
            <w:tcW w:w="1504" w:type="dxa"/>
            <w:shd w:val="clear" w:color="auto" w:fill="auto"/>
            <w:tcMar>
              <w:top w:w="100" w:type="dxa"/>
              <w:left w:w="100" w:type="dxa"/>
              <w:bottom w:w="100" w:type="dxa"/>
              <w:right w:w="100" w:type="dxa"/>
            </w:tcMar>
          </w:tcPr>
          <w:p w14:paraId="0AF5FF43"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Nueva York</w:t>
            </w:r>
          </w:p>
        </w:tc>
        <w:tc>
          <w:tcPr>
            <w:tcW w:w="1504" w:type="dxa"/>
            <w:shd w:val="clear" w:color="auto" w:fill="auto"/>
            <w:tcMar>
              <w:top w:w="100" w:type="dxa"/>
              <w:left w:w="100" w:type="dxa"/>
              <w:bottom w:w="100" w:type="dxa"/>
              <w:right w:w="100" w:type="dxa"/>
            </w:tcMar>
          </w:tcPr>
          <w:p w14:paraId="1A4E74E6"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4" w:type="dxa"/>
            <w:shd w:val="clear" w:color="auto" w:fill="auto"/>
            <w:tcMar>
              <w:top w:w="100" w:type="dxa"/>
              <w:left w:w="100" w:type="dxa"/>
              <w:bottom w:w="100" w:type="dxa"/>
              <w:right w:w="100" w:type="dxa"/>
            </w:tcMar>
          </w:tcPr>
          <w:p w14:paraId="4EE760F0"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04" w:type="dxa"/>
            <w:shd w:val="clear" w:color="auto" w:fill="auto"/>
            <w:tcMar>
              <w:top w:w="100" w:type="dxa"/>
              <w:left w:w="100" w:type="dxa"/>
              <w:bottom w:w="100" w:type="dxa"/>
              <w:right w:w="100" w:type="dxa"/>
            </w:tcMar>
          </w:tcPr>
          <w:p w14:paraId="1D7EB8AC"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504" w:type="dxa"/>
            <w:shd w:val="clear" w:color="auto" w:fill="auto"/>
            <w:tcMar>
              <w:top w:w="100" w:type="dxa"/>
              <w:left w:w="100" w:type="dxa"/>
              <w:bottom w:w="100" w:type="dxa"/>
              <w:right w:w="100" w:type="dxa"/>
            </w:tcMar>
          </w:tcPr>
          <w:p w14:paraId="217F5E07"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504" w:type="dxa"/>
            <w:shd w:val="clear" w:color="auto" w:fill="auto"/>
            <w:tcMar>
              <w:top w:w="100" w:type="dxa"/>
              <w:left w:w="100" w:type="dxa"/>
              <w:bottom w:w="100" w:type="dxa"/>
              <w:right w:w="100" w:type="dxa"/>
            </w:tcMar>
          </w:tcPr>
          <w:p w14:paraId="2E46E738"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9D72A2" w14:paraId="3BA74551" w14:textId="77777777">
        <w:tc>
          <w:tcPr>
            <w:tcW w:w="1504" w:type="dxa"/>
            <w:shd w:val="clear" w:color="auto" w:fill="auto"/>
            <w:tcMar>
              <w:top w:w="100" w:type="dxa"/>
              <w:left w:w="100" w:type="dxa"/>
              <w:bottom w:w="100" w:type="dxa"/>
              <w:right w:w="100" w:type="dxa"/>
            </w:tcMar>
          </w:tcPr>
          <w:p w14:paraId="1E72760D"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 Francisco</w:t>
            </w:r>
          </w:p>
        </w:tc>
        <w:tc>
          <w:tcPr>
            <w:tcW w:w="1504" w:type="dxa"/>
            <w:shd w:val="clear" w:color="auto" w:fill="auto"/>
            <w:tcMar>
              <w:top w:w="100" w:type="dxa"/>
              <w:left w:w="100" w:type="dxa"/>
              <w:bottom w:w="100" w:type="dxa"/>
              <w:right w:w="100" w:type="dxa"/>
            </w:tcMar>
          </w:tcPr>
          <w:p w14:paraId="2827A505"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04" w:type="dxa"/>
            <w:shd w:val="clear" w:color="auto" w:fill="auto"/>
            <w:tcMar>
              <w:top w:w="100" w:type="dxa"/>
              <w:left w:w="100" w:type="dxa"/>
              <w:bottom w:w="100" w:type="dxa"/>
              <w:right w:w="100" w:type="dxa"/>
            </w:tcMar>
          </w:tcPr>
          <w:p w14:paraId="13F2718F"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4" w:type="dxa"/>
            <w:shd w:val="clear" w:color="auto" w:fill="auto"/>
            <w:tcMar>
              <w:top w:w="100" w:type="dxa"/>
              <w:left w:w="100" w:type="dxa"/>
              <w:bottom w:w="100" w:type="dxa"/>
              <w:right w:w="100" w:type="dxa"/>
            </w:tcMar>
          </w:tcPr>
          <w:p w14:paraId="56FB2C07"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04" w:type="dxa"/>
            <w:shd w:val="clear" w:color="auto" w:fill="auto"/>
            <w:tcMar>
              <w:top w:w="100" w:type="dxa"/>
              <w:left w:w="100" w:type="dxa"/>
              <w:bottom w:w="100" w:type="dxa"/>
              <w:right w:w="100" w:type="dxa"/>
            </w:tcMar>
          </w:tcPr>
          <w:p w14:paraId="7CD4E168"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2990</w:t>
            </w:r>
          </w:p>
        </w:tc>
        <w:tc>
          <w:tcPr>
            <w:tcW w:w="1504" w:type="dxa"/>
            <w:shd w:val="clear" w:color="auto" w:fill="auto"/>
            <w:tcMar>
              <w:top w:w="100" w:type="dxa"/>
              <w:left w:w="100" w:type="dxa"/>
              <w:bottom w:w="100" w:type="dxa"/>
              <w:right w:w="100" w:type="dxa"/>
            </w:tcMar>
          </w:tcPr>
          <w:p w14:paraId="0DD83CF5"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r>
      <w:tr w:rsidR="009D72A2" w14:paraId="5DAFF9AD" w14:textId="77777777">
        <w:tc>
          <w:tcPr>
            <w:tcW w:w="1504" w:type="dxa"/>
            <w:shd w:val="clear" w:color="auto" w:fill="auto"/>
            <w:tcMar>
              <w:top w:w="100" w:type="dxa"/>
              <w:left w:w="100" w:type="dxa"/>
              <w:bottom w:w="100" w:type="dxa"/>
              <w:right w:w="100" w:type="dxa"/>
            </w:tcMar>
          </w:tcPr>
          <w:p w14:paraId="1B1B04C0"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Miami</w:t>
            </w:r>
          </w:p>
        </w:tc>
        <w:tc>
          <w:tcPr>
            <w:tcW w:w="1504" w:type="dxa"/>
            <w:shd w:val="clear" w:color="auto" w:fill="auto"/>
            <w:tcMar>
              <w:top w:w="100" w:type="dxa"/>
              <w:left w:w="100" w:type="dxa"/>
              <w:bottom w:w="100" w:type="dxa"/>
              <w:right w:w="100" w:type="dxa"/>
            </w:tcMar>
          </w:tcPr>
          <w:p w14:paraId="769208CC"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504" w:type="dxa"/>
            <w:shd w:val="clear" w:color="auto" w:fill="auto"/>
            <w:tcMar>
              <w:top w:w="100" w:type="dxa"/>
              <w:left w:w="100" w:type="dxa"/>
              <w:bottom w:w="100" w:type="dxa"/>
              <w:right w:w="100" w:type="dxa"/>
            </w:tcMar>
          </w:tcPr>
          <w:p w14:paraId="5B686C26"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04" w:type="dxa"/>
            <w:shd w:val="clear" w:color="auto" w:fill="auto"/>
            <w:tcMar>
              <w:top w:w="100" w:type="dxa"/>
              <w:left w:w="100" w:type="dxa"/>
              <w:bottom w:w="100" w:type="dxa"/>
              <w:right w:w="100" w:type="dxa"/>
            </w:tcMar>
          </w:tcPr>
          <w:p w14:paraId="5009D953"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4" w:type="dxa"/>
            <w:shd w:val="clear" w:color="auto" w:fill="auto"/>
            <w:tcMar>
              <w:top w:w="100" w:type="dxa"/>
              <w:left w:w="100" w:type="dxa"/>
              <w:bottom w:w="100" w:type="dxa"/>
              <w:right w:w="100" w:type="dxa"/>
            </w:tcMar>
          </w:tcPr>
          <w:p w14:paraId="24E33818"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1600</w:t>
            </w:r>
          </w:p>
        </w:tc>
        <w:tc>
          <w:tcPr>
            <w:tcW w:w="1504" w:type="dxa"/>
            <w:shd w:val="clear" w:color="auto" w:fill="auto"/>
            <w:tcMar>
              <w:top w:w="100" w:type="dxa"/>
              <w:left w:w="100" w:type="dxa"/>
              <w:bottom w:w="100" w:type="dxa"/>
              <w:right w:w="100" w:type="dxa"/>
            </w:tcMar>
          </w:tcPr>
          <w:p w14:paraId="3BEBBC9F"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r>
      <w:tr w:rsidR="009D72A2" w14:paraId="1CC22A2B" w14:textId="77777777">
        <w:tc>
          <w:tcPr>
            <w:tcW w:w="1504" w:type="dxa"/>
            <w:shd w:val="clear" w:color="auto" w:fill="auto"/>
            <w:tcMar>
              <w:top w:w="100" w:type="dxa"/>
              <w:left w:w="100" w:type="dxa"/>
              <w:bottom w:w="100" w:type="dxa"/>
              <w:right w:w="100" w:type="dxa"/>
            </w:tcMar>
          </w:tcPr>
          <w:p w14:paraId="430A3A7D"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Chicago</w:t>
            </w:r>
          </w:p>
        </w:tc>
        <w:tc>
          <w:tcPr>
            <w:tcW w:w="1504" w:type="dxa"/>
            <w:shd w:val="clear" w:color="auto" w:fill="auto"/>
            <w:tcMar>
              <w:top w:w="100" w:type="dxa"/>
              <w:left w:w="100" w:type="dxa"/>
              <w:bottom w:w="100" w:type="dxa"/>
              <w:right w:w="100" w:type="dxa"/>
            </w:tcMar>
          </w:tcPr>
          <w:p w14:paraId="7A72A2AD"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504" w:type="dxa"/>
            <w:shd w:val="clear" w:color="auto" w:fill="auto"/>
            <w:tcMar>
              <w:top w:w="100" w:type="dxa"/>
              <w:left w:w="100" w:type="dxa"/>
              <w:bottom w:w="100" w:type="dxa"/>
              <w:right w:w="100" w:type="dxa"/>
            </w:tcMar>
          </w:tcPr>
          <w:p w14:paraId="1AD7BBD0"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2990</w:t>
            </w:r>
          </w:p>
        </w:tc>
        <w:tc>
          <w:tcPr>
            <w:tcW w:w="1504" w:type="dxa"/>
            <w:shd w:val="clear" w:color="auto" w:fill="auto"/>
            <w:tcMar>
              <w:top w:w="100" w:type="dxa"/>
              <w:left w:w="100" w:type="dxa"/>
              <w:bottom w:w="100" w:type="dxa"/>
              <w:right w:w="100" w:type="dxa"/>
            </w:tcMar>
          </w:tcPr>
          <w:p w14:paraId="614CE2DE"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1600</w:t>
            </w:r>
          </w:p>
        </w:tc>
        <w:tc>
          <w:tcPr>
            <w:tcW w:w="1504" w:type="dxa"/>
            <w:shd w:val="clear" w:color="auto" w:fill="auto"/>
            <w:tcMar>
              <w:top w:w="100" w:type="dxa"/>
              <w:left w:w="100" w:type="dxa"/>
              <w:bottom w:w="100" w:type="dxa"/>
              <w:right w:w="100" w:type="dxa"/>
            </w:tcMar>
          </w:tcPr>
          <w:p w14:paraId="5DA8435A"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4" w:type="dxa"/>
            <w:shd w:val="clear" w:color="auto" w:fill="auto"/>
            <w:tcMar>
              <w:top w:w="100" w:type="dxa"/>
              <w:left w:w="100" w:type="dxa"/>
              <w:bottom w:w="100" w:type="dxa"/>
              <w:right w:w="100" w:type="dxa"/>
            </w:tcMar>
          </w:tcPr>
          <w:p w14:paraId="1B2CB255"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r>
    </w:tbl>
    <w:p w14:paraId="5FD86B71" w14:textId="77777777" w:rsidR="009D72A2" w:rsidRDefault="009D72A2">
      <w:pPr>
        <w:spacing w:after="200"/>
        <w:rPr>
          <w:rFonts w:ascii="Times New Roman" w:eastAsia="Times New Roman" w:hAnsi="Times New Roman" w:cs="Times New Roman"/>
          <w:sz w:val="24"/>
          <w:szCs w:val="24"/>
        </w:rPr>
      </w:pPr>
    </w:p>
    <w:p w14:paraId="0C9EB442" w14:textId="77777777" w:rsidR="009D72A2" w:rsidRDefault="0039733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Con esta información, la empresa requiere que se indique el promedio de productos en cada red de sucursales alcanzables, pues puede ocurrir que no sea posible llegar desde una sucursal a todas las sucursales. Además, la empresa requiere que cada que se consulte el camino desde alguna sucursal a otra, el sistema muestre el camino más corto posible.</w:t>
      </w:r>
    </w:p>
    <w:p w14:paraId="3F75F229" w14:textId="77777777" w:rsidR="009D72A2" w:rsidRDefault="0039733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debe contar con un menú de cuatro opciones. Una mostrará la cantidad de redes de sucursales alcanzables con una sucursal de referencia (desde esta se puede llegar a todas las sucursales dentro de la red) y el promedio de su cantidad de productos. Otra opción permitirá consultar el camino más corto posible desde una sucursal a otra. Las otras dos permitirán adicionar sucursales y comunicaciones directas entre ellas.</w:t>
      </w:r>
    </w:p>
    <w:p w14:paraId="2AD7F2DA" w14:textId="77777777" w:rsidR="009D72A2" w:rsidRDefault="00397338">
      <w:pPr>
        <w:spacing w:after="200"/>
        <w:rPr>
          <w:rFonts w:ascii="Times New Roman" w:eastAsia="Times New Roman" w:hAnsi="Times New Roman" w:cs="Times New Roman"/>
          <w:sz w:val="24"/>
          <w:szCs w:val="24"/>
        </w:rPr>
      </w:pPr>
      <w:r>
        <w:br w:type="page"/>
      </w:r>
    </w:p>
    <w:p w14:paraId="398C5483" w14:textId="77777777" w:rsidR="009D72A2" w:rsidRDefault="00397338">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w:t>
      </w:r>
    </w:p>
    <w:p w14:paraId="5792EBB9" w14:textId="77777777" w:rsidR="009D72A2" w:rsidRDefault="00397338">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p w14:paraId="3A69F2A5" w14:textId="77777777" w:rsidR="009D72A2" w:rsidRDefault="00397338">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Interpretar el archivo CSV que provee la empresa.</w:t>
      </w:r>
    </w:p>
    <w:p w14:paraId="0D8E8700" w14:textId="77777777" w:rsidR="009D72A2" w:rsidRDefault="00397338">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comunicaciones directas entre las sucursales existentes.</w:t>
      </w:r>
    </w:p>
    <w:p w14:paraId="2FDDC36C" w14:textId="77777777" w:rsidR="009D72A2" w:rsidRDefault="00397338">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Adicionar centros de distribución con sus respectivas comunicaciones directas.</w:t>
      </w:r>
    </w:p>
    <w:p w14:paraId="699ED774" w14:textId="77777777" w:rsidR="009D72A2" w:rsidRDefault="00397338">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Calcular el recorrido con menos distancia entre las distintas sucursales que se pueden alcanzar entre sí.</w:t>
      </w:r>
    </w:p>
    <w:p w14:paraId="0DBC7973" w14:textId="77777777" w:rsidR="009D72A2" w:rsidRDefault="00397338">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Indicar la cantidad de redes de sucursales alcanzables con sus respectivos promedios de productos y sucursal de referencia.</w:t>
      </w:r>
    </w:p>
    <w:p w14:paraId="128BF15E" w14:textId="77777777" w:rsidR="009D72A2" w:rsidRDefault="00397338">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p w14:paraId="1DB76CA8" w14:textId="77777777" w:rsidR="009D72A2" w:rsidRDefault="00397338">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Modelar el sistema con dos grafos distintos. Uno con matriz de adyacencia y otro con listas de adyacencia.</w:t>
      </w:r>
    </w:p>
    <w:p w14:paraId="20D023C7" w14:textId="77777777" w:rsidR="009D72A2" w:rsidRDefault="00397338">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los recorridos de grafos con DFS o BFS.</w:t>
      </w:r>
    </w:p>
    <w:p w14:paraId="6BF94C5A" w14:textId="77777777" w:rsidR="009D72A2" w:rsidRDefault="00397338">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los algoritmos de camino de peso mínimo con Dijkstra o Floyd-Warshall.</w:t>
      </w:r>
    </w:p>
    <w:p w14:paraId="55F30856" w14:textId="77777777" w:rsidR="009D72A2" w:rsidRDefault="00397338">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interfaz gráfica con JavaFx (opcional).</w:t>
      </w:r>
    </w:p>
    <w:p w14:paraId="6793BDF5" w14:textId="77777777" w:rsidR="009D72A2" w:rsidRDefault="009D72A2">
      <w:pPr>
        <w:spacing w:after="200"/>
        <w:ind w:left="720"/>
        <w:rPr>
          <w:rFonts w:ascii="Times New Roman" w:eastAsia="Times New Roman" w:hAnsi="Times New Roman" w:cs="Times New Roman"/>
          <w:sz w:val="24"/>
          <w:szCs w:val="24"/>
        </w:rPr>
      </w:pPr>
    </w:p>
    <w:p w14:paraId="29EB3D5E" w14:textId="77777777" w:rsidR="009D72A2" w:rsidRDefault="00397338">
      <w:pPr>
        <w:spacing w:after="200"/>
        <w:rPr>
          <w:rFonts w:ascii="Times New Roman" w:eastAsia="Times New Roman" w:hAnsi="Times New Roman" w:cs="Times New Roman"/>
          <w:sz w:val="24"/>
          <w:szCs w:val="24"/>
        </w:rPr>
      </w:pPr>
      <w:r>
        <w:br w:type="page"/>
      </w:r>
    </w:p>
    <w:p w14:paraId="409DFF10" w14:textId="21EE06EB" w:rsidR="009D72A2" w:rsidRPr="00FE4507" w:rsidRDefault="00FE4507" w:rsidP="00FE4507">
      <w:pPr>
        <w:spacing w:after="2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Especificación de Requerimientos</w:t>
      </w:r>
    </w:p>
    <w:tbl>
      <w:tblPr>
        <w:tblStyle w:val="a0"/>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6375"/>
      </w:tblGrid>
      <w:tr w:rsidR="009D72A2" w14:paraId="1C2BFA63" w14:textId="77777777">
        <w:trPr>
          <w:trHeight w:val="575"/>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EE055" w14:textId="77777777" w:rsidR="009D72A2" w:rsidRDefault="0039733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00D659" w14:textId="77777777" w:rsidR="009D72A2" w:rsidRDefault="0039733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Discreet Softwares Inc</w:t>
            </w:r>
          </w:p>
        </w:tc>
      </w:tr>
      <w:tr w:rsidR="009D72A2" w14:paraId="2CF65383" w14:textId="77777777">
        <w:trPr>
          <w:trHeight w:val="590"/>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316A93" w14:textId="77777777" w:rsidR="009D72A2" w:rsidRDefault="0039733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28D2759A" w14:textId="77777777" w:rsidR="009D72A2" w:rsidRDefault="00397338">
            <w:pPr>
              <w:spacing w:before="240"/>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N/A</w:t>
            </w:r>
          </w:p>
        </w:tc>
      </w:tr>
      <w:tr w:rsidR="009D72A2" w14:paraId="6A2959E8" w14:textId="77777777">
        <w:trPr>
          <w:trHeight w:val="3335"/>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E95C5" w14:textId="77777777" w:rsidR="009D72A2" w:rsidRDefault="0039733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5BF45D7D" w14:textId="77777777" w:rsidR="009D72A2" w:rsidRDefault="0039733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Interpretar el archivo CSV que provee la empresa.</w:t>
            </w:r>
          </w:p>
          <w:p w14:paraId="48B363B8" w14:textId="77777777" w:rsidR="009D72A2" w:rsidRDefault="0039733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comunicaciones directas entre las sucursales existentes.</w:t>
            </w:r>
          </w:p>
          <w:p w14:paraId="250570F2" w14:textId="77777777" w:rsidR="009D72A2" w:rsidRDefault="0039733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Adicionar centros de distribución con sus respectivas comunicaciones directas.</w:t>
            </w:r>
          </w:p>
          <w:p w14:paraId="5CCACB5B" w14:textId="77777777" w:rsidR="009D72A2" w:rsidRDefault="0039733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Calcular el recorrido con menos distancia entre las distintas sucursales que se pueden alcanzar entre sí.</w:t>
            </w:r>
          </w:p>
          <w:p w14:paraId="6AE83AEC" w14:textId="77777777" w:rsidR="009D72A2" w:rsidRDefault="00397338">
            <w:pPr>
              <w:numPr>
                <w:ilvl w:val="0"/>
                <w:numId w:val="9"/>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Indicar la cantidad de redes de sucursales alcanzables con sus respectivos promedios de productos y sucursal de referencia.</w:t>
            </w:r>
          </w:p>
        </w:tc>
      </w:tr>
      <w:tr w:rsidR="009D72A2" w14:paraId="6FE23990" w14:textId="77777777">
        <w:trPr>
          <w:trHeight w:val="1095"/>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6B01F5" w14:textId="77777777" w:rsidR="009D72A2" w:rsidRDefault="0039733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Contexto del problema</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5736E453" w14:textId="77777777" w:rsidR="009D72A2" w:rsidRDefault="0039733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D72A2" w14:paraId="79FACEDE" w14:textId="77777777">
        <w:trPr>
          <w:trHeight w:val="2010"/>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73B5A" w14:textId="77777777" w:rsidR="009D72A2" w:rsidRDefault="0039733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7A3CD737" w14:textId="77777777" w:rsidR="009D72A2" w:rsidRDefault="0039733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Modelar el sistema con dos grafos distintos. Uno con matriz de adyacencia y otro con listas de adyacencia.</w:t>
            </w:r>
          </w:p>
          <w:p w14:paraId="0B194BED" w14:textId="77777777" w:rsidR="009D72A2" w:rsidRDefault="0039733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los recorridos de grafos con DFS o BFS.</w:t>
            </w:r>
          </w:p>
          <w:p w14:paraId="648268C9" w14:textId="77777777" w:rsidR="009D72A2" w:rsidRDefault="00397338">
            <w:pPr>
              <w:numPr>
                <w:ilvl w:val="0"/>
                <w:numId w:val="7"/>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los algoritmos de camino de peso mínimo con Dijkstra o Floyd-Warshall.</w:t>
            </w:r>
          </w:p>
        </w:tc>
      </w:tr>
    </w:tbl>
    <w:p w14:paraId="25DF1169" w14:textId="77777777" w:rsidR="009D72A2" w:rsidRDefault="0039733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14:paraId="79ABBF3C" w14:textId="77777777" w:rsidR="009D72A2" w:rsidRDefault="009D72A2">
      <w:pPr>
        <w:spacing w:before="240"/>
        <w:rPr>
          <w:rFonts w:ascii="Times New Roman" w:eastAsia="Times New Roman" w:hAnsi="Times New Roman" w:cs="Times New Roman"/>
          <w:sz w:val="24"/>
          <w:szCs w:val="24"/>
        </w:rPr>
      </w:pPr>
    </w:p>
    <w:tbl>
      <w:tblPr>
        <w:tblStyle w:val="Tablaconcuadrcula"/>
        <w:tblW w:w="9031" w:type="dxa"/>
        <w:tblLayout w:type="fixed"/>
        <w:tblLook w:val="0600" w:firstRow="0" w:lastRow="0" w:firstColumn="0" w:lastColumn="0" w:noHBand="1" w:noVBand="1"/>
      </w:tblPr>
      <w:tblGrid>
        <w:gridCol w:w="2490"/>
        <w:gridCol w:w="2145"/>
        <w:gridCol w:w="1422"/>
        <w:gridCol w:w="2974"/>
      </w:tblGrid>
      <w:tr w:rsidR="009D72A2" w14:paraId="47A94062" w14:textId="77777777" w:rsidTr="00397338">
        <w:trPr>
          <w:trHeight w:val="500"/>
        </w:trPr>
        <w:tc>
          <w:tcPr>
            <w:tcW w:w="2490" w:type="dxa"/>
          </w:tcPr>
          <w:p w14:paraId="4CD455AF"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6541" w:type="dxa"/>
            <w:gridSpan w:val="3"/>
          </w:tcPr>
          <w:p w14:paraId="08E80234"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 Interpretar el archivo CSV que provee la empresa.</w:t>
            </w:r>
          </w:p>
        </w:tc>
      </w:tr>
      <w:tr w:rsidR="009D72A2" w14:paraId="2EE44B22" w14:textId="77777777" w:rsidTr="00397338">
        <w:trPr>
          <w:trHeight w:val="1050"/>
        </w:trPr>
        <w:tc>
          <w:tcPr>
            <w:tcW w:w="2490" w:type="dxa"/>
          </w:tcPr>
          <w:p w14:paraId="4317D1FC"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1" w:type="dxa"/>
            <w:gridSpan w:val="3"/>
          </w:tcPr>
          <w:p w14:paraId="03DF76FC"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de cargar, leer e interpretar los datos de un archivo CSV entregado por la empresa.</w:t>
            </w:r>
          </w:p>
        </w:tc>
      </w:tr>
      <w:tr w:rsidR="009D72A2" w14:paraId="708893E8" w14:textId="77777777" w:rsidTr="00397338">
        <w:trPr>
          <w:trHeight w:val="785"/>
        </w:trPr>
        <w:tc>
          <w:tcPr>
            <w:tcW w:w="2490" w:type="dxa"/>
            <w:vMerge w:val="restart"/>
          </w:tcPr>
          <w:p w14:paraId="072329ED"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145" w:type="dxa"/>
          </w:tcPr>
          <w:p w14:paraId="6B0C2304"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422" w:type="dxa"/>
          </w:tcPr>
          <w:p w14:paraId="4BA839F4"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0FC415E4"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676147B0" w14:textId="77777777" w:rsidTr="00397338">
        <w:trPr>
          <w:trHeight w:val="500"/>
        </w:trPr>
        <w:tc>
          <w:tcPr>
            <w:tcW w:w="2490" w:type="dxa"/>
            <w:vMerge/>
          </w:tcPr>
          <w:p w14:paraId="429F2171" w14:textId="77777777" w:rsidR="009D72A2" w:rsidRDefault="009D72A2">
            <w:pPr>
              <w:spacing w:after="200"/>
              <w:rPr>
                <w:rFonts w:ascii="Times New Roman" w:eastAsia="Times New Roman" w:hAnsi="Times New Roman" w:cs="Times New Roman"/>
                <w:sz w:val="24"/>
                <w:szCs w:val="24"/>
              </w:rPr>
            </w:pPr>
          </w:p>
        </w:tc>
        <w:tc>
          <w:tcPr>
            <w:tcW w:w="2145" w:type="dxa"/>
          </w:tcPr>
          <w:p w14:paraId="6DD2D71F"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Archivo</w:t>
            </w:r>
          </w:p>
        </w:tc>
        <w:tc>
          <w:tcPr>
            <w:tcW w:w="1422" w:type="dxa"/>
          </w:tcPr>
          <w:p w14:paraId="4C93AFC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2974" w:type="dxa"/>
          </w:tcPr>
          <w:p w14:paraId="58CA63BE"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D72A2" w14:paraId="3A4A3F09" w14:textId="77777777" w:rsidTr="00397338">
        <w:trPr>
          <w:trHeight w:val="1070"/>
        </w:trPr>
        <w:tc>
          <w:tcPr>
            <w:tcW w:w="2490" w:type="dxa"/>
          </w:tcPr>
          <w:p w14:paraId="1A0818B6"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6541" w:type="dxa"/>
            <w:gridSpan w:val="3"/>
          </w:tcPr>
          <w:p w14:paraId="43A8B590" w14:textId="77777777" w:rsidR="009D72A2" w:rsidRDefault="00397338">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Leer archivo CSV</w:t>
            </w:r>
          </w:p>
        </w:tc>
      </w:tr>
      <w:tr w:rsidR="009D72A2" w14:paraId="5ACE0A59" w14:textId="77777777" w:rsidTr="00397338">
        <w:trPr>
          <w:trHeight w:val="785"/>
        </w:trPr>
        <w:tc>
          <w:tcPr>
            <w:tcW w:w="2490" w:type="dxa"/>
          </w:tcPr>
          <w:p w14:paraId="4D61216C"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6541" w:type="dxa"/>
            <w:gridSpan w:val="3"/>
          </w:tcPr>
          <w:p w14:paraId="224C0E5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Datos cargados en el sistema</w:t>
            </w:r>
          </w:p>
        </w:tc>
      </w:tr>
      <w:tr w:rsidR="009D72A2" w14:paraId="78F8A117" w14:textId="77777777" w:rsidTr="00397338">
        <w:trPr>
          <w:trHeight w:val="770"/>
        </w:trPr>
        <w:tc>
          <w:tcPr>
            <w:tcW w:w="2490" w:type="dxa"/>
            <w:vMerge w:val="restart"/>
          </w:tcPr>
          <w:p w14:paraId="2D6FD8C4"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145" w:type="dxa"/>
          </w:tcPr>
          <w:p w14:paraId="36DBA847"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422" w:type="dxa"/>
          </w:tcPr>
          <w:p w14:paraId="23D373CD"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020E484F"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710B4656" w14:textId="77777777" w:rsidTr="00397338">
        <w:trPr>
          <w:trHeight w:val="735"/>
        </w:trPr>
        <w:tc>
          <w:tcPr>
            <w:tcW w:w="2490" w:type="dxa"/>
            <w:vMerge/>
          </w:tcPr>
          <w:p w14:paraId="7548D781" w14:textId="77777777" w:rsidR="009D72A2" w:rsidRDefault="009D72A2">
            <w:pPr>
              <w:spacing w:after="200"/>
              <w:rPr>
                <w:rFonts w:ascii="Times New Roman" w:eastAsia="Times New Roman" w:hAnsi="Times New Roman" w:cs="Times New Roman"/>
                <w:sz w:val="24"/>
                <w:szCs w:val="24"/>
              </w:rPr>
            </w:pPr>
          </w:p>
        </w:tc>
        <w:tc>
          <w:tcPr>
            <w:tcW w:w="2145" w:type="dxa"/>
          </w:tcPr>
          <w:p w14:paraId="06807337"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Datos cargados</w:t>
            </w:r>
          </w:p>
        </w:tc>
        <w:tc>
          <w:tcPr>
            <w:tcW w:w="1422" w:type="dxa"/>
          </w:tcPr>
          <w:p w14:paraId="08D0C87F"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974" w:type="dxa"/>
          </w:tcPr>
          <w:p w14:paraId="4CA85680"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exista un archivo CSV</w:t>
            </w:r>
          </w:p>
        </w:tc>
      </w:tr>
    </w:tbl>
    <w:p w14:paraId="58964947" w14:textId="77777777" w:rsidR="009D72A2" w:rsidRDefault="00397338">
      <w:pPr>
        <w:spacing w:before="240" w:after="240"/>
        <w:rPr>
          <w:rFonts w:ascii="Times New Roman" w:eastAsia="Times New Roman" w:hAnsi="Times New Roman" w:cs="Times New Roman"/>
          <w:b/>
          <w:sz w:val="34"/>
          <w:szCs w:val="34"/>
        </w:rPr>
      </w:pPr>
      <w:r>
        <w:br w:type="page"/>
      </w:r>
    </w:p>
    <w:p w14:paraId="18860256" w14:textId="77777777" w:rsidR="009D72A2" w:rsidRDefault="009D72A2">
      <w:pPr>
        <w:spacing w:before="240" w:after="240"/>
        <w:rPr>
          <w:rFonts w:ascii="Times New Roman" w:eastAsia="Times New Roman" w:hAnsi="Times New Roman" w:cs="Times New Roman"/>
          <w:b/>
          <w:sz w:val="24"/>
          <w:szCs w:val="24"/>
        </w:rPr>
      </w:pPr>
    </w:p>
    <w:tbl>
      <w:tblPr>
        <w:tblStyle w:val="Tablaconcuadrcula"/>
        <w:tblW w:w="9031" w:type="dxa"/>
        <w:tblLayout w:type="fixed"/>
        <w:tblLook w:val="0600" w:firstRow="0" w:lastRow="0" w:firstColumn="0" w:lastColumn="0" w:noHBand="1" w:noVBand="1"/>
      </w:tblPr>
      <w:tblGrid>
        <w:gridCol w:w="2310"/>
        <w:gridCol w:w="2325"/>
        <w:gridCol w:w="1422"/>
        <w:gridCol w:w="2974"/>
      </w:tblGrid>
      <w:tr w:rsidR="009D72A2" w14:paraId="392E97F4" w14:textId="77777777" w:rsidTr="00397338">
        <w:trPr>
          <w:trHeight w:val="1114"/>
        </w:trPr>
        <w:tc>
          <w:tcPr>
            <w:tcW w:w="2310" w:type="dxa"/>
          </w:tcPr>
          <w:p w14:paraId="6814530A"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6721" w:type="dxa"/>
            <w:gridSpan w:val="3"/>
          </w:tcPr>
          <w:p w14:paraId="6EC2908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 Actualizar comunicaciones directas entre sucursales existentes</w:t>
            </w:r>
          </w:p>
        </w:tc>
      </w:tr>
      <w:tr w:rsidR="009D72A2" w14:paraId="7CE3E972" w14:textId="77777777" w:rsidTr="00397338">
        <w:trPr>
          <w:trHeight w:val="2596"/>
        </w:trPr>
        <w:tc>
          <w:tcPr>
            <w:tcW w:w="2310" w:type="dxa"/>
          </w:tcPr>
          <w:p w14:paraId="4B88457B"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721" w:type="dxa"/>
            <w:gridSpan w:val="3"/>
          </w:tcPr>
          <w:p w14:paraId="45DE515B" w14:textId="1927301A"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Cuando los datos del archivo CSV fueron interpretados, el sistema debe permitir cambiar los valores de las comunicaciones existentes entre las sucursales. Para esto el usuario debe seleccionar la opción de “Actualizar comunicaciones” seleccionar la sucursal de inicio y la sucursal de final (para saber cuál es la conexión por actualizar) finalmente, ingresar cual es el valor nuevo de la comunicación.</w:t>
            </w:r>
          </w:p>
        </w:tc>
      </w:tr>
      <w:tr w:rsidR="009D72A2" w14:paraId="0A0ED580" w14:textId="77777777" w:rsidTr="00397338">
        <w:trPr>
          <w:trHeight w:val="785"/>
        </w:trPr>
        <w:tc>
          <w:tcPr>
            <w:tcW w:w="2310" w:type="dxa"/>
            <w:vMerge w:val="restart"/>
          </w:tcPr>
          <w:p w14:paraId="4E7FAF00"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325" w:type="dxa"/>
          </w:tcPr>
          <w:p w14:paraId="1369851E"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422" w:type="dxa"/>
          </w:tcPr>
          <w:p w14:paraId="52249BE0"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617CC141"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290F29CA" w14:textId="77777777" w:rsidTr="00397338">
        <w:trPr>
          <w:trHeight w:val="859"/>
        </w:trPr>
        <w:tc>
          <w:tcPr>
            <w:tcW w:w="2310" w:type="dxa"/>
            <w:vMerge/>
          </w:tcPr>
          <w:p w14:paraId="76213EC7" w14:textId="77777777" w:rsidR="009D72A2" w:rsidRDefault="009D72A2">
            <w:pPr>
              <w:rPr>
                <w:rFonts w:ascii="Times New Roman" w:eastAsia="Times New Roman" w:hAnsi="Times New Roman" w:cs="Times New Roman"/>
                <w:sz w:val="24"/>
                <w:szCs w:val="24"/>
              </w:rPr>
            </w:pPr>
          </w:p>
        </w:tc>
        <w:tc>
          <w:tcPr>
            <w:tcW w:w="2325" w:type="dxa"/>
          </w:tcPr>
          <w:p w14:paraId="747249BB"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option</w:t>
            </w:r>
          </w:p>
        </w:tc>
        <w:tc>
          <w:tcPr>
            <w:tcW w:w="1422" w:type="dxa"/>
          </w:tcPr>
          <w:p w14:paraId="5F838B6F"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974" w:type="dxa"/>
          </w:tcPr>
          <w:p w14:paraId="54890EF2"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el archivo CSV fue cargado</w:t>
            </w:r>
          </w:p>
        </w:tc>
      </w:tr>
      <w:tr w:rsidR="009D72A2" w14:paraId="1B7DD821" w14:textId="77777777" w:rsidTr="00397338">
        <w:trPr>
          <w:trHeight w:val="589"/>
        </w:trPr>
        <w:tc>
          <w:tcPr>
            <w:tcW w:w="2310" w:type="dxa"/>
            <w:vMerge/>
          </w:tcPr>
          <w:p w14:paraId="45C2F5FC" w14:textId="77777777" w:rsidR="009D72A2" w:rsidRDefault="009D72A2">
            <w:pPr>
              <w:rPr>
                <w:rFonts w:ascii="Times New Roman" w:eastAsia="Times New Roman" w:hAnsi="Times New Roman" w:cs="Times New Roman"/>
                <w:sz w:val="24"/>
                <w:szCs w:val="24"/>
              </w:rPr>
            </w:pPr>
          </w:p>
        </w:tc>
        <w:tc>
          <w:tcPr>
            <w:tcW w:w="2325" w:type="dxa"/>
          </w:tcPr>
          <w:p w14:paraId="6363A8F3"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 1</w:t>
            </w:r>
          </w:p>
        </w:tc>
        <w:tc>
          <w:tcPr>
            <w:tcW w:w="1422" w:type="dxa"/>
          </w:tcPr>
          <w:p w14:paraId="01555B68"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Vertex&lt;T&gt;</w:t>
            </w:r>
          </w:p>
        </w:tc>
        <w:tc>
          <w:tcPr>
            <w:tcW w:w="2974" w:type="dxa"/>
          </w:tcPr>
          <w:p w14:paraId="42A05230"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 sucursal seleccionada exista</w:t>
            </w:r>
          </w:p>
        </w:tc>
      </w:tr>
      <w:tr w:rsidR="009D72A2" w14:paraId="6C0B31A2" w14:textId="77777777" w:rsidTr="00397338">
        <w:trPr>
          <w:trHeight w:val="1239"/>
        </w:trPr>
        <w:tc>
          <w:tcPr>
            <w:tcW w:w="2310" w:type="dxa"/>
            <w:vMerge/>
          </w:tcPr>
          <w:p w14:paraId="45D91D04" w14:textId="77777777" w:rsidR="009D72A2" w:rsidRDefault="009D72A2">
            <w:pPr>
              <w:rPr>
                <w:rFonts w:ascii="Times New Roman" w:eastAsia="Times New Roman" w:hAnsi="Times New Roman" w:cs="Times New Roman"/>
                <w:sz w:val="24"/>
                <w:szCs w:val="24"/>
              </w:rPr>
            </w:pPr>
          </w:p>
        </w:tc>
        <w:tc>
          <w:tcPr>
            <w:tcW w:w="2325" w:type="dxa"/>
          </w:tcPr>
          <w:p w14:paraId="353AF0AE"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 2</w:t>
            </w:r>
          </w:p>
        </w:tc>
        <w:tc>
          <w:tcPr>
            <w:tcW w:w="1422" w:type="dxa"/>
          </w:tcPr>
          <w:p w14:paraId="31300EF7"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Vertex&lt;T&gt;</w:t>
            </w:r>
          </w:p>
        </w:tc>
        <w:tc>
          <w:tcPr>
            <w:tcW w:w="2974" w:type="dxa"/>
          </w:tcPr>
          <w:p w14:paraId="1BBAE5B6"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 sucursal seleccionada exista</w:t>
            </w:r>
          </w:p>
        </w:tc>
      </w:tr>
      <w:tr w:rsidR="009D72A2" w14:paraId="37D694EE" w14:textId="77777777" w:rsidTr="00397338">
        <w:trPr>
          <w:trHeight w:val="769"/>
        </w:trPr>
        <w:tc>
          <w:tcPr>
            <w:tcW w:w="2310" w:type="dxa"/>
            <w:vMerge/>
          </w:tcPr>
          <w:p w14:paraId="047C0EBD" w14:textId="77777777" w:rsidR="009D72A2" w:rsidRDefault="009D72A2">
            <w:pPr>
              <w:rPr>
                <w:rFonts w:ascii="Times New Roman" w:eastAsia="Times New Roman" w:hAnsi="Times New Roman" w:cs="Times New Roman"/>
                <w:sz w:val="24"/>
                <w:szCs w:val="24"/>
              </w:rPr>
            </w:pPr>
          </w:p>
        </w:tc>
        <w:tc>
          <w:tcPr>
            <w:tcW w:w="2325" w:type="dxa"/>
          </w:tcPr>
          <w:p w14:paraId="264E17F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p>
        </w:tc>
        <w:tc>
          <w:tcPr>
            <w:tcW w:w="1422" w:type="dxa"/>
          </w:tcPr>
          <w:p w14:paraId="1CF943A2"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974" w:type="dxa"/>
          </w:tcPr>
          <w:p w14:paraId="21A4517B" w14:textId="51189A63"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los vértices fueron seleccionados correctamente</w:t>
            </w:r>
          </w:p>
        </w:tc>
      </w:tr>
      <w:tr w:rsidR="009D72A2" w14:paraId="05A31F26" w14:textId="77777777" w:rsidTr="00397338">
        <w:trPr>
          <w:trHeight w:val="1070"/>
        </w:trPr>
        <w:tc>
          <w:tcPr>
            <w:tcW w:w="2310" w:type="dxa"/>
          </w:tcPr>
          <w:p w14:paraId="3E1C3F9C"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6721" w:type="dxa"/>
            <w:gridSpan w:val="3"/>
          </w:tcPr>
          <w:p w14:paraId="5CC112A5" w14:textId="77777777" w:rsidR="009D72A2" w:rsidRDefault="0039733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la opción de actualizar comunicaciones</w:t>
            </w:r>
          </w:p>
          <w:p w14:paraId="75F52F03" w14:textId="77777777" w:rsidR="009D72A2" w:rsidRDefault="0039733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Indicar la sucursal a la que se le quiere actualizar la conexión.</w:t>
            </w:r>
          </w:p>
          <w:p w14:paraId="5A197595" w14:textId="77777777" w:rsidR="009D72A2" w:rsidRDefault="0039733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Indicar la sucursal de comunicación directa con la seleccionada en el paso anterior a la que se le quiere actualizar el valor.</w:t>
            </w:r>
          </w:p>
          <w:p w14:paraId="1DC0B9C3" w14:textId="77777777" w:rsidR="009D72A2" w:rsidRDefault="00397338">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Indicar el nuevo valor de la comunicación entre las sucursales.</w:t>
            </w:r>
          </w:p>
        </w:tc>
      </w:tr>
      <w:tr w:rsidR="009D72A2" w14:paraId="4682144D" w14:textId="77777777" w:rsidTr="00397338">
        <w:trPr>
          <w:trHeight w:val="1237"/>
        </w:trPr>
        <w:tc>
          <w:tcPr>
            <w:tcW w:w="2310" w:type="dxa"/>
          </w:tcPr>
          <w:p w14:paraId="5DEE95D9"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6721" w:type="dxa"/>
            <w:gridSpan w:val="3"/>
          </w:tcPr>
          <w:p w14:paraId="24F783A5"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valor de la comunicación entre dos sucursales que están conectadas de manera directa se actualiza por el ingresado por el usuario.</w:t>
            </w:r>
          </w:p>
        </w:tc>
      </w:tr>
      <w:tr w:rsidR="009D72A2" w14:paraId="3F62083B" w14:textId="77777777" w:rsidTr="00397338">
        <w:trPr>
          <w:trHeight w:val="724"/>
        </w:trPr>
        <w:tc>
          <w:tcPr>
            <w:tcW w:w="2310" w:type="dxa"/>
            <w:vMerge w:val="restart"/>
          </w:tcPr>
          <w:p w14:paraId="0751B321"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Salidas</w:t>
            </w:r>
          </w:p>
        </w:tc>
        <w:tc>
          <w:tcPr>
            <w:tcW w:w="2325" w:type="dxa"/>
          </w:tcPr>
          <w:p w14:paraId="6451B4B4"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422" w:type="dxa"/>
          </w:tcPr>
          <w:p w14:paraId="2D8E54AE"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48535148"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45366106" w14:textId="77777777" w:rsidTr="00397338">
        <w:trPr>
          <w:trHeight w:val="735"/>
        </w:trPr>
        <w:tc>
          <w:tcPr>
            <w:tcW w:w="2310" w:type="dxa"/>
            <w:vMerge/>
          </w:tcPr>
          <w:p w14:paraId="2EE28771" w14:textId="77777777" w:rsidR="009D72A2" w:rsidRDefault="009D72A2">
            <w:pPr>
              <w:spacing w:after="200"/>
              <w:rPr>
                <w:rFonts w:ascii="Times New Roman" w:eastAsia="Times New Roman" w:hAnsi="Times New Roman" w:cs="Times New Roman"/>
                <w:sz w:val="24"/>
                <w:szCs w:val="24"/>
              </w:rPr>
            </w:pPr>
          </w:p>
        </w:tc>
        <w:tc>
          <w:tcPr>
            <w:tcW w:w="2325" w:type="dxa"/>
          </w:tcPr>
          <w:p w14:paraId="4372C2E2"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tc>
        <w:tc>
          <w:tcPr>
            <w:tcW w:w="1422" w:type="dxa"/>
          </w:tcPr>
          <w:p w14:paraId="24AB20DC"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974" w:type="dxa"/>
          </w:tcPr>
          <w:p w14:paraId="541859B5"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 datos fueron ingresados correctamente</w:t>
            </w:r>
          </w:p>
        </w:tc>
      </w:tr>
    </w:tbl>
    <w:p w14:paraId="52350F13" w14:textId="77777777" w:rsidR="009D72A2" w:rsidRDefault="00397338">
      <w:pPr>
        <w:spacing w:before="240"/>
        <w:rPr>
          <w:rFonts w:ascii="Times New Roman" w:eastAsia="Times New Roman" w:hAnsi="Times New Roman" w:cs="Times New Roman"/>
          <w:sz w:val="24"/>
          <w:szCs w:val="24"/>
        </w:rPr>
      </w:pPr>
      <w:r>
        <w:br w:type="page"/>
      </w:r>
    </w:p>
    <w:p w14:paraId="58903B52" w14:textId="77777777" w:rsidR="009D72A2" w:rsidRDefault="009D72A2">
      <w:pPr>
        <w:spacing w:before="240"/>
        <w:rPr>
          <w:rFonts w:ascii="Times New Roman" w:eastAsia="Times New Roman" w:hAnsi="Times New Roman" w:cs="Times New Roman"/>
          <w:sz w:val="24"/>
          <w:szCs w:val="24"/>
        </w:rPr>
      </w:pPr>
    </w:p>
    <w:tbl>
      <w:tblPr>
        <w:tblStyle w:val="Tablaconcuadrcula"/>
        <w:tblW w:w="9031" w:type="dxa"/>
        <w:tblLayout w:type="fixed"/>
        <w:tblLook w:val="0600" w:firstRow="0" w:lastRow="0" w:firstColumn="0" w:lastColumn="0" w:noHBand="1" w:noVBand="1"/>
      </w:tblPr>
      <w:tblGrid>
        <w:gridCol w:w="2295"/>
        <w:gridCol w:w="2340"/>
        <w:gridCol w:w="1422"/>
        <w:gridCol w:w="2974"/>
      </w:tblGrid>
      <w:tr w:rsidR="009D72A2" w14:paraId="67EEA2B5" w14:textId="77777777" w:rsidTr="00397338">
        <w:trPr>
          <w:trHeight w:val="500"/>
        </w:trPr>
        <w:tc>
          <w:tcPr>
            <w:tcW w:w="2295" w:type="dxa"/>
          </w:tcPr>
          <w:p w14:paraId="30409673"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6736" w:type="dxa"/>
            <w:gridSpan w:val="3"/>
          </w:tcPr>
          <w:p w14:paraId="38D8959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 Adicionar centros de distribución con sus respectivas comunicaciones directas.</w:t>
            </w:r>
          </w:p>
        </w:tc>
      </w:tr>
      <w:tr w:rsidR="009D72A2" w14:paraId="6B9F4448" w14:textId="77777777" w:rsidTr="00397338">
        <w:trPr>
          <w:trHeight w:val="1050"/>
        </w:trPr>
        <w:tc>
          <w:tcPr>
            <w:tcW w:w="2295" w:type="dxa"/>
          </w:tcPr>
          <w:p w14:paraId="48E4DB16"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736" w:type="dxa"/>
            <w:gridSpan w:val="3"/>
          </w:tcPr>
          <w:p w14:paraId="0EB5B2F6"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agregar un nuevo centro de distribución y sus comunicaciones directas. Para esto debe permitir al usuario ingresar la ciudad donde se encuentra la sucursal y las sucursales con las que se puede comunicar directamente.</w:t>
            </w:r>
          </w:p>
        </w:tc>
      </w:tr>
      <w:tr w:rsidR="009D72A2" w14:paraId="6820FD2F" w14:textId="77777777" w:rsidTr="00397338">
        <w:trPr>
          <w:trHeight w:val="785"/>
        </w:trPr>
        <w:tc>
          <w:tcPr>
            <w:tcW w:w="2295" w:type="dxa"/>
            <w:vMerge w:val="restart"/>
          </w:tcPr>
          <w:p w14:paraId="580B71D8"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340" w:type="dxa"/>
          </w:tcPr>
          <w:p w14:paraId="4A1B56B1"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422" w:type="dxa"/>
          </w:tcPr>
          <w:p w14:paraId="15D99B5F"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582A4189"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49534434" w14:textId="77777777" w:rsidTr="00397338">
        <w:trPr>
          <w:trHeight w:val="785"/>
        </w:trPr>
        <w:tc>
          <w:tcPr>
            <w:tcW w:w="2295" w:type="dxa"/>
            <w:vMerge/>
          </w:tcPr>
          <w:p w14:paraId="549DDACD" w14:textId="77777777" w:rsidR="009D72A2" w:rsidRDefault="009D72A2">
            <w:pPr>
              <w:jc w:val="center"/>
              <w:rPr>
                <w:rFonts w:ascii="Times New Roman" w:eastAsia="Times New Roman" w:hAnsi="Times New Roman" w:cs="Times New Roman"/>
                <w:b/>
                <w:sz w:val="24"/>
                <w:szCs w:val="24"/>
              </w:rPr>
            </w:pPr>
          </w:p>
        </w:tc>
        <w:tc>
          <w:tcPr>
            <w:tcW w:w="2340" w:type="dxa"/>
          </w:tcPr>
          <w:p w14:paraId="46DFC56F"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option</w:t>
            </w:r>
          </w:p>
        </w:tc>
        <w:tc>
          <w:tcPr>
            <w:tcW w:w="1422" w:type="dxa"/>
          </w:tcPr>
          <w:p w14:paraId="11A620CC"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974" w:type="dxa"/>
          </w:tcPr>
          <w:p w14:paraId="2D44F40C"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el archivo CSV fue cargado</w:t>
            </w:r>
          </w:p>
        </w:tc>
      </w:tr>
      <w:tr w:rsidR="009D72A2" w14:paraId="2BAA31B5" w14:textId="77777777" w:rsidTr="00397338">
        <w:trPr>
          <w:trHeight w:val="500"/>
        </w:trPr>
        <w:tc>
          <w:tcPr>
            <w:tcW w:w="2295" w:type="dxa"/>
            <w:vMerge/>
          </w:tcPr>
          <w:p w14:paraId="1A6C628C" w14:textId="77777777" w:rsidR="009D72A2" w:rsidRDefault="009D72A2">
            <w:pPr>
              <w:rPr>
                <w:rFonts w:ascii="Times New Roman" w:eastAsia="Times New Roman" w:hAnsi="Times New Roman" w:cs="Times New Roman"/>
                <w:sz w:val="24"/>
                <w:szCs w:val="24"/>
              </w:rPr>
            </w:pPr>
          </w:p>
        </w:tc>
        <w:tc>
          <w:tcPr>
            <w:tcW w:w="2340" w:type="dxa"/>
          </w:tcPr>
          <w:p w14:paraId="4B0D5EAA"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sucursal</w:t>
            </w:r>
          </w:p>
        </w:tc>
        <w:tc>
          <w:tcPr>
            <w:tcW w:w="1422" w:type="dxa"/>
          </w:tcPr>
          <w:p w14:paraId="5AF57660"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974" w:type="dxa"/>
          </w:tcPr>
          <w:p w14:paraId="15CB19D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 sucursal que se quiere ingresar no exista ya en el sistema</w:t>
            </w:r>
          </w:p>
        </w:tc>
      </w:tr>
      <w:tr w:rsidR="009D72A2" w14:paraId="42775243" w14:textId="77777777" w:rsidTr="00397338">
        <w:trPr>
          <w:trHeight w:val="500"/>
        </w:trPr>
        <w:tc>
          <w:tcPr>
            <w:tcW w:w="2295" w:type="dxa"/>
            <w:vMerge/>
          </w:tcPr>
          <w:p w14:paraId="3B41AADF" w14:textId="77777777" w:rsidR="009D72A2" w:rsidRDefault="009D72A2">
            <w:pPr>
              <w:rPr>
                <w:rFonts w:ascii="Times New Roman" w:eastAsia="Times New Roman" w:hAnsi="Times New Roman" w:cs="Times New Roman"/>
                <w:sz w:val="24"/>
                <w:szCs w:val="24"/>
              </w:rPr>
            </w:pPr>
          </w:p>
        </w:tc>
        <w:tc>
          <w:tcPr>
            <w:tcW w:w="2340" w:type="dxa"/>
          </w:tcPr>
          <w:p w14:paraId="6144F6BD"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communications</w:t>
            </w:r>
          </w:p>
        </w:tc>
        <w:tc>
          <w:tcPr>
            <w:tcW w:w="1422" w:type="dxa"/>
          </w:tcPr>
          <w:p w14:paraId="2DBAA6AC"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Vertex&lt;T&gt; []</w:t>
            </w:r>
          </w:p>
        </w:tc>
        <w:tc>
          <w:tcPr>
            <w:tcW w:w="2974" w:type="dxa"/>
          </w:tcPr>
          <w:p w14:paraId="6C98F18B"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las sucursales con las que se comunica de forma directa existan en el sistema</w:t>
            </w:r>
          </w:p>
        </w:tc>
      </w:tr>
      <w:tr w:rsidR="009D72A2" w14:paraId="385E6A76" w14:textId="77777777" w:rsidTr="00397338">
        <w:trPr>
          <w:trHeight w:val="1070"/>
        </w:trPr>
        <w:tc>
          <w:tcPr>
            <w:tcW w:w="2295" w:type="dxa"/>
          </w:tcPr>
          <w:p w14:paraId="769BBC6A"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6736" w:type="dxa"/>
            <w:gridSpan w:val="3"/>
          </w:tcPr>
          <w:p w14:paraId="4F9813CF" w14:textId="77777777" w:rsidR="009D72A2" w:rsidRDefault="0039733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la opción de agregar nueva sucursal.</w:t>
            </w:r>
          </w:p>
          <w:p w14:paraId="183CDC38" w14:textId="77777777" w:rsidR="009D72A2" w:rsidRDefault="0039733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el nombre de la nueva sucursal.</w:t>
            </w:r>
          </w:p>
          <w:p w14:paraId="71D91905" w14:textId="77777777" w:rsidR="009D72A2" w:rsidRDefault="0039733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no exista una sucursal con ese nombre en el sistema.</w:t>
            </w:r>
          </w:p>
          <w:p w14:paraId="30A1DC5D" w14:textId="17B14995" w:rsidR="009D72A2" w:rsidRDefault="0039733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los nombres de las sucursales con las que tiene comunicación directa.</w:t>
            </w:r>
          </w:p>
          <w:p w14:paraId="4C8FA5E4" w14:textId="77777777" w:rsidR="009D72A2" w:rsidRDefault="0039733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los valores de las comunicaciones.</w:t>
            </w:r>
          </w:p>
          <w:p w14:paraId="3DDBE7F5" w14:textId="77777777" w:rsidR="009D72A2" w:rsidRDefault="00397338">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Crear la nueva sucursal en el grafo con sus respectivas conexiones.</w:t>
            </w:r>
          </w:p>
        </w:tc>
      </w:tr>
      <w:tr w:rsidR="009D72A2" w14:paraId="76A5B7C6" w14:textId="77777777" w:rsidTr="00397338">
        <w:trPr>
          <w:trHeight w:val="785"/>
        </w:trPr>
        <w:tc>
          <w:tcPr>
            <w:tcW w:w="2295" w:type="dxa"/>
          </w:tcPr>
          <w:p w14:paraId="1926FD26"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6736" w:type="dxa"/>
            <w:gridSpan w:val="3"/>
          </w:tcPr>
          <w:p w14:paraId="07CA4AD6" w14:textId="1F8E7602"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Una nueva sucursal se agrega al grafo con sus respectivas conexiones</w:t>
            </w:r>
          </w:p>
        </w:tc>
      </w:tr>
      <w:tr w:rsidR="009D72A2" w14:paraId="3F28F660" w14:textId="77777777" w:rsidTr="00397338">
        <w:trPr>
          <w:trHeight w:val="770"/>
        </w:trPr>
        <w:tc>
          <w:tcPr>
            <w:tcW w:w="2295" w:type="dxa"/>
            <w:vMerge w:val="restart"/>
          </w:tcPr>
          <w:p w14:paraId="4E88246F"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340" w:type="dxa"/>
          </w:tcPr>
          <w:p w14:paraId="57EA99C1"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422" w:type="dxa"/>
          </w:tcPr>
          <w:p w14:paraId="5E195C60"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0DF9B1DC"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053FC4F7" w14:textId="77777777" w:rsidTr="00397338">
        <w:trPr>
          <w:trHeight w:val="735"/>
        </w:trPr>
        <w:tc>
          <w:tcPr>
            <w:tcW w:w="2295" w:type="dxa"/>
            <w:vMerge/>
          </w:tcPr>
          <w:p w14:paraId="21809638" w14:textId="77777777" w:rsidR="009D72A2" w:rsidRDefault="009D72A2">
            <w:pPr>
              <w:spacing w:after="200"/>
              <w:rPr>
                <w:rFonts w:ascii="Times New Roman" w:eastAsia="Times New Roman" w:hAnsi="Times New Roman" w:cs="Times New Roman"/>
                <w:sz w:val="24"/>
                <w:szCs w:val="24"/>
              </w:rPr>
            </w:pPr>
          </w:p>
        </w:tc>
        <w:tc>
          <w:tcPr>
            <w:tcW w:w="2340" w:type="dxa"/>
          </w:tcPr>
          <w:p w14:paraId="5D0FB7E9"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sucursal</w:t>
            </w:r>
          </w:p>
        </w:tc>
        <w:tc>
          <w:tcPr>
            <w:tcW w:w="1422" w:type="dxa"/>
          </w:tcPr>
          <w:p w14:paraId="3F0F501E"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Vertex&lt;T&gt;</w:t>
            </w:r>
          </w:p>
        </w:tc>
        <w:tc>
          <w:tcPr>
            <w:tcW w:w="2974" w:type="dxa"/>
          </w:tcPr>
          <w:p w14:paraId="49816D02"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 información fue ingresada correctamente</w:t>
            </w:r>
          </w:p>
        </w:tc>
      </w:tr>
    </w:tbl>
    <w:p w14:paraId="7A73E608" w14:textId="77777777" w:rsidR="009D72A2" w:rsidRDefault="00397338">
      <w:pPr>
        <w:spacing w:before="240" w:after="240"/>
        <w:rPr>
          <w:rFonts w:ascii="Times New Roman" w:eastAsia="Times New Roman" w:hAnsi="Times New Roman" w:cs="Times New Roman"/>
          <w:sz w:val="24"/>
          <w:szCs w:val="24"/>
        </w:rPr>
      </w:pPr>
      <w:r>
        <w:br w:type="page"/>
      </w:r>
    </w:p>
    <w:p w14:paraId="4B4CCAD9" w14:textId="77777777" w:rsidR="009D72A2" w:rsidRDefault="009D72A2">
      <w:pPr>
        <w:spacing w:before="240" w:after="240"/>
        <w:rPr>
          <w:rFonts w:ascii="Times New Roman" w:eastAsia="Times New Roman" w:hAnsi="Times New Roman" w:cs="Times New Roman"/>
          <w:sz w:val="24"/>
          <w:szCs w:val="24"/>
        </w:rPr>
      </w:pPr>
    </w:p>
    <w:tbl>
      <w:tblPr>
        <w:tblStyle w:val="Tablaconcuadrcula"/>
        <w:tblW w:w="8850" w:type="dxa"/>
        <w:tblLayout w:type="fixed"/>
        <w:tblLook w:val="0600" w:firstRow="0" w:lastRow="0" w:firstColumn="0" w:lastColumn="0" w:noHBand="1" w:noVBand="1"/>
      </w:tblPr>
      <w:tblGrid>
        <w:gridCol w:w="2685"/>
        <w:gridCol w:w="1875"/>
        <w:gridCol w:w="1395"/>
        <w:gridCol w:w="2895"/>
      </w:tblGrid>
      <w:tr w:rsidR="009D72A2" w14:paraId="5AA60565" w14:textId="77777777" w:rsidTr="00397338">
        <w:trPr>
          <w:trHeight w:val="1035"/>
        </w:trPr>
        <w:tc>
          <w:tcPr>
            <w:tcW w:w="2685" w:type="dxa"/>
          </w:tcPr>
          <w:p w14:paraId="5C0ED01B"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6165" w:type="dxa"/>
            <w:gridSpan w:val="3"/>
          </w:tcPr>
          <w:p w14:paraId="3F527D84"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R4: Calcular el recorrido con menos distancia entre las distintas sucursales que se pueden alcanzar entre sí.</w:t>
            </w:r>
          </w:p>
        </w:tc>
      </w:tr>
      <w:tr w:rsidR="009D72A2" w14:paraId="4FB47AF7" w14:textId="77777777" w:rsidTr="00397338">
        <w:trPr>
          <w:trHeight w:val="1050"/>
        </w:trPr>
        <w:tc>
          <w:tcPr>
            <w:tcW w:w="2685" w:type="dxa"/>
          </w:tcPr>
          <w:p w14:paraId="2E29E8BB"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165" w:type="dxa"/>
            <w:gridSpan w:val="3"/>
          </w:tcPr>
          <w:p w14:paraId="18D21D23" w14:textId="5B199ED0"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calcular las distancias entre las sucursales para identificar cual es el recorrido más corto entre ellas. Para esto, se implementa el algoritmo Dijkstra o Floyd-Warshall.</w:t>
            </w:r>
          </w:p>
        </w:tc>
      </w:tr>
      <w:tr w:rsidR="009D72A2" w14:paraId="050534A7" w14:textId="77777777" w:rsidTr="00397338">
        <w:trPr>
          <w:trHeight w:val="1365"/>
        </w:trPr>
        <w:tc>
          <w:tcPr>
            <w:tcW w:w="2685" w:type="dxa"/>
            <w:vMerge w:val="restart"/>
          </w:tcPr>
          <w:p w14:paraId="59DE38DC"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1875" w:type="dxa"/>
          </w:tcPr>
          <w:p w14:paraId="3D3835AD"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395" w:type="dxa"/>
          </w:tcPr>
          <w:p w14:paraId="306FFAF3"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895" w:type="dxa"/>
          </w:tcPr>
          <w:p w14:paraId="52FB1298"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151749EB" w14:textId="77777777" w:rsidTr="00397338">
        <w:trPr>
          <w:trHeight w:val="1035"/>
        </w:trPr>
        <w:tc>
          <w:tcPr>
            <w:tcW w:w="2685" w:type="dxa"/>
            <w:vMerge/>
          </w:tcPr>
          <w:p w14:paraId="33C19F92" w14:textId="77777777" w:rsidR="009D72A2" w:rsidRDefault="009D72A2">
            <w:pPr>
              <w:spacing w:before="240" w:after="240"/>
              <w:rPr>
                <w:rFonts w:ascii="Times New Roman" w:eastAsia="Times New Roman" w:hAnsi="Times New Roman" w:cs="Times New Roman"/>
                <w:sz w:val="24"/>
                <w:szCs w:val="24"/>
              </w:rPr>
            </w:pPr>
          </w:p>
        </w:tc>
        <w:tc>
          <w:tcPr>
            <w:tcW w:w="1875" w:type="dxa"/>
          </w:tcPr>
          <w:p w14:paraId="261360A8"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95" w:type="dxa"/>
          </w:tcPr>
          <w:p w14:paraId="506FE4D9"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895" w:type="dxa"/>
          </w:tcPr>
          <w:p w14:paraId="6FAB2E2C"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D72A2" w14:paraId="23992043" w14:textId="77777777" w:rsidTr="00397338">
        <w:trPr>
          <w:trHeight w:val="1695"/>
        </w:trPr>
        <w:tc>
          <w:tcPr>
            <w:tcW w:w="2685" w:type="dxa"/>
          </w:tcPr>
          <w:p w14:paraId="397B80A2"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6165" w:type="dxa"/>
            <w:gridSpan w:val="3"/>
          </w:tcPr>
          <w:p w14:paraId="52028C89" w14:textId="77777777" w:rsidR="009D72A2" w:rsidRDefault="0039733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el recorrido de las sucursales, para calcular el mejor recorrido.</w:t>
            </w:r>
          </w:p>
          <w:p w14:paraId="46D63AC3" w14:textId="77777777" w:rsidR="009D72A2" w:rsidRDefault="0039733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Guardar la información de los recorridos en una matriz de distancias.</w:t>
            </w:r>
          </w:p>
        </w:tc>
      </w:tr>
      <w:tr w:rsidR="009D72A2" w14:paraId="4DA66709" w14:textId="77777777" w:rsidTr="00397338">
        <w:trPr>
          <w:trHeight w:val="1365"/>
        </w:trPr>
        <w:tc>
          <w:tcPr>
            <w:tcW w:w="2685" w:type="dxa"/>
          </w:tcPr>
          <w:p w14:paraId="44776083"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6165" w:type="dxa"/>
            <w:gridSpan w:val="3"/>
          </w:tcPr>
          <w:p w14:paraId="32BE67F1"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de las comunicaciones más eficientes entre las diferentes sucursales actualizadas.</w:t>
            </w:r>
          </w:p>
        </w:tc>
      </w:tr>
      <w:tr w:rsidR="009D72A2" w14:paraId="3D62AFDC" w14:textId="77777777" w:rsidTr="00397338">
        <w:trPr>
          <w:trHeight w:val="1365"/>
        </w:trPr>
        <w:tc>
          <w:tcPr>
            <w:tcW w:w="2685" w:type="dxa"/>
            <w:vMerge w:val="restart"/>
          </w:tcPr>
          <w:p w14:paraId="03CB9FFC"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1875" w:type="dxa"/>
          </w:tcPr>
          <w:p w14:paraId="35C5469D"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395" w:type="dxa"/>
          </w:tcPr>
          <w:p w14:paraId="6C32B41F"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895" w:type="dxa"/>
          </w:tcPr>
          <w:p w14:paraId="70350737"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5A1D3A82" w14:textId="77777777" w:rsidTr="00397338">
        <w:trPr>
          <w:trHeight w:val="1035"/>
        </w:trPr>
        <w:tc>
          <w:tcPr>
            <w:tcW w:w="2685" w:type="dxa"/>
            <w:vMerge/>
          </w:tcPr>
          <w:p w14:paraId="0E014D89" w14:textId="77777777" w:rsidR="009D72A2" w:rsidRDefault="009D72A2">
            <w:pPr>
              <w:spacing w:before="240" w:after="240"/>
              <w:rPr>
                <w:rFonts w:ascii="Times New Roman" w:eastAsia="Times New Roman" w:hAnsi="Times New Roman" w:cs="Times New Roman"/>
                <w:sz w:val="24"/>
                <w:szCs w:val="24"/>
              </w:rPr>
            </w:pPr>
          </w:p>
        </w:tc>
        <w:tc>
          <w:tcPr>
            <w:tcW w:w="1875" w:type="dxa"/>
          </w:tcPr>
          <w:p w14:paraId="6308469A"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distancesMatrizAntecesores</w:t>
            </w:r>
          </w:p>
        </w:tc>
        <w:tc>
          <w:tcPr>
            <w:tcW w:w="1395" w:type="dxa"/>
          </w:tcPr>
          <w:p w14:paraId="4F8966E0"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 [][]</w:t>
            </w:r>
          </w:p>
        </w:tc>
        <w:tc>
          <w:tcPr>
            <w:tcW w:w="2895" w:type="dxa"/>
          </w:tcPr>
          <w:p w14:paraId="653C6C8D"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 se cargue el archivo CSV. </w:t>
            </w:r>
          </w:p>
        </w:tc>
      </w:tr>
    </w:tbl>
    <w:p w14:paraId="2E5A6C89" w14:textId="77777777" w:rsidR="009D72A2" w:rsidRDefault="00397338">
      <w:pPr>
        <w:spacing w:before="240" w:after="240"/>
        <w:rPr>
          <w:rFonts w:ascii="Times New Roman" w:eastAsia="Times New Roman" w:hAnsi="Times New Roman" w:cs="Times New Roman"/>
          <w:sz w:val="24"/>
          <w:szCs w:val="24"/>
        </w:rPr>
      </w:pPr>
      <w:r>
        <w:br w:type="page"/>
      </w:r>
    </w:p>
    <w:p w14:paraId="5E029F68" w14:textId="77777777" w:rsidR="009D72A2" w:rsidRDefault="009D72A2">
      <w:pPr>
        <w:spacing w:before="240" w:after="240"/>
        <w:rPr>
          <w:rFonts w:ascii="Times New Roman" w:eastAsia="Times New Roman" w:hAnsi="Times New Roman" w:cs="Times New Roman"/>
          <w:sz w:val="24"/>
          <w:szCs w:val="24"/>
        </w:rPr>
      </w:pPr>
    </w:p>
    <w:tbl>
      <w:tblPr>
        <w:tblStyle w:val="Tablaconcuadrcula"/>
        <w:tblW w:w="8850" w:type="dxa"/>
        <w:tblLayout w:type="fixed"/>
        <w:tblLook w:val="0600" w:firstRow="0" w:lastRow="0" w:firstColumn="0" w:lastColumn="0" w:noHBand="1" w:noVBand="1"/>
      </w:tblPr>
      <w:tblGrid>
        <w:gridCol w:w="2685"/>
        <w:gridCol w:w="1875"/>
        <w:gridCol w:w="1395"/>
        <w:gridCol w:w="2895"/>
      </w:tblGrid>
      <w:tr w:rsidR="009D72A2" w14:paraId="3E17B484" w14:textId="77777777" w:rsidTr="00397338">
        <w:trPr>
          <w:trHeight w:val="1035"/>
        </w:trPr>
        <w:tc>
          <w:tcPr>
            <w:tcW w:w="2685" w:type="dxa"/>
          </w:tcPr>
          <w:p w14:paraId="25AA383E"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6165" w:type="dxa"/>
            <w:gridSpan w:val="3"/>
          </w:tcPr>
          <w:p w14:paraId="0E3C65BD"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R5: Indicar la cantidad de redes de sucursales alcanzables con sus respectivos promedios de productos y sucursal de referencia.</w:t>
            </w:r>
          </w:p>
        </w:tc>
      </w:tr>
      <w:tr w:rsidR="009D72A2" w14:paraId="36213030" w14:textId="77777777" w:rsidTr="00397338">
        <w:trPr>
          <w:trHeight w:val="1050"/>
        </w:trPr>
        <w:tc>
          <w:tcPr>
            <w:tcW w:w="2685" w:type="dxa"/>
          </w:tcPr>
          <w:p w14:paraId="2E74EFEA"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165" w:type="dxa"/>
            <w:gridSpan w:val="3"/>
          </w:tcPr>
          <w:p w14:paraId="5724B42E"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capaz de identificar si existen y cuántas redes de sucursales están conectadas entre sí. También debe calcular el promedio de productos repartidos entre las sucursales de cada red.</w:t>
            </w:r>
          </w:p>
        </w:tc>
      </w:tr>
      <w:tr w:rsidR="009D72A2" w14:paraId="10F20E84" w14:textId="77777777" w:rsidTr="00397338">
        <w:trPr>
          <w:trHeight w:val="1365"/>
        </w:trPr>
        <w:tc>
          <w:tcPr>
            <w:tcW w:w="2685" w:type="dxa"/>
            <w:vMerge w:val="restart"/>
          </w:tcPr>
          <w:p w14:paraId="3242755C"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1875" w:type="dxa"/>
          </w:tcPr>
          <w:p w14:paraId="3A9D0EAF"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395" w:type="dxa"/>
          </w:tcPr>
          <w:p w14:paraId="36491542"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895" w:type="dxa"/>
          </w:tcPr>
          <w:p w14:paraId="2CC15BF8"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313F94CA" w14:textId="77777777" w:rsidTr="00397338">
        <w:trPr>
          <w:trHeight w:val="1365"/>
        </w:trPr>
        <w:tc>
          <w:tcPr>
            <w:tcW w:w="2685" w:type="dxa"/>
            <w:vMerge/>
          </w:tcPr>
          <w:p w14:paraId="31239421" w14:textId="77777777" w:rsidR="009D72A2" w:rsidRDefault="009D72A2">
            <w:pPr>
              <w:spacing w:before="240" w:after="240" w:line="331" w:lineRule="auto"/>
              <w:jc w:val="center"/>
              <w:rPr>
                <w:rFonts w:ascii="Times New Roman" w:eastAsia="Times New Roman" w:hAnsi="Times New Roman" w:cs="Times New Roman"/>
                <w:b/>
                <w:sz w:val="24"/>
                <w:szCs w:val="24"/>
              </w:rPr>
            </w:pPr>
          </w:p>
        </w:tc>
        <w:tc>
          <w:tcPr>
            <w:tcW w:w="1875" w:type="dxa"/>
          </w:tcPr>
          <w:p w14:paraId="3CF675FA"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option</w:t>
            </w:r>
          </w:p>
        </w:tc>
        <w:tc>
          <w:tcPr>
            <w:tcW w:w="1395" w:type="dxa"/>
          </w:tcPr>
          <w:p w14:paraId="5618D64E"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895" w:type="dxa"/>
          </w:tcPr>
          <w:p w14:paraId="11E24A0D"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el archivo CSV fue cargado</w:t>
            </w:r>
          </w:p>
        </w:tc>
      </w:tr>
      <w:tr w:rsidR="009D72A2" w14:paraId="143ED265" w14:textId="77777777" w:rsidTr="00397338">
        <w:trPr>
          <w:trHeight w:val="1035"/>
        </w:trPr>
        <w:tc>
          <w:tcPr>
            <w:tcW w:w="2685" w:type="dxa"/>
            <w:vMerge/>
          </w:tcPr>
          <w:p w14:paraId="6F3BC878" w14:textId="77777777" w:rsidR="009D72A2" w:rsidRDefault="009D72A2">
            <w:pPr>
              <w:spacing w:before="240" w:after="240"/>
              <w:rPr>
                <w:rFonts w:ascii="Times New Roman" w:eastAsia="Times New Roman" w:hAnsi="Times New Roman" w:cs="Times New Roman"/>
                <w:sz w:val="24"/>
                <w:szCs w:val="24"/>
              </w:rPr>
            </w:pPr>
          </w:p>
        </w:tc>
        <w:tc>
          <w:tcPr>
            <w:tcW w:w="1875" w:type="dxa"/>
          </w:tcPr>
          <w:p w14:paraId="6386A18C"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w:t>
            </w:r>
          </w:p>
        </w:tc>
        <w:tc>
          <w:tcPr>
            <w:tcW w:w="1395" w:type="dxa"/>
          </w:tcPr>
          <w:p w14:paraId="3EF05EBC"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Vertex&lt;T&gt;</w:t>
            </w:r>
          </w:p>
        </w:tc>
        <w:tc>
          <w:tcPr>
            <w:tcW w:w="2895" w:type="dxa"/>
          </w:tcPr>
          <w:p w14:paraId="266F3B33"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 sucursal exista</w:t>
            </w:r>
          </w:p>
        </w:tc>
      </w:tr>
      <w:tr w:rsidR="009D72A2" w14:paraId="66F03552" w14:textId="77777777" w:rsidTr="00397338">
        <w:trPr>
          <w:trHeight w:val="1695"/>
        </w:trPr>
        <w:tc>
          <w:tcPr>
            <w:tcW w:w="2685" w:type="dxa"/>
          </w:tcPr>
          <w:p w14:paraId="491A2F61"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6165" w:type="dxa"/>
            <w:gridSpan w:val="3"/>
          </w:tcPr>
          <w:p w14:paraId="0C98690B"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selecciona la opción redes y promedios en el menú principal</w:t>
            </w:r>
          </w:p>
          <w:p w14:paraId="4E028571"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ingresa una sucursal de inicio para el recorrido</w:t>
            </w:r>
          </w:p>
          <w:p w14:paraId="51C60D9A"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el recorrido de las sucursales partiendo de la seleccionada.</w:t>
            </w:r>
          </w:p>
          <w:p w14:paraId="3604A6B6"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si faltan sucursales por visitar cuando se termina el recorrido. Si pasa, contar como una red de sucursales alcanzables.</w:t>
            </w:r>
          </w:p>
          <w:p w14:paraId="6B7C5ED2"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Calcular el promedio de productos en la red de sucursales alcanzables.</w:t>
            </w:r>
          </w:p>
          <w:p w14:paraId="1D4E7BCD"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Saltar a una sucursal todavía no visitada y repetir desde el paso 3.</w:t>
            </w:r>
          </w:p>
        </w:tc>
      </w:tr>
      <w:tr w:rsidR="009D72A2" w14:paraId="1122E1B9" w14:textId="77777777" w:rsidTr="00397338">
        <w:trPr>
          <w:trHeight w:val="1365"/>
        </w:trPr>
        <w:tc>
          <w:tcPr>
            <w:tcW w:w="2685" w:type="dxa"/>
          </w:tcPr>
          <w:p w14:paraId="283A806E"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6165" w:type="dxa"/>
            <w:gridSpan w:val="3"/>
          </w:tcPr>
          <w:p w14:paraId="675DB62E"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redes de sucursales alcanzables y el promedio de productos en cada red.</w:t>
            </w:r>
          </w:p>
        </w:tc>
      </w:tr>
      <w:tr w:rsidR="009D72A2" w14:paraId="10723062" w14:textId="77777777" w:rsidTr="00397338">
        <w:trPr>
          <w:trHeight w:val="1365"/>
        </w:trPr>
        <w:tc>
          <w:tcPr>
            <w:tcW w:w="2685" w:type="dxa"/>
            <w:vMerge w:val="restart"/>
          </w:tcPr>
          <w:p w14:paraId="023A35FA"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1875" w:type="dxa"/>
          </w:tcPr>
          <w:p w14:paraId="0E355B0A"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395" w:type="dxa"/>
          </w:tcPr>
          <w:p w14:paraId="2FF25059"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895" w:type="dxa"/>
          </w:tcPr>
          <w:p w14:paraId="7E013C45"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71FCB33F" w14:textId="77777777" w:rsidTr="00397338">
        <w:trPr>
          <w:trHeight w:val="1035"/>
        </w:trPr>
        <w:tc>
          <w:tcPr>
            <w:tcW w:w="2685" w:type="dxa"/>
            <w:vMerge/>
          </w:tcPr>
          <w:p w14:paraId="07B6E943" w14:textId="77777777" w:rsidR="009D72A2" w:rsidRDefault="009D72A2">
            <w:pPr>
              <w:spacing w:before="240" w:after="240"/>
              <w:rPr>
                <w:rFonts w:ascii="Times New Roman" w:eastAsia="Times New Roman" w:hAnsi="Times New Roman" w:cs="Times New Roman"/>
                <w:sz w:val="24"/>
                <w:szCs w:val="24"/>
              </w:rPr>
            </w:pPr>
          </w:p>
        </w:tc>
        <w:tc>
          <w:tcPr>
            <w:tcW w:w="1875" w:type="dxa"/>
          </w:tcPr>
          <w:p w14:paraId="0F1F51A9"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395" w:type="dxa"/>
          </w:tcPr>
          <w:p w14:paraId="3F8C7B37"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895" w:type="dxa"/>
          </w:tcPr>
          <w:p w14:paraId="0B5FB703"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se selecciones ver redes y promedios</w:t>
            </w:r>
          </w:p>
        </w:tc>
      </w:tr>
    </w:tbl>
    <w:p w14:paraId="06756AD5" w14:textId="77777777" w:rsidR="009D72A2" w:rsidRDefault="009D72A2">
      <w:pPr>
        <w:spacing w:before="240" w:after="240"/>
        <w:rPr>
          <w:rFonts w:ascii="Times New Roman" w:eastAsia="Times New Roman" w:hAnsi="Times New Roman" w:cs="Times New Roman"/>
          <w:sz w:val="24"/>
          <w:szCs w:val="24"/>
        </w:rPr>
      </w:pPr>
    </w:p>
    <w:sectPr w:rsidR="009D72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32"/>
    <w:multiLevelType w:val="multilevel"/>
    <w:tmpl w:val="F5A07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31C64"/>
    <w:multiLevelType w:val="multilevel"/>
    <w:tmpl w:val="CD782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F10CD9"/>
    <w:multiLevelType w:val="multilevel"/>
    <w:tmpl w:val="0BF4C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64785C"/>
    <w:multiLevelType w:val="multilevel"/>
    <w:tmpl w:val="6CF6B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5E3503"/>
    <w:multiLevelType w:val="multilevel"/>
    <w:tmpl w:val="C8F641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D0B3F1F"/>
    <w:multiLevelType w:val="multilevel"/>
    <w:tmpl w:val="74289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184AD4"/>
    <w:multiLevelType w:val="multilevel"/>
    <w:tmpl w:val="EB78D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081C50"/>
    <w:multiLevelType w:val="multilevel"/>
    <w:tmpl w:val="9D146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3C1431"/>
    <w:multiLevelType w:val="multilevel"/>
    <w:tmpl w:val="980EF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0316459">
    <w:abstractNumId w:val="0"/>
  </w:num>
  <w:num w:numId="2" w16cid:durableId="1507018652">
    <w:abstractNumId w:val="1"/>
  </w:num>
  <w:num w:numId="3" w16cid:durableId="1037312765">
    <w:abstractNumId w:val="8"/>
  </w:num>
  <w:num w:numId="4" w16cid:durableId="1024013799">
    <w:abstractNumId w:val="7"/>
  </w:num>
  <w:num w:numId="5" w16cid:durableId="693581061">
    <w:abstractNumId w:val="4"/>
  </w:num>
  <w:num w:numId="6" w16cid:durableId="1186675662">
    <w:abstractNumId w:val="2"/>
  </w:num>
  <w:num w:numId="7" w16cid:durableId="1902792183">
    <w:abstractNumId w:val="5"/>
  </w:num>
  <w:num w:numId="8" w16cid:durableId="1317101639">
    <w:abstractNumId w:val="3"/>
  </w:num>
  <w:num w:numId="9" w16cid:durableId="853881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2A2"/>
    <w:rsid w:val="00125BA3"/>
    <w:rsid w:val="001A642A"/>
    <w:rsid w:val="00397338"/>
    <w:rsid w:val="009D72A2"/>
    <w:rsid w:val="00EB11D8"/>
    <w:rsid w:val="00FE450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5B06"/>
  <w15:docId w15:val="{F0DA9307-541D-4C64-B9E5-0DCB252F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aconcuadrcula1clara">
    <w:name w:val="Grid Table 1 Light"/>
    <w:basedOn w:val="Tablanormal"/>
    <w:uiPriority w:val="46"/>
    <w:rsid w:val="0039733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3973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5BA3"/>
    <w:pPr>
      <w:spacing w:before="100" w:beforeAutospacing="1" w:after="100" w:afterAutospacing="1" w:line="240" w:lineRule="auto"/>
    </w:pPr>
    <w:rPr>
      <w:rFonts w:ascii="Times New Roman" w:eastAsia="Times New Roman" w:hAnsi="Times New Roman" w:cs="Times New Roman"/>
      <w:sz w:val="24"/>
      <w:szCs w:val="24"/>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14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1418</Words>
  <Characters>7803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Valencia</cp:lastModifiedBy>
  <cp:revision>5</cp:revision>
  <dcterms:created xsi:type="dcterms:W3CDTF">2022-05-23T04:23:00Z</dcterms:created>
  <dcterms:modified xsi:type="dcterms:W3CDTF">2022-05-23T04:35:00Z</dcterms:modified>
</cp:coreProperties>
</file>