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D0" w:rsidRPr="009135D0" w:rsidRDefault="009135D0" w:rsidP="0042076B">
      <w:pPr>
        <w:rPr>
          <w:b/>
        </w:rPr>
      </w:pPr>
      <w:r w:rsidRPr="009135D0">
        <w:rPr>
          <w:b/>
        </w:rPr>
        <w:t>Data set Patient activation for self-management</w:t>
      </w:r>
    </w:p>
    <w:p w:rsidR="009135D0" w:rsidRDefault="009135D0" w:rsidP="0042076B">
      <w:r>
        <w:t xml:space="preserve">This data set belongs to the </w:t>
      </w:r>
      <w:r w:rsidR="00A36018">
        <w:t xml:space="preserve">manuscript </w:t>
      </w:r>
      <w:r>
        <w:t>“</w:t>
      </w:r>
      <w:r w:rsidR="0042076B" w:rsidRPr="0042076B">
        <w:t>Patient and disease characteristics associated with activation for self-management in patients with diabetes, chronic obstructive pulmonary disease, chronic heart failure and chronic renal disease: a cross-sectional survey study</w:t>
      </w:r>
      <w:r>
        <w:t>”.</w:t>
      </w:r>
    </w:p>
    <w:p w:rsidR="009135D0" w:rsidRDefault="009135D0" w:rsidP="0042076B">
      <w:r>
        <w:t xml:space="preserve">The dataset is based on a </w:t>
      </w:r>
      <w:r w:rsidR="00A36018">
        <w:t xml:space="preserve">survey </w:t>
      </w:r>
      <w:r>
        <w:t xml:space="preserve">consisting </w:t>
      </w:r>
      <w:r w:rsidR="00883FEC">
        <w:t>of patient</w:t>
      </w:r>
      <w:r>
        <w:t xml:space="preserve"> characteristics and different health related questionnaires.</w:t>
      </w:r>
    </w:p>
    <w:p w:rsidR="009135D0" w:rsidRDefault="009135D0" w:rsidP="0042076B">
      <w:r>
        <w:t>For explanations of the variables see the table below.</w:t>
      </w:r>
    </w:p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9135D0" w:rsidRDefault="009135D0" w:rsidP="0042076B"/>
    <w:p w:rsidR="0042076B" w:rsidRDefault="0042076B" w:rsidP="00896C75"/>
    <w:tbl>
      <w:tblPr>
        <w:tblStyle w:val="Tabelraster"/>
        <w:tblpPr w:leftFromText="141" w:rightFromText="141" w:vertAnchor="page" w:horzAnchor="margin" w:tblpY="2927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42076B" w:rsidTr="005746AE">
        <w:tc>
          <w:tcPr>
            <w:tcW w:w="4750" w:type="dxa"/>
          </w:tcPr>
          <w:p w:rsidR="0042076B" w:rsidRDefault="0042076B" w:rsidP="005746AE">
            <w:r>
              <w:lastRenderedPageBreak/>
              <w:t>Number</w:t>
            </w:r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Gender</w:t>
            </w:r>
            <w:r>
              <w:tab/>
            </w:r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Length</w:t>
            </w:r>
            <w:r>
              <w:tab/>
              <w:t>cm</w:t>
            </w:r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Bodyweight kg</w:t>
            </w:r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Pr="00AA617E" w:rsidRDefault="0042076B" w:rsidP="005746AE">
            <w:r w:rsidRPr="00AA617E">
              <w:t>Education</w:t>
            </w:r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Pr="00AA617E" w:rsidRDefault="0042076B" w:rsidP="005746AE">
            <w:proofErr w:type="spellStart"/>
            <w:r w:rsidRPr="00AA617E">
              <w:t>Financial_distress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Pr="00AA617E" w:rsidRDefault="0042076B" w:rsidP="005746AE">
            <w:r w:rsidRPr="00AA617E">
              <w:t>Smoking</w:t>
            </w:r>
          </w:p>
        </w:tc>
        <w:tc>
          <w:tcPr>
            <w:tcW w:w="4750" w:type="dxa"/>
          </w:tcPr>
          <w:p w:rsidR="0042076B" w:rsidRDefault="0042076B" w:rsidP="005746AE"/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PAM 1- 13</w:t>
            </w:r>
          </w:p>
        </w:tc>
        <w:tc>
          <w:tcPr>
            <w:tcW w:w="4750" w:type="dxa"/>
          </w:tcPr>
          <w:p w:rsidR="0042076B" w:rsidRDefault="0042076B" w:rsidP="005746AE">
            <w:r>
              <w:t>Patient activation measure questionnaire, question 1-13</w:t>
            </w:r>
          </w:p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SF1-12</w:t>
            </w:r>
          </w:p>
        </w:tc>
        <w:tc>
          <w:tcPr>
            <w:tcW w:w="4750" w:type="dxa"/>
          </w:tcPr>
          <w:p w:rsidR="0042076B" w:rsidRDefault="0042076B" w:rsidP="005746AE">
            <w:r>
              <w:t>12-item short form health survey, question 1-12</w:t>
            </w:r>
          </w:p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HADS 1-14</w:t>
            </w:r>
          </w:p>
        </w:tc>
        <w:tc>
          <w:tcPr>
            <w:tcW w:w="4750" w:type="dxa"/>
          </w:tcPr>
          <w:p w:rsidR="0042076B" w:rsidRDefault="0042076B" w:rsidP="005746AE">
            <w:r>
              <w:t xml:space="preserve">Hospital anxiety and depression scale question 1-14 </w:t>
            </w:r>
          </w:p>
        </w:tc>
      </w:tr>
      <w:tr w:rsidR="0042076B" w:rsidTr="005746AE">
        <w:tc>
          <w:tcPr>
            <w:tcW w:w="4750" w:type="dxa"/>
          </w:tcPr>
          <w:p w:rsidR="0042076B" w:rsidRDefault="0042076B" w:rsidP="005746AE">
            <w:r>
              <w:t>IPQ 1-</w:t>
            </w:r>
            <w:r w:rsidR="00ED3BD1">
              <w:t>8</w:t>
            </w:r>
          </w:p>
        </w:tc>
        <w:tc>
          <w:tcPr>
            <w:tcW w:w="4750" w:type="dxa"/>
          </w:tcPr>
          <w:p w:rsidR="0042076B" w:rsidRDefault="0042076B" w:rsidP="005746AE">
            <w:r>
              <w:t>Brief illness perception questionnaire, question 1-</w:t>
            </w:r>
            <w:r w:rsidR="00ED3BD1">
              <w:t>8</w:t>
            </w:r>
          </w:p>
        </w:tc>
      </w:tr>
      <w:tr w:rsidR="0042076B" w:rsidTr="005746AE">
        <w:tc>
          <w:tcPr>
            <w:tcW w:w="4750" w:type="dxa"/>
          </w:tcPr>
          <w:p w:rsidR="0042076B" w:rsidRDefault="0042076B" w:rsidP="005746AE">
            <w:proofErr w:type="spellStart"/>
            <w:r>
              <w:t>SSupp</w:t>
            </w:r>
            <w:proofErr w:type="spellEnd"/>
            <w:r>
              <w:t xml:space="preserve"> 1-12</w:t>
            </w:r>
          </w:p>
        </w:tc>
        <w:tc>
          <w:tcPr>
            <w:tcW w:w="4750" w:type="dxa"/>
          </w:tcPr>
          <w:p w:rsidR="0042076B" w:rsidRDefault="0042076B" w:rsidP="005746AE">
            <w:r>
              <w:t>Multidimensional scale of perceived social support, question 1-12</w:t>
            </w:r>
          </w:p>
        </w:tc>
      </w:tr>
      <w:tr w:rsidR="0042076B" w:rsidTr="005746AE">
        <w:tc>
          <w:tcPr>
            <w:tcW w:w="4750" w:type="dxa"/>
          </w:tcPr>
          <w:p w:rsidR="0042076B" w:rsidRPr="002351B4" w:rsidRDefault="0042076B" w:rsidP="005746AE">
            <w:r w:rsidRPr="002351B4">
              <w:t>NYHA</w:t>
            </w:r>
          </w:p>
        </w:tc>
        <w:tc>
          <w:tcPr>
            <w:tcW w:w="4750" w:type="dxa"/>
          </w:tcPr>
          <w:p w:rsidR="0042076B" w:rsidRPr="002351B4" w:rsidRDefault="0042076B" w:rsidP="005746AE">
            <w:r w:rsidRPr="002351B4">
              <w:t>NYHA class 1-4</w:t>
            </w:r>
          </w:p>
        </w:tc>
      </w:tr>
      <w:tr w:rsidR="0042076B" w:rsidTr="005746AE">
        <w:tc>
          <w:tcPr>
            <w:tcW w:w="4750" w:type="dxa"/>
          </w:tcPr>
          <w:p w:rsidR="0042076B" w:rsidRPr="00513929" w:rsidRDefault="0042076B" w:rsidP="005746AE">
            <w:proofErr w:type="spellStart"/>
            <w:r w:rsidRPr="00513929">
              <w:rPr>
                <w:lang w:val="nl-NL"/>
              </w:rPr>
              <w:t>GOLD_stadium</w:t>
            </w:r>
            <w:proofErr w:type="spellEnd"/>
          </w:p>
        </w:tc>
        <w:tc>
          <w:tcPr>
            <w:tcW w:w="4750" w:type="dxa"/>
          </w:tcPr>
          <w:p w:rsidR="0042076B" w:rsidRPr="00513929" w:rsidRDefault="0042076B" w:rsidP="005746AE">
            <w:r w:rsidRPr="00513929">
              <w:rPr>
                <w:lang w:val="nl-NL"/>
              </w:rPr>
              <w:t>Gold-stadium I-IV</w:t>
            </w:r>
          </w:p>
        </w:tc>
      </w:tr>
      <w:tr w:rsidR="0042076B" w:rsidTr="005746AE">
        <w:tc>
          <w:tcPr>
            <w:tcW w:w="4750" w:type="dxa"/>
          </w:tcPr>
          <w:p w:rsidR="0042076B" w:rsidRPr="00513929" w:rsidRDefault="0042076B" w:rsidP="005746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GFR_mlmin</w:t>
            </w:r>
            <w:proofErr w:type="spellEnd"/>
            <w:r>
              <w:rPr>
                <w:lang w:val="nl-NL"/>
              </w:rPr>
              <w:tab/>
            </w:r>
          </w:p>
        </w:tc>
        <w:tc>
          <w:tcPr>
            <w:tcW w:w="4750" w:type="dxa"/>
          </w:tcPr>
          <w:p w:rsidR="0042076B" w:rsidRPr="00880BA1" w:rsidRDefault="0042076B" w:rsidP="005746AE">
            <w:r w:rsidRPr="00880BA1">
              <w:t>Glomerular filtration rate in participants with chronic renal disease</w:t>
            </w:r>
          </w:p>
        </w:tc>
      </w:tr>
      <w:tr w:rsidR="0042076B" w:rsidTr="005746AE">
        <w:tc>
          <w:tcPr>
            <w:tcW w:w="4750" w:type="dxa"/>
          </w:tcPr>
          <w:p w:rsidR="0042076B" w:rsidRPr="003F15A0" w:rsidRDefault="0042076B" w:rsidP="005746AE">
            <w:r w:rsidRPr="003F15A0">
              <w:t>Ethnicity</w:t>
            </w:r>
          </w:p>
        </w:tc>
        <w:tc>
          <w:tcPr>
            <w:tcW w:w="4750" w:type="dxa"/>
          </w:tcPr>
          <w:p w:rsidR="0042076B" w:rsidRPr="003F15A0" w:rsidRDefault="0042076B" w:rsidP="005746AE">
            <w:r>
              <w:t>1= Dutch</w:t>
            </w:r>
            <w:r w:rsidRPr="003F15A0">
              <w:t xml:space="preserve">, 2= </w:t>
            </w:r>
            <w:r>
              <w:t>other</w:t>
            </w:r>
          </w:p>
        </w:tc>
      </w:tr>
      <w:tr w:rsidR="0042076B" w:rsidTr="005746AE">
        <w:tc>
          <w:tcPr>
            <w:tcW w:w="4750" w:type="dxa"/>
          </w:tcPr>
          <w:p w:rsidR="0042076B" w:rsidRPr="003F15A0" w:rsidRDefault="0042076B" w:rsidP="005746AE">
            <w:proofErr w:type="spellStart"/>
            <w:r w:rsidRPr="003F15A0">
              <w:t>Living_situation</w:t>
            </w:r>
            <w:proofErr w:type="spellEnd"/>
          </w:p>
        </w:tc>
        <w:tc>
          <w:tcPr>
            <w:tcW w:w="4750" w:type="dxa"/>
          </w:tcPr>
          <w:p w:rsidR="0042076B" w:rsidRPr="003F15A0" w:rsidRDefault="0042076B" w:rsidP="005746AE">
            <w:r w:rsidRPr="003F15A0">
              <w:t xml:space="preserve">1=Living alone, 2= Living </w:t>
            </w:r>
            <w:r>
              <w:t>not alone</w:t>
            </w:r>
          </w:p>
        </w:tc>
      </w:tr>
      <w:tr w:rsidR="0042076B" w:rsidTr="005746AE">
        <w:tc>
          <w:tcPr>
            <w:tcW w:w="4750" w:type="dxa"/>
          </w:tcPr>
          <w:p w:rsidR="0042076B" w:rsidRPr="003F15A0" w:rsidRDefault="0042076B" w:rsidP="005746AE">
            <w:r w:rsidRPr="003F15A0">
              <w:t>Age</w:t>
            </w:r>
          </w:p>
        </w:tc>
        <w:tc>
          <w:tcPr>
            <w:tcW w:w="4750" w:type="dxa"/>
          </w:tcPr>
          <w:p w:rsidR="0042076B" w:rsidRPr="003F15A0" w:rsidRDefault="0042076B" w:rsidP="005746AE"/>
        </w:tc>
      </w:tr>
      <w:tr w:rsidR="0042076B" w:rsidTr="005746AE">
        <w:tc>
          <w:tcPr>
            <w:tcW w:w="4750" w:type="dxa"/>
          </w:tcPr>
          <w:p w:rsidR="0042076B" w:rsidRPr="003F15A0" w:rsidRDefault="0042076B" w:rsidP="005746AE">
            <w:r w:rsidRPr="003F15A0">
              <w:t>BMI</w:t>
            </w:r>
          </w:p>
        </w:tc>
        <w:tc>
          <w:tcPr>
            <w:tcW w:w="4750" w:type="dxa"/>
          </w:tcPr>
          <w:p w:rsidR="0042076B" w:rsidRPr="003F15A0" w:rsidRDefault="0042076B" w:rsidP="005746AE"/>
        </w:tc>
      </w:tr>
      <w:tr w:rsidR="0042076B" w:rsidTr="005746AE">
        <w:tc>
          <w:tcPr>
            <w:tcW w:w="4750" w:type="dxa"/>
          </w:tcPr>
          <w:p w:rsidR="0042076B" w:rsidRPr="000A3A4F" w:rsidRDefault="0042076B" w:rsidP="005746AE">
            <w:proofErr w:type="spellStart"/>
            <w:r w:rsidRPr="000A3A4F">
              <w:t>activation_score</w:t>
            </w:r>
            <w:proofErr w:type="spellEnd"/>
          </w:p>
        </w:tc>
        <w:tc>
          <w:tcPr>
            <w:tcW w:w="4750" w:type="dxa"/>
          </w:tcPr>
          <w:p w:rsidR="0042076B" w:rsidRPr="000A3A4F" w:rsidRDefault="0042076B" w:rsidP="005746AE">
            <w:r>
              <w:t>Total score of the PAM (patient activation measure)</w:t>
            </w:r>
          </w:p>
        </w:tc>
      </w:tr>
      <w:tr w:rsidR="0042076B" w:rsidTr="005746AE">
        <w:tc>
          <w:tcPr>
            <w:tcW w:w="4750" w:type="dxa"/>
          </w:tcPr>
          <w:p w:rsidR="0042076B" w:rsidRPr="000A3A4F" w:rsidRDefault="0042076B" w:rsidP="005746AE">
            <w:proofErr w:type="spellStart"/>
            <w:r w:rsidRPr="000A3A4F">
              <w:t>PAM_levels</w:t>
            </w:r>
            <w:proofErr w:type="spellEnd"/>
          </w:p>
        </w:tc>
        <w:tc>
          <w:tcPr>
            <w:tcW w:w="4750" w:type="dxa"/>
          </w:tcPr>
          <w:p w:rsidR="0042076B" w:rsidRPr="000A3A4F" w:rsidRDefault="0042076B" w:rsidP="005746AE">
            <w:r>
              <w:t>Different levels of the PAM (1-4)</w:t>
            </w:r>
          </w:p>
        </w:tc>
      </w:tr>
      <w:tr w:rsidR="0042076B" w:rsidTr="005746AE">
        <w:tc>
          <w:tcPr>
            <w:tcW w:w="4750" w:type="dxa"/>
          </w:tcPr>
          <w:p w:rsidR="0042076B" w:rsidRPr="000A3A4F" w:rsidRDefault="0042076B" w:rsidP="005746AE">
            <w:r w:rsidRPr="000A3A4F">
              <w:t>SF12_total_score</w:t>
            </w:r>
          </w:p>
        </w:tc>
        <w:tc>
          <w:tcPr>
            <w:tcW w:w="4750" w:type="dxa"/>
          </w:tcPr>
          <w:p w:rsidR="0042076B" w:rsidRPr="000A3A4F" w:rsidRDefault="0042076B" w:rsidP="005746AE">
            <w:r>
              <w:t>Total score of SF-12 (health survey)</w:t>
            </w:r>
          </w:p>
        </w:tc>
      </w:tr>
      <w:tr w:rsidR="0042076B" w:rsidTr="005746AE">
        <w:tc>
          <w:tcPr>
            <w:tcW w:w="4750" w:type="dxa"/>
          </w:tcPr>
          <w:p w:rsidR="0042076B" w:rsidRPr="000A3A4F" w:rsidRDefault="0042076B" w:rsidP="005746AE">
            <w:proofErr w:type="spellStart"/>
            <w:r w:rsidRPr="000A3A4F">
              <w:t>SF_phys</w:t>
            </w:r>
            <w:proofErr w:type="spellEnd"/>
          </w:p>
        </w:tc>
        <w:tc>
          <w:tcPr>
            <w:tcW w:w="4750" w:type="dxa"/>
          </w:tcPr>
          <w:p w:rsidR="0042076B" w:rsidRPr="000A3A4F" w:rsidRDefault="0042076B" w:rsidP="005746AE">
            <w:r>
              <w:t xml:space="preserve">SF-12 </w:t>
            </w:r>
            <w:r w:rsidRPr="000A3A4F">
              <w:t>Physical health</w:t>
            </w:r>
            <w:r>
              <w:t xml:space="preserve"> component</w:t>
            </w:r>
          </w:p>
        </w:tc>
      </w:tr>
      <w:tr w:rsidR="0042076B" w:rsidTr="005746AE">
        <w:tc>
          <w:tcPr>
            <w:tcW w:w="4750" w:type="dxa"/>
          </w:tcPr>
          <w:p w:rsidR="0042076B" w:rsidRPr="000A3A4F" w:rsidRDefault="0042076B" w:rsidP="005746AE">
            <w:proofErr w:type="spellStart"/>
            <w:r w:rsidRPr="000A3A4F">
              <w:t>SF_ment</w:t>
            </w:r>
            <w:proofErr w:type="spellEnd"/>
          </w:p>
        </w:tc>
        <w:tc>
          <w:tcPr>
            <w:tcW w:w="4750" w:type="dxa"/>
          </w:tcPr>
          <w:p w:rsidR="0042076B" w:rsidRPr="000A3A4F" w:rsidRDefault="0042076B" w:rsidP="005746AE">
            <w:r>
              <w:t xml:space="preserve">SF-12 </w:t>
            </w:r>
            <w:r w:rsidRPr="000A3A4F">
              <w:t>Mental health</w:t>
            </w:r>
            <w:r>
              <w:t xml:space="preserve"> component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>
              <w:t>HADS_Depression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r>
              <w:t>Hospital anxiety and depression scale depression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>
              <w:t>HADS_Anxiety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r>
              <w:t>Hospital anxiety and depression scale Anxiety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 w:rsidRPr="00566CE7">
              <w:t>IPQ_Total_score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r>
              <w:t>Total score of Brief illness perception questionnaire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 w:rsidRPr="00566CE7">
              <w:t>SUPP_Total_Family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proofErr w:type="spellStart"/>
            <w:r>
              <w:t>Subscore</w:t>
            </w:r>
            <w:proofErr w:type="spellEnd"/>
            <w:r>
              <w:t xml:space="preserve"> of Multidimensional scale of perceived social support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 w:rsidRPr="00566CE7">
              <w:t>SUPP_Total_Friends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proofErr w:type="spellStart"/>
            <w:r>
              <w:t>Subscore</w:t>
            </w:r>
            <w:proofErr w:type="spellEnd"/>
            <w:r>
              <w:t xml:space="preserve"> of Multidimensional scale of perceived social support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 w:rsidRPr="00566CE7">
              <w:t>SUPP_Total_SignificantOther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proofErr w:type="spellStart"/>
            <w:r>
              <w:t>Subscore</w:t>
            </w:r>
            <w:proofErr w:type="spellEnd"/>
            <w:r>
              <w:t xml:space="preserve"> of Multidimensional scale of perceived social support</w:t>
            </w:r>
          </w:p>
        </w:tc>
      </w:tr>
      <w:tr w:rsidR="0042076B" w:rsidTr="005746AE">
        <w:tc>
          <w:tcPr>
            <w:tcW w:w="4750" w:type="dxa"/>
          </w:tcPr>
          <w:p w:rsidR="0042076B" w:rsidRPr="00566CE7" w:rsidRDefault="0042076B" w:rsidP="005746AE">
            <w:proofErr w:type="spellStart"/>
            <w:r w:rsidRPr="00566CE7">
              <w:t>SUPP_Total_score</w:t>
            </w:r>
            <w:proofErr w:type="spellEnd"/>
          </w:p>
        </w:tc>
        <w:tc>
          <w:tcPr>
            <w:tcW w:w="4750" w:type="dxa"/>
          </w:tcPr>
          <w:p w:rsidR="0042076B" w:rsidRDefault="0042076B" w:rsidP="005746AE">
            <w:r>
              <w:t xml:space="preserve">Total score of Multidimensional scale of </w:t>
            </w:r>
            <w:r>
              <w:lastRenderedPageBreak/>
              <w:t>perceived social support</w:t>
            </w:r>
          </w:p>
        </w:tc>
      </w:tr>
      <w:tr w:rsidR="0042076B" w:rsidTr="005746AE">
        <w:tc>
          <w:tcPr>
            <w:tcW w:w="4750" w:type="dxa"/>
          </w:tcPr>
          <w:p w:rsidR="0042076B" w:rsidRPr="009C26DA" w:rsidRDefault="0042076B" w:rsidP="005746AE">
            <w:r w:rsidRPr="009C26DA">
              <w:lastRenderedPageBreak/>
              <w:t>Disease</w:t>
            </w:r>
          </w:p>
        </w:tc>
        <w:tc>
          <w:tcPr>
            <w:tcW w:w="4750" w:type="dxa"/>
          </w:tcPr>
          <w:p w:rsidR="0042076B" w:rsidRPr="009C26DA" w:rsidRDefault="0042076B" w:rsidP="005746AE">
            <w:r>
              <w:t>1= DM-II, 2=COPD, 3= HF, 4=CRD</w:t>
            </w:r>
          </w:p>
        </w:tc>
      </w:tr>
      <w:tr w:rsidR="0042076B" w:rsidTr="005746AE">
        <w:tc>
          <w:tcPr>
            <w:tcW w:w="4750" w:type="dxa"/>
          </w:tcPr>
          <w:p w:rsidR="0042076B" w:rsidRPr="009C26DA" w:rsidRDefault="0042076B" w:rsidP="005746AE">
            <w:proofErr w:type="spellStart"/>
            <w:r w:rsidRPr="009C26DA">
              <w:t>Education_level</w:t>
            </w:r>
            <w:proofErr w:type="spellEnd"/>
          </w:p>
        </w:tc>
        <w:tc>
          <w:tcPr>
            <w:tcW w:w="4750" w:type="dxa"/>
          </w:tcPr>
          <w:p w:rsidR="0042076B" w:rsidRPr="009C26DA" w:rsidRDefault="0042076B" w:rsidP="005746AE">
            <w:r w:rsidRPr="009C26DA">
              <w:t>1= lower education, 2= middle, 3=higher</w:t>
            </w:r>
          </w:p>
        </w:tc>
      </w:tr>
      <w:tr w:rsidR="0042076B" w:rsidTr="005746AE">
        <w:tc>
          <w:tcPr>
            <w:tcW w:w="4750" w:type="dxa"/>
          </w:tcPr>
          <w:p w:rsidR="0042076B" w:rsidRPr="00D81BA3" w:rsidRDefault="0042076B" w:rsidP="005746AE">
            <w:proofErr w:type="spellStart"/>
            <w:r w:rsidRPr="00D81BA3">
              <w:t>Care_allowance</w:t>
            </w:r>
            <w:proofErr w:type="spellEnd"/>
          </w:p>
        </w:tc>
        <w:tc>
          <w:tcPr>
            <w:tcW w:w="4750" w:type="dxa"/>
          </w:tcPr>
          <w:p w:rsidR="0042076B" w:rsidRPr="00D81BA3" w:rsidRDefault="0042076B" w:rsidP="005746AE">
            <w:r>
              <w:t>1= receiving care allowance, 2= no care allowance</w:t>
            </w:r>
          </w:p>
        </w:tc>
      </w:tr>
      <w:tr w:rsidR="0042076B" w:rsidTr="005746AE">
        <w:tc>
          <w:tcPr>
            <w:tcW w:w="4750" w:type="dxa"/>
          </w:tcPr>
          <w:p w:rsidR="0042076B" w:rsidRPr="00D81BA3" w:rsidRDefault="0042076B" w:rsidP="005746AE">
            <w:proofErr w:type="spellStart"/>
            <w:r w:rsidRPr="00D81BA3">
              <w:t>Disease_duration</w:t>
            </w:r>
            <w:proofErr w:type="spellEnd"/>
          </w:p>
        </w:tc>
        <w:tc>
          <w:tcPr>
            <w:tcW w:w="4750" w:type="dxa"/>
          </w:tcPr>
          <w:p w:rsidR="0042076B" w:rsidRPr="00D81BA3" w:rsidRDefault="0042076B" w:rsidP="005746AE"/>
        </w:tc>
      </w:tr>
      <w:tr w:rsidR="0042076B" w:rsidTr="005746AE">
        <w:tc>
          <w:tcPr>
            <w:tcW w:w="4750" w:type="dxa"/>
          </w:tcPr>
          <w:p w:rsidR="0042076B" w:rsidRPr="00D81BA3" w:rsidRDefault="0042076B" w:rsidP="005746AE">
            <w:proofErr w:type="spellStart"/>
            <w:r w:rsidRPr="00D81BA3">
              <w:t>Medication_DM</w:t>
            </w:r>
            <w:proofErr w:type="spellEnd"/>
          </w:p>
        </w:tc>
        <w:tc>
          <w:tcPr>
            <w:tcW w:w="4750" w:type="dxa"/>
          </w:tcPr>
          <w:p w:rsidR="0042076B" w:rsidRPr="00D81BA3" w:rsidRDefault="0042076B" w:rsidP="005746AE">
            <w:r w:rsidRPr="00D81BA3">
              <w:t>1=tablet, 2=</w:t>
            </w:r>
            <w:proofErr w:type="spellStart"/>
            <w:r w:rsidRPr="00D81BA3">
              <w:t>combi</w:t>
            </w:r>
            <w:proofErr w:type="spellEnd"/>
            <w:r w:rsidRPr="00D81BA3">
              <w:t>, 3=</w:t>
            </w:r>
            <w:proofErr w:type="spellStart"/>
            <w:r w:rsidRPr="00D81BA3">
              <w:t>insuline</w:t>
            </w:r>
            <w:proofErr w:type="spellEnd"/>
            <w:r w:rsidRPr="00D81BA3">
              <w:t>, 4=</w:t>
            </w:r>
            <w:proofErr w:type="spellStart"/>
            <w:r w:rsidRPr="00D81BA3">
              <w:t>geen</w:t>
            </w:r>
            <w:proofErr w:type="spellEnd"/>
          </w:p>
        </w:tc>
      </w:tr>
      <w:tr w:rsidR="0042076B" w:rsidTr="005746AE">
        <w:tc>
          <w:tcPr>
            <w:tcW w:w="4750" w:type="dxa"/>
          </w:tcPr>
          <w:p w:rsidR="0042076B" w:rsidRPr="00D81BA3" w:rsidRDefault="0042076B" w:rsidP="005746AE">
            <w:proofErr w:type="spellStart"/>
            <w:r w:rsidRPr="00D81BA3">
              <w:t>Disease_severity</w:t>
            </w:r>
            <w:proofErr w:type="spellEnd"/>
          </w:p>
        </w:tc>
        <w:tc>
          <w:tcPr>
            <w:tcW w:w="4750" w:type="dxa"/>
          </w:tcPr>
          <w:p w:rsidR="0042076B" w:rsidRPr="00D81BA3" w:rsidRDefault="0042076B" w:rsidP="005746AE"/>
        </w:tc>
      </w:tr>
      <w:tr w:rsidR="0042076B" w:rsidTr="005746AE">
        <w:tc>
          <w:tcPr>
            <w:tcW w:w="4750" w:type="dxa"/>
          </w:tcPr>
          <w:p w:rsidR="0042076B" w:rsidRPr="00D81BA3" w:rsidRDefault="0042076B" w:rsidP="005746AE">
            <w:r w:rsidRPr="00D81BA3">
              <w:t>GFR</w:t>
            </w:r>
          </w:p>
        </w:tc>
        <w:tc>
          <w:tcPr>
            <w:tcW w:w="4750" w:type="dxa"/>
          </w:tcPr>
          <w:p w:rsidR="0042076B" w:rsidRPr="00D81BA3" w:rsidRDefault="0042076B" w:rsidP="005746AE">
            <w:r>
              <w:t xml:space="preserve">Glomerular filtration rate: </w:t>
            </w:r>
            <w:r w:rsidRPr="00D81BA3">
              <w:t>0=&lt;15, 1=15-39, 2=40-59</w:t>
            </w:r>
          </w:p>
        </w:tc>
      </w:tr>
      <w:tr w:rsidR="0042076B" w:rsidTr="005746AE">
        <w:tc>
          <w:tcPr>
            <w:tcW w:w="4750" w:type="dxa"/>
          </w:tcPr>
          <w:p w:rsidR="0042076B" w:rsidRPr="00D81BA3" w:rsidRDefault="0042076B" w:rsidP="005746AE">
            <w:proofErr w:type="spellStart"/>
            <w:r w:rsidRPr="00D81BA3">
              <w:t>Charlson</w:t>
            </w:r>
            <w:proofErr w:type="spellEnd"/>
          </w:p>
        </w:tc>
        <w:tc>
          <w:tcPr>
            <w:tcW w:w="4750" w:type="dxa"/>
          </w:tcPr>
          <w:p w:rsidR="0042076B" w:rsidRPr="00D81BA3" w:rsidRDefault="0042076B" w:rsidP="005746AE">
            <w:r>
              <w:t>This is a comorbidity score (</w:t>
            </w:r>
            <w:proofErr w:type="spellStart"/>
            <w:r>
              <w:t>Charlsons</w:t>
            </w:r>
            <w:proofErr w:type="spellEnd"/>
            <w:r>
              <w:t xml:space="preserve"> comorbidity index)</w:t>
            </w:r>
          </w:p>
        </w:tc>
      </w:tr>
    </w:tbl>
    <w:p w:rsidR="0042076B" w:rsidRDefault="0042076B" w:rsidP="00896C75"/>
    <w:p w:rsidR="00896C75" w:rsidRDefault="00896C75" w:rsidP="00896C75">
      <w:r>
        <w:tab/>
      </w:r>
    </w:p>
    <w:p w:rsidR="00396931" w:rsidRDefault="00396931" w:rsidP="00896C75">
      <w:bookmarkStart w:id="0" w:name="_GoBack"/>
      <w:bookmarkEnd w:id="0"/>
    </w:p>
    <w:sectPr w:rsidR="0039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75"/>
    <w:rsid w:val="000321A0"/>
    <w:rsid w:val="000937CC"/>
    <w:rsid w:val="001C6E64"/>
    <w:rsid w:val="00396931"/>
    <w:rsid w:val="003F382E"/>
    <w:rsid w:val="0042076B"/>
    <w:rsid w:val="00456C29"/>
    <w:rsid w:val="00492069"/>
    <w:rsid w:val="004F09BE"/>
    <w:rsid w:val="00577295"/>
    <w:rsid w:val="005E7A07"/>
    <w:rsid w:val="007437B0"/>
    <w:rsid w:val="00880BA1"/>
    <w:rsid w:val="00883FEC"/>
    <w:rsid w:val="00896C75"/>
    <w:rsid w:val="008E1C57"/>
    <w:rsid w:val="009135D0"/>
    <w:rsid w:val="00A36018"/>
    <w:rsid w:val="00AC294F"/>
    <w:rsid w:val="00B67972"/>
    <w:rsid w:val="00D02A0B"/>
    <w:rsid w:val="00D636A2"/>
    <w:rsid w:val="00ED3BD1"/>
    <w:rsid w:val="00ED3E90"/>
    <w:rsid w:val="00EF4189"/>
    <w:rsid w:val="00F8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6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3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6018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3601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3601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3601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3601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360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6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3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6018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3601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3601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3601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3601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36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F785751D</Template>
  <TotalTime>2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Touwen-3, I.D.</dc:creator>
  <cp:lastModifiedBy>Touwen-3, I.D.</cp:lastModifiedBy>
  <cp:revision>3</cp:revision>
  <dcterms:created xsi:type="dcterms:W3CDTF">2015-05-26T07:49:00Z</dcterms:created>
  <dcterms:modified xsi:type="dcterms:W3CDTF">2015-05-26T07:50:00Z</dcterms:modified>
</cp:coreProperties>
</file>