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413561">
              <w:rPr>
                <w:rFonts w:ascii="Verdana" w:hAnsi="Verdana"/>
                <w:b/>
                <w:bCs/>
                <w:sz w:val="22"/>
              </w:rPr>
              <w:t>4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413561">
              <w:rPr>
                <w:rFonts w:ascii="Verdana" w:hAnsi="Verdana"/>
                <w:b/>
                <w:sz w:val="22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413561">
              <w:rPr>
                <w:rFonts w:ascii="Verdana" w:hAnsi="Verdana"/>
                <w:b/>
                <w:sz w:val="22"/>
                <w:highlight w:val="yellow"/>
              </w:rPr>
              <w:t>Medium</w:t>
            </w:r>
            <w:r w:rsidRPr="00FF135E">
              <w:rPr>
                <w:rFonts w:ascii="Verdana" w:hAnsi="Verdana"/>
                <w:b/>
                <w:sz w:val="22"/>
              </w:rPr>
              <w:t>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0A1BD4">
              <w:rPr>
                <w:rFonts w:ascii="Verdana" w:hAnsi="Verdana"/>
                <w:b/>
                <w:bCs/>
                <w:sz w:val="22"/>
              </w:rPr>
              <w:t>D</w:t>
            </w:r>
            <w:r w:rsidR="00413561">
              <w:rPr>
                <w:rFonts w:ascii="Verdana" w:hAnsi="Verdana"/>
                <w:b/>
                <w:bCs/>
                <w:sz w:val="22"/>
              </w:rPr>
              <w:t>isplay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0A1BD4">
              <w:rPr>
                <w:rFonts w:ascii="Verdana" w:hAnsi="Verdana"/>
                <w:b/>
                <w:bCs/>
                <w:sz w:val="22"/>
              </w:rPr>
              <w:t>D</w:t>
            </w:r>
            <w:r w:rsidR="00413561">
              <w:rPr>
                <w:rFonts w:ascii="Verdana" w:hAnsi="Verdana"/>
                <w:b/>
                <w:bCs/>
                <w:sz w:val="22"/>
              </w:rPr>
              <w:t>isplay</w:t>
            </w:r>
            <w:r w:rsidR="000A1BD4">
              <w:rPr>
                <w:rFonts w:ascii="Verdana" w:hAnsi="Verdana"/>
                <w:b/>
                <w:bCs/>
                <w:sz w:val="22"/>
              </w:rPr>
              <w:t xml:space="preserve">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413561" w:rsidRDefault="0041356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database is displayed in the home page.</w:t>
            </w:r>
          </w:p>
          <w:p w:rsidR="00413561" w:rsidRDefault="0041356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0A1BD4">
              <w:rPr>
                <w:rFonts w:ascii="Arial" w:hAnsi="Arial" w:cs="Arial"/>
                <w:sz w:val="20"/>
                <w:szCs w:val="20"/>
              </w:rPr>
              <w:t>d</w:t>
            </w:r>
            <w:r w:rsidR="00413561">
              <w:rPr>
                <w:rFonts w:ascii="Arial" w:hAnsi="Arial" w:cs="Arial"/>
                <w:sz w:val="20"/>
                <w:szCs w:val="20"/>
              </w:rPr>
              <w:t>isplay the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 data from the database in the </w:t>
            </w:r>
            <w:r w:rsidR="00413561">
              <w:rPr>
                <w:rFonts w:ascii="Arial" w:hAnsi="Arial" w:cs="Arial"/>
                <w:sz w:val="20"/>
                <w:szCs w:val="20"/>
              </w:rPr>
              <w:t xml:space="preserve">home page. </w:t>
            </w:r>
            <w:r w:rsidR="000A1BD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41356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board member is logged in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requests the database from the back end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41356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F41F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Request received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F41F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System renders the database from the back end.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41356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System</w:t>
            </w:r>
            <w:r w:rsidR="00413561">
              <w:rPr>
                <w:rFonts w:ascii="Arial" w:hAnsi="Arial" w:cs="Arial"/>
                <w:sz w:val="20"/>
              </w:rPr>
              <w:t xml:space="preserve"> displays data in the front end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F41F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Display is live and accurate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F41F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  <w:bookmarkStart w:id="0" w:name="_GoBack"/>
            <w:bookmarkEnd w:id="0"/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413561" w:rsidRDefault="00413561" w:rsidP="00794829">
            <w:pPr>
              <w:rPr>
                <w:rFonts w:ascii="Verdana" w:hAnsi="Verdana"/>
                <w:b w:val="0"/>
              </w:rPr>
            </w:pPr>
            <w:r w:rsidRPr="00413561">
              <w:rPr>
                <w:rFonts w:ascii="Arial" w:hAnsi="Arial" w:cs="Arial"/>
                <w:b w:val="0"/>
                <w:sz w:val="20"/>
              </w:rPr>
              <w:t xml:space="preserve">The system </w:t>
            </w:r>
            <w:r>
              <w:rPr>
                <w:rFonts w:ascii="Arial" w:hAnsi="Arial" w:cs="Arial"/>
                <w:b w:val="0"/>
                <w:sz w:val="20"/>
              </w:rPr>
              <w:t xml:space="preserve">renders </w:t>
            </w:r>
            <w:r w:rsidRPr="00413561">
              <w:rPr>
                <w:rFonts w:ascii="Arial" w:hAnsi="Arial" w:cs="Arial"/>
                <w:b w:val="0"/>
                <w:sz w:val="20"/>
              </w:rPr>
              <w:t>the database</w:t>
            </w:r>
            <w:r>
              <w:rPr>
                <w:rFonts w:ascii="Arial" w:hAnsi="Arial" w:cs="Arial"/>
                <w:b w:val="0"/>
                <w:sz w:val="20"/>
              </w:rPr>
              <w:t xml:space="preserve">. </w:t>
            </w:r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838" w:rsidRDefault="00862838" w:rsidP="00A2113A">
      <w:r>
        <w:separator/>
      </w:r>
    </w:p>
  </w:endnote>
  <w:endnote w:type="continuationSeparator" w:id="0">
    <w:p w:rsidR="00862838" w:rsidRDefault="0086283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838" w:rsidRDefault="00862838" w:rsidP="00A2113A">
      <w:r>
        <w:separator/>
      </w:r>
    </w:p>
  </w:footnote>
  <w:footnote w:type="continuationSeparator" w:id="0">
    <w:p w:rsidR="00862838" w:rsidRDefault="0086283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3F3DDA"/>
    <w:rsid w:val="0040030C"/>
    <w:rsid w:val="00413561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62838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41FC7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BAD60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EEAA5-D355-664F-BBA3-0803F609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11</cp:revision>
  <cp:lastPrinted>2017-03-22T15:37:00Z</cp:lastPrinted>
  <dcterms:created xsi:type="dcterms:W3CDTF">2019-11-18T07:34:00Z</dcterms:created>
  <dcterms:modified xsi:type="dcterms:W3CDTF">2019-12-12T15:37:00Z</dcterms:modified>
</cp:coreProperties>
</file>