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C49F" w14:textId="77777777" w:rsidR="00235578" w:rsidRPr="004B343F" w:rsidRDefault="0089394A">
      <w:pPr>
        <w:rPr>
          <w:rFonts w:ascii="Times New Roman" w:hAnsi="Times New Roman" w:cs="Times New Roman"/>
        </w:rPr>
      </w:pPr>
      <w:r w:rsidRPr="004B34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B53B371" wp14:editId="11B3C84F">
            <wp:simplePos x="0" y="0"/>
            <wp:positionH relativeFrom="margin">
              <wp:align>center</wp:align>
            </wp:positionH>
            <wp:positionV relativeFrom="paragraph">
              <wp:posOffset>-366395</wp:posOffset>
            </wp:positionV>
            <wp:extent cx="2535381" cy="2260106"/>
            <wp:effectExtent l="0" t="0" r="0" b="6985"/>
            <wp:wrapNone/>
            <wp:docPr id="115215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381" cy="226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43F">
        <w:rPr>
          <w:rFonts w:ascii="Times New Roman" w:hAnsi="Times New Roman" w:cs="Times New Roman"/>
        </w:rPr>
        <w:t xml:space="preserve"> </w:t>
      </w:r>
      <w:r w:rsidRPr="004B343F">
        <w:rPr>
          <w:rFonts w:ascii="Times New Roman" w:hAnsi="Times New Roman" w:cs="Times New Roman"/>
        </w:rPr>
        <w:tab/>
      </w:r>
      <w:r w:rsidRPr="004B343F">
        <w:rPr>
          <w:rFonts w:ascii="Times New Roman" w:hAnsi="Times New Roman" w:cs="Times New Roman"/>
        </w:rPr>
        <w:tab/>
      </w:r>
      <w:r w:rsidRPr="004B343F">
        <w:rPr>
          <w:rFonts w:ascii="Times New Roman" w:hAnsi="Times New Roman" w:cs="Times New Roman"/>
        </w:rPr>
        <w:tab/>
      </w:r>
      <w:r w:rsidRPr="004B343F">
        <w:rPr>
          <w:rFonts w:ascii="Times New Roman" w:hAnsi="Times New Roman" w:cs="Times New Roman"/>
        </w:rPr>
        <w:tab/>
      </w:r>
      <w:r w:rsidRPr="004B343F">
        <w:rPr>
          <w:rFonts w:ascii="Times New Roman" w:hAnsi="Times New Roman" w:cs="Times New Roman"/>
        </w:rPr>
        <w:tab/>
      </w:r>
      <w:r w:rsidRPr="004B343F">
        <w:rPr>
          <w:rFonts w:ascii="Times New Roman" w:hAnsi="Times New Roman" w:cs="Times New Roman"/>
        </w:rPr>
        <w:tab/>
      </w:r>
      <w:r w:rsidRPr="004B343F">
        <w:rPr>
          <w:rFonts w:ascii="Times New Roman" w:hAnsi="Times New Roman" w:cs="Times New Roman"/>
        </w:rPr>
        <w:tab/>
      </w:r>
      <w:r w:rsidRPr="004B343F">
        <w:rPr>
          <w:rFonts w:ascii="Times New Roman" w:hAnsi="Times New Roman" w:cs="Times New Roman"/>
        </w:rPr>
        <w:tab/>
      </w:r>
    </w:p>
    <w:p w14:paraId="3B24BA1D" w14:textId="77777777" w:rsidR="0089394A" w:rsidRPr="004B343F" w:rsidRDefault="0089394A">
      <w:pPr>
        <w:rPr>
          <w:rFonts w:ascii="Times New Roman" w:hAnsi="Times New Roman" w:cs="Times New Roman"/>
        </w:rPr>
      </w:pPr>
    </w:p>
    <w:p w14:paraId="0B04C6C7" w14:textId="77777777" w:rsidR="0089394A" w:rsidRPr="004B343F" w:rsidRDefault="0089394A">
      <w:pPr>
        <w:rPr>
          <w:rFonts w:ascii="Times New Roman" w:hAnsi="Times New Roman" w:cs="Times New Roman"/>
        </w:rPr>
      </w:pPr>
    </w:p>
    <w:p w14:paraId="514A6FDF" w14:textId="77777777" w:rsidR="0089394A" w:rsidRPr="004B343F" w:rsidRDefault="0089394A">
      <w:pPr>
        <w:rPr>
          <w:rFonts w:ascii="Times New Roman" w:hAnsi="Times New Roman" w:cs="Times New Roman"/>
        </w:rPr>
      </w:pPr>
    </w:p>
    <w:p w14:paraId="2FB2A4F7" w14:textId="77777777" w:rsidR="0089394A" w:rsidRPr="004B343F" w:rsidRDefault="0089394A">
      <w:pPr>
        <w:rPr>
          <w:rFonts w:ascii="Times New Roman" w:hAnsi="Times New Roman" w:cs="Times New Roman"/>
        </w:rPr>
      </w:pPr>
    </w:p>
    <w:p w14:paraId="6D255657" w14:textId="77777777" w:rsidR="0089394A" w:rsidRPr="004B343F" w:rsidRDefault="0089394A" w:rsidP="0089394A">
      <w:pPr>
        <w:pStyle w:val="Heading1"/>
        <w:rPr>
          <w:rFonts w:ascii="Times New Roman" w:hAnsi="Times New Roman" w:cs="Times New Roman"/>
          <w:color w:val="auto"/>
        </w:rPr>
      </w:pPr>
    </w:p>
    <w:p w14:paraId="20FDC666" w14:textId="2ADE99AC" w:rsidR="004B343F" w:rsidRPr="004B343F" w:rsidRDefault="0089394A" w:rsidP="004B343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</w:rPr>
      </w:pPr>
      <w:r w:rsidRPr="004B343F"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</w:rPr>
        <w:t>Integrated Spacecraft Autonomous Attitude Control (ISAAC)</w:t>
      </w:r>
    </w:p>
    <w:tbl>
      <w:tblPr>
        <w:tblStyle w:val="GridTable5Dark-Accent2"/>
        <w:tblpPr w:leftFromText="180" w:rightFromText="180" w:vertAnchor="text" w:horzAnchor="margin" w:tblpXSpec="center" w:tblpY="259"/>
        <w:tblW w:w="0" w:type="auto"/>
        <w:tblLook w:val="04A0" w:firstRow="1" w:lastRow="0" w:firstColumn="1" w:lastColumn="0" w:noHBand="0" w:noVBand="1"/>
      </w:tblPr>
      <w:tblGrid>
        <w:gridCol w:w="336"/>
        <w:gridCol w:w="1895"/>
        <w:gridCol w:w="3254"/>
        <w:gridCol w:w="2824"/>
      </w:tblGrid>
      <w:tr w:rsidR="0089394A" w:rsidRPr="004B343F" w14:paraId="3B7BD318" w14:textId="77777777" w:rsidTr="00D83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shd w:val="clear" w:color="auto" w:fill="FFFFFF" w:themeFill="background1"/>
          </w:tcPr>
          <w:p w14:paraId="1730F91E" w14:textId="77777777" w:rsidR="0089394A" w:rsidRPr="004B343F" w:rsidRDefault="0089394A" w:rsidP="00893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shd w:val="clear" w:color="auto" w:fill="FFFFFF" w:themeFill="background1"/>
          </w:tcPr>
          <w:p w14:paraId="4CD1A26E" w14:textId="77777777" w:rsidR="0089394A" w:rsidRPr="004B343F" w:rsidRDefault="0089394A" w:rsidP="00893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254" w:type="dxa"/>
            <w:shd w:val="clear" w:color="auto" w:fill="FFFFFF" w:themeFill="background1"/>
          </w:tcPr>
          <w:p w14:paraId="21512816" w14:textId="77777777" w:rsidR="0089394A" w:rsidRPr="004B343F" w:rsidRDefault="0089394A" w:rsidP="00893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2450" w:type="dxa"/>
            <w:shd w:val="clear" w:color="auto" w:fill="FFFFFF" w:themeFill="background1"/>
          </w:tcPr>
          <w:p w14:paraId="417B8A77" w14:textId="77777777" w:rsidR="0089394A" w:rsidRPr="004B343F" w:rsidRDefault="0089394A" w:rsidP="00893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sz w:val="24"/>
                <w:szCs w:val="24"/>
              </w:rPr>
              <w:t>JOB(S)</w:t>
            </w:r>
          </w:p>
        </w:tc>
      </w:tr>
      <w:tr w:rsidR="0089394A" w:rsidRPr="004B343F" w14:paraId="2B8DA904" w14:textId="77777777" w:rsidTr="00D83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shd w:val="clear" w:color="auto" w:fill="FFFFFF" w:themeFill="background1"/>
          </w:tcPr>
          <w:p w14:paraId="185E0DB9" w14:textId="77777777" w:rsidR="0089394A" w:rsidRPr="004B343F" w:rsidRDefault="0089394A" w:rsidP="0089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5" w:type="dxa"/>
            <w:shd w:val="clear" w:color="auto" w:fill="FFFFFF" w:themeFill="background1"/>
          </w:tcPr>
          <w:p w14:paraId="6B41290D" w14:textId="77777777" w:rsidR="0089394A" w:rsidRPr="004B343F" w:rsidRDefault="0089394A" w:rsidP="0089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Jacob Romeo</w:t>
            </w:r>
          </w:p>
        </w:tc>
        <w:tc>
          <w:tcPr>
            <w:tcW w:w="3254" w:type="dxa"/>
            <w:shd w:val="clear" w:color="auto" w:fill="FFFFFF" w:themeFill="background1"/>
          </w:tcPr>
          <w:p w14:paraId="3DD0D66D" w14:textId="77777777" w:rsidR="0089394A" w:rsidRPr="004B343F" w:rsidRDefault="0089394A" w:rsidP="0089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Astronomy and Astrophysics</w:t>
            </w:r>
          </w:p>
        </w:tc>
        <w:tc>
          <w:tcPr>
            <w:tcW w:w="2450" w:type="dxa"/>
            <w:shd w:val="clear" w:color="auto" w:fill="FFFFFF" w:themeFill="background1"/>
          </w:tcPr>
          <w:p w14:paraId="0FBEF36F" w14:textId="77777777" w:rsidR="0089394A" w:rsidRPr="004B343F" w:rsidRDefault="0089394A" w:rsidP="0089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Investigator</w:t>
            </w:r>
          </w:p>
        </w:tc>
      </w:tr>
      <w:tr w:rsidR="0089394A" w:rsidRPr="004B343F" w14:paraId="680F448A" w14:textId="77777777" w:rsidTr="00D83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shd w:val="clear" w:color="auto" w:fill="FFFFFF" w:themeFill="background1"/>
          </w:tcPr>
          <w:p w14:paraId="7499C110" w14:textId="77777777" w:rsidR="0089394A" w:rsidRPr="004B343F" w:rsidRDefault="0089394A" w:rsidP="0089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5" w:type="dxa"/>
            <w:shd w:val="clear" w:color="auto" w:fill="FFFFFF" w:themeFill="background1"/>
          </w:tcPr>
          <w:p w14:paraId="49906F02" w14:textId="77777777" w:rsidR="0089394A" w:rsidRPr="004B343F" w:rsidRDefault="0089394A" w:rsidP="0089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Dylan Ballback</w:t>
            </w:r>
          </w:p>
        </w:tc>
        <w:tc>
          <w:tcPr>
            <w:tcW w:w="3254" w:type="dxa"/>
            <w:shd w:val="clear" w:color="auto" w:fill="FFFFFF" w:themeFill="background1"/>
          </w:tcPr>
          <w:p w14:paraId="44FF84A8" w14:textId="77777777" w:rsidR="0089394A" w:rsidRPr="004B343F" w:rsidRDefault="0089394A" w:rsidP="0089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Mechanical Engineering</w:t>
            </w:r>
          </w:p>
        </w:tc>
        <w:tc>
          <w:tcPr>
            <w:tcW w:w="2450" w:type="dxa"/>
            <w:shd w:val="clear" w:color="auto" w:fill="FFFFFF" w:themeFill="background1"/>
          </w:tcPr>
          <w:p w14:paraId="1990EE36" w14:textId="77777777" w:rsidR="0089394A" w:rsidRPr="004B343F" w:rsidRDefault="0089394A" w:rsidP="0089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Mech/Electrical/Software</w:t>
            </w:r>
          </w:p>
        </w:tc>
      </w:tr>
      <w:tr w:rsidR="0089394A" w:rsidRPr="004B343F" w14:paraId="3FF8DDEC" w14:textId="77777777" w:rsidTr="00D83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shd w:val="clear" w:color="auto" w:fill="FFFFFF" w:themeFill="background1"/>
          </w:tcPr>
          <w:p w14:paraId="2CC54171" w14:textId="77777777" w:rsidR="0089394A" w:rsidRPr="004B343F" w:rsidRDefault="0089394A" w:rsidP="0089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5" w:type="dxa"/>
            <w:shd w:val="clear" w:color="auto" w:fill="FFFFFF" w:themeFill="background1"/>
          </w:tcPr>
          <w:p w14:paraId="266C67B1" w14:textId="2C1024BC" w:rsidR="0089394A" w:rsidRPr="004B343F" w:rsidRDefault="00D83F21" w:rsidP="0089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9394A"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Kyle Fox</w:t>
            </w:r>
          </w:p>
        </w:tc>
        <w:tc>
          <w:tcPr>
            <w:tcW w:w="3254" w:type="dxa"/>
            <w:shd w:val="clear" w:color="auto" w:fill="FFFFFF" w:themeFill="background1"/>
          </w:tcPr>
          <w:p w14:paraId="27D2AA66" w14:textId="77777777" w:rsidR="0089394A" w:rsidRPr="004B343F" w:rsidRDefault="0089394A" w:rsidP="0089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Electrical Engineering</w:t>
            </w:r>
          </w:p>
        </w:tc>
        <w:tc>
          <w:tcPr>
            <w:tcW w:w="2450" w:type="dxa"/>
            <w:shd w:val="clear" w:color="auto" w:fill="FFFFFF" w:themeFill="background1"/>
          </w:tcPr>
          <w:p w14:paraId="57DFCE44" w14:textId="77777777" w:rsidR="0089394A" w:rsidRPr="004B343F" w:rsidRDefault="0089394A" w:rsidP="0089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Electrical/Software</w:t>
            </w:r>
          </w:p>
        </w:tc>
      </w:tr>
      <w:tr w:rsidR="00D83F21" w:rsidRPr="004B343F" w14:paraId="0E5F49DB" w14:textId="77777777" w:rsidTr="00D83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shd w:val="clear" w:color="auto" w:fill="FFFFFF" w:themeFill="background1"/>
          </w:tcPr>
          <w:p w14:paraId="0AF10E74" w14:textId="77777777" w:rsidR="00D83F21" w:rsidRPr="004B343F" w:rsidRDefault="00D83F21" w:rsidP="0089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shd w:val="clear" w:color="auto" w:fill="FFFFFF" w:themeFill="background1"/>
          </w:tcPr>
          <w:p w14:paraId="5CC438F4" w14:textId="1A948844" w:rsidR="00D83F21" w:rsidRDefault="00D83F21" w:rsidP="0089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Jacob Raynor</w:t>
            </w:r>
          </w:p>
        </w:tc>
        <w:tc>
          <w:tcPr>
            <w:tcW w:w="3254" w:type="dxa"/>
            <w:shd w:val="clear" w:color="auto" w:fill="FFFFFF" w:themeFill="background1"/>
          </w:tcPr>
          <w:p w14:paraId="6EC9C70C" w14:textId="1E6A0A96" w:rsidR="00D83F21" w:rsidRPr="004B343F" w:rsidRDefault="00D83F21" w:rsidP="0089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Aeronautical Engineering</w:t>
            </w:r>
          </w:p>
        </w:tc>
        <w:tc>
          <w:tcPr>
            <w:tcW w:w="2450" w:type="dxa"/>
            <w:shd w:val="clear" w:color="auto" w:fill="FFFFFF" w:themeFill="background1"/>
          </w:tcPr>
          <w:p w14:paraId="4DE61277" w14:textId="5882BE67" w:rsidR="00D83F21" w:rsidRPr="004B343F" w:rsidRDefault="00D83F21" w:rsidP="0089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Mechanical</w:t>
            </w:r>
          </w:p>
        </w:tc>
      </w:tr>
      <w:tr w:rsidR="0089394A" w:rsidRPr="004B343F" w14:paraId="5F2BA3D5" w14:textId="77777777" w:rsidTr="00D83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shd w:val="clear" w:color="auto" w:fill="FFFFFF" w:themeFill="background1"/>
          </w:tcPr>
          <w:p w14:paraId="49666AB2" w14:textId="77777777" w:rsidR="0089394A" w:rsidRPr="004B343F" w:rsidRDefault="0089394A" w:rsidP="0089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5" w:type="dxa"/>
            <w:shd w:val="clear" w:color="auto" w:fill="FFFFFF" w:themeFill="background1"/>
          </w:tcPr>
          <w:p w14:paraId="7917FED6" w14:textId="77777777" w:rsidR="0089394A" w:rsidRPr="004B343F" w:rsidRDefault="0089394A" w:rsidP="0089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Adam Duke</w:t>
            </w:r>
          </w:p>
        </w:tc>
        <w:tc>
          <w:tcPr>
            <w:tcW w:w="3254" w:type="dxa"/>
            <w:shd w:val="clear" w:color="auto" w:fill="FFFFFF" w:themeFill="background1"/>
          </w:tcPr>
          <w:p w14:paraId="28983F38" w14:textId="77777777" w:rsidR="0089394A" w:rsidRPr="004B343F" w:rsidRDefault="0089394A" w:rsidP="0089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Aerospace Engineering</w:t>
            </w:r>
          </w:p>
        </w:tc>
        <w:tc>
          <w:tcPr>
            <w:tcW w:w="2450" w:type="dxa"/>
            <w:shd w:val="clear" w:color="auto" w:fill="FFFFFF" w:themeFill="background1"/>
          </w:tcPr>
          <w:p w14:paraId="73BE1B56" w14:textId="77777777" w:rsidR="0089394A" w:rsidRPr="004B343F" w:rsidRDefault="0089394A" w:rsidP="0089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</w:tc>
      </w:tr>
      <w:tr w:rsidR="0089394A" w:rsidRPr="004B343F" w14:paraId="2572E9CA" w14:textId="77777777" w:rsidTr="00D83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shd w:val="clear" w:color="auto" w:fill="FFFFFF" w:themeFill="background1"/>
          </w:tcPr>
          <w:p w14:paraId="28390A4E" w14:textId="77777777" w:rsidR="0089394A" w:rsidRPr="004B343F" w:rsidRDefault="0089394A" w:rsidP="0089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5" w:type="dxa"/>
            <w:shd w:val="clear" w:color="auto" w:fill="FFFFFF" w:themeFill="background1"/>
          </w:tcPr>
          <w:p w14:paraId="2F4D29B4" w14:textId="77777777" w:rsidR="0089394A" w:rsidRPr="004B343F" w:rsidRDefault="0089394A" w:rsidP="0089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Sergio Carli</w:t>
            </w:r>
          </w:p>
        </w:tc>
        <w:tc>
          <w:tcPr>
            <w:tcW w:w="3254" w:type="dxa"/>
            <w:shd w:val="clear" w:color="auto" w:fill="FFFFFF" w:themeFill="background1"/>
          </w:tcPr>
          <w:p w14:paraId="3E45B04A" w14:textId="77777777" w:rsidR="0089394A" w:rsidRPr="004B343F" w:rsidRDefault="0089394A" w:rsidP="0089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Electrical Engineering</w:t>
            </w:r>
          </w:p>
        </w:tc>
        <w:tc>
          <w:tcPr>
            <w:tcW w:w="2450" w:type="dxa"/>
            <w:shd w:val="clear" w:color="auto" w:fill="FFFFFF" w:themeFill="background1"/>
          </w:tcPr>
          <w:p w14:paraId="1288CED1" w14:textId="77777777" w:rsidR="0089394A" w:rsidRPr="004B343F" w:rsidRDefault="0089394A" w:rsidP="0089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Electrical</w:t>
            </w:r>
          </w:p>
        </w:tc>
      </w:tr>
      <w:tr w:rsidR="0089394A" w:rsidRPr="004B343F" w14:paraId="7584E578" w14:textId="77777777" w:rsidTr="00D83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shd w:val="clear" w:color="auto" w:fill="FFFFFF" w:themeFill="background1"/>
          </w:tcPr>
          <w:p w14:paraId="447FB742" w14:textId="77777777" w:rsidR="0089394A" w:rsidRPr="004B343F" w:rsidRDefault="0089394A" w:rsidP="0089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5" w:type="dxa"/>
            <w:shd w:val="clear" w:color="auto" w:fill="FFFFFF" w:themeFill="background1"/>
          </w:tcPr>
          <w:p w14:paraId="72A646C0" w14:textId="77777777" w:rsidR="0089394A" w:rsidRPr="004B343F" w:rsidRDefault="0089394A" w:rsidP="0089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Kamryn Hall</w:t>
            </w:r>
          </w:p>
        </w:tc>
        <w:tc>
          <w:tcPr>
            <w:tcW w:w="3254" w:type="dxa"/>
            <w:shd w:val="clear" w:color="auto" w:fill="FFFFFF" w:themeFill="background1"/>
          </w:tcPr>
          <w:p w14:paraId="6FF5238A" w14:textId="77777777" w:rsidR="0089394A" w:rsidRPr="004B343F" w:rsidRDefault="0089394A" w:rsidP="0089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Aeronautical Engineering</w:t>
            </w:r>
          </w:p>
        </w:tc>
        <w:tc>
          <w:tcPr>
            <w:tcW w:w="2450" w:type="dxa"/>
            <w:shd w:val="clear" w:color="auto" w:fill="FFFFFF" w:themeFill="background1"/>
          </w:tcPr>
          <w:p w14:paraId="2A6165A3" w14:textId="77777777" w:rsidR="0089394A" w:rsidRPr="004B343F" w:rsidRDefault="0089394A" w:rsidP="0089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Electrical/Software</w:t>
            </w:r>
          </w:p>
        </w:tc>
      </w:tr>
      <w:tr w:rsidR="0089394A" w:rsidRPr="004B343F" w14:paraId="5AABB1A6" w14:textId="77777777" w:rsidTr="00D83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shd w:val="clear" w:color="auto" w:fill="FFFFFF" w:themeFill="background1"/>
          </w:tcPr>
          <w:p w14:paraId="066422D6" w14:textId="77777777" w:rsidR="0089394A" w:rsidRPr="004B343F" w:rsidRDefault="0089394A" w:rsidP="00893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5" w:type="dxa"/>
            <w:shd w:val="clear" w:color="auto" w:fill="FFFFFF" w:themeFill="background1"/>
          </w:tcPr>
          <w:p w14:paraId="4A991122" w14:textId="77777777" w:rsidR="0089394A" w:rsidRPr="004B343F" w:rsidRDefault="0089394A" w:rsidP="0089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Kya Sedelmeyer</w:t>
            </w:r>
          </w:p>
        </w:tc>
        <w:tc>
          <w:tcPr>
            <w:tcW w:w="3254" w:type="dxa"/>
            <w:shd w:val="clear" w:color="auto" w:fill="FFFFFF" w:themeFill="background1"/>
          </w:tcPr>
          <w:p w14:paraId="6D331154" w14:textId="5078E39D" w:rsidR="0089394A" w:rsidRPr="004B343F" w:rsidRDefault="0089394A" w:rsidP="0089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Aeronautical Engineering</w:t>
            </w:r>
          </w:p>
        </w:tc>
        <w:tc>
          <w:tcPr>
            <w:tcW w:w="2450" w:type="dxa"/>
            <w:shd w:val="clear" w:color="auto" w:fill="FFFFFF" w:themeFill="background1"/>
          </w:tcPr>
          <w:p w14:paraId="5B2CA466" w14:textId="77777777" w:rsidR="0089394A" w:rsidRPr="004B343F" w:rsidRDefault="0089394A" w:rsidP="00893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Electrical/Software</w:t>
            </w:r>
          </w:p>
        </w:tc>
      </w:tr>
    </w:tbl>
    <w:p w14:paraId="60618EC4" w14:textId="77777777" w:rsidR="0089394A" w:rsidRPr="004B343F" w:rsidRDefault="0089394A" w:rsidP="0089394A">
      <w:pPr>
        <w:rPr>
          <w:rFonts w:ascii="Times New Roman" w:hAnsi="Times New Roman" w:cs="Times New Roman"/>
          <w:sz w:val="24"/>
          <w:szCs w:val="24"/>
        </w:rPr>
      </w:pPr>
    </w:p>
    <w:p w14:paraId="77DE279C" w14:textId="77777777" w:rsidR="004B343F" w:rsidRPr="004B343F" w:rsidRDefault="004B343F" w:rsidP="0089394A">
      <w:pPr>
        <w:rPr>
          <w:rFonts w:ascii="Times New Roman" w:hAnsi="Times New Roman" w:cs="Times New Roman"/>
          <w:sz w:val="24"/>
          <w:szCs w:val="24"/>
        </w:rPr>
      </w:pPr>
    </w:p>
    <w:p w14:paraId="133F4BC5" w14:textId="77777777" w:rsidR="004B343F" w:rsidRPr="004B343F" w:rsidRDefault="004B343F" w:rsidP="0089394A">
      <w:pPr>
        <w:rPr>
          <w:rFonts w:ascii="Times New Roman" w:hAnsi="Times New Roman" w:cs="Times New Roman"/>
          <w:sz w:val="24"/>
          <w:szCs w:val="24"/>
        </w:rPr>
      </w:pPr>
    </w:p>
    <w:p w14:paraId="088A7F94" w14:textId="77777777" w:rsidR="004B343F" w:rsidRPr="004B343F" w:rsidRDefault="004B343F" w:rsidP="0089394A">
      <w:pPr>
        <w:rPr>
          <w:rFonts w:ascii="Times New Roman" w:hAnsi="Times New Roman" w:cs="Times New Roman"/>
          <w:sz w:val="24"/>
          <w:szCs w:val="24"/>
        </w:rPr>
      </w:pPr>
    </w:p>
    <w:p w14:paraId="5AD382BE" w14:textId="77777777" w:rsidR="004B343F" w:rsidRPr="004B343F" w:rsidRDefault="004B343F" w:rsidP="0089394A">
      <w:pPr>
        <w:rPr>
          <w:rFonts w:ascii="Times New Roman" w:hAnsi="Times New Roman" w:cs="Times New Roman"/>
          <w:sz w:val="24"/>
          <w:szCs w:val="24"/>
        </w:rPr>
      </w:pPr>
    </w:p>
    <w:p w14:paraId="4E806B18" w14:textId="77777777" w:rsidR="004B343F" w:rsidRPr="004B343F" w:rsidRDefault="004B343F" w:rsidP="0089394A">
      <w:pPr>
        <w:rPr>
          <w:rFonts w:ascii="Times New Roman" w:hAnsi="Times New Roman" w:cs="Times New Roman"/>
          <w:sz w:val="24"/>
          <w:szCs w:val="24"/>
        </w:rPr>
      </w:pPr>
    </w:p>
    <w:p w14:paraId="1F71EC9B" w14:textId="77777777" w:rsidR="004F1FC7" w:rsidRDefault="004F1FC7" w:rsidP="004B34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01A264" w14:textId="4BBA7CBF" w:rsidR="0089394A" w:rsidRPr="004B343F" w:rsidRDefault="00E94744" w:rsidP="004B34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3FFD9F5" wp14:editId="4D4AED43">
            <wp:simplePos x="0" y="0"/>
            <wp:positionH relativeFrom="margin">
              <wp:posOffset>2952750</wp:posOffset>
            </wp:positionH>
            <wp:positionV relativeFrom="paragraph">
              <wp:posOffset>2914015</wp:posOffset>
            </wp:positionV>
            <wp:extent cx="4219575" cy="2466975"/>
            <wp:effectExtent l="0" t="0" r="9525" b="9525"/>
            <wp:wrapNone/>
            <wp:docPr id="2045857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5723210C" wp14:editId="735CE1AF">
            <wp:simplePos x="0" y="0"/>
            <wp:positionH relativeFrom="margin">
              <wp:posOffset>-295275</wp:posOffset>
            </wp:positionH>
            <wp:positionV relativeFrom="paragraph">
              <wp:posOffset>2885440</wp:posOffset>
            </wp:positionV>
            <wp:extent cx="3142615" cy="2514600"/>
            <wp:effectExtent l="0" t="0" r="635" b="0"/>
            <wp:wrapNone/>
            <wp:docPr id="1493774246" name="Picture 2" descr="A circular object with many blu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74246" name="Picture 2" descr="A circular object with many blue ligh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>Satellites are essential in today’s day in age, yet very expensive for a student, teacher, or</w:t>
      </w:r>
      <w:r w:rsidR="004B343F" w:rsidRPr="004B343F">
        <w:rPr>
          <w:rFonts w:ascii="Times New Roman" w:hAnsi="Times New Roman" w:cs="Times New Roman"/>
          <w:sz w:val="24"/>
          <w:szCs w:val="24"/>
        </w:rPr>
        <w:br/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>researcher to make/buy for learning purposes and experiments. To bridge this connection from</w:t>
      </w:r>
      <w:r w:rsidR="004B343F" w:rsidRPr="004B343F">
        <w:rPr>
          <w:rFonts w:ascii="Times New Roman" w:hAnsi="Times New Roman" w:cs="Times New Roman"/>
          <w:sz w:val="24"/>
          <w:szCs w:val="24"/>
        </w:rPr>
        <w:br/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money to knowledge, we are developing ISAAC </w:t>
      </w:r>
      <w:r w:rsidR="004B343F" w:rsidRPr="004B343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(Fig. </w:t>
      </w:r>
      <w:r w:rsidR="001451BB" w:rsidRPr="004B343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1)</w:t>
      </w:r>
      <w:r w:rsidR="004B343F" w:rsidRPr="004B343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</w:t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will be available to the user via the</w:t>
      </w:r>
      <w:r w:rsidR="004B343F" w:rsidRPr="004B343F">
        <w:rPr>
          <w:rFonts w:ascii="Times New Roman" w:hAnsi="Times New Roman" w:cs="Times New Roman"/>
          <w:sz w:val="24"/>
          <w:szCs w:val="24"/>
        </w:rPr>
        <w:br/>
      </w:r>
      <w:r w:rsidR="004B343F" w:rsidRPr="004B343F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>easycontrols.org</w:t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r w:rsidR="004B343F" w:rsidRPr="004B343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(Fig. 2 ).</w:t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 is an open-sourced, 3D-printed attitude controller that will</w:t>
      </w:r>
      <w:r w:rsidR="004B343F" w:rsidRPr="004B343F">
        <w:rPr>
          <w:rFonts w:ascii="Times New Roman" w:hAnsi="Times New Roman" w:cs="Times New Roman"/>
          <w:sz w:val="24"/>
          <w:szCs w:val="24"/>
        </w:rPr>
        <w:br/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>sit inside a 3-axis gimbal ring. This setup simulates a microgravity environment, allowing the user</w:t>
      </w:r>
      <w:r w:rsidR="004B343F" w:rsidRPr="004B343F">
        <w:rPr>
          <w:rFonts w:ascii="Times New Roman" w:hAnsi="Times New Roman" w:cs="Times New Roman"/>
          <w:sz w:val="24"/>
          <w:szCs w:val="24"/>
        </w:rPr>
        <w:br/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test their </w:t>
      </w:r>
      <w:r w:rsid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control </w:t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>algorithms. ISAAC uses a Raspberry Pi as the server to compile the code uploaded</w:t>
      </w:r>
      <w:r w:rsidR="004B343F" w:rsidRPr="004B343F">
        <w:rPr>
          <w:rFonts w:ascii="Times New Roman" w:hAnsi="Times New Roman" w:cs="Times New Roman"/>
          <w:sz w:val="24"/>
          <w:szCs w:val="24"/>
        </w:rPr>
        <w:br/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4B343F" w:rsidRPr="004B343F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>easycontrols.org</w:t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compressed air as a means of propulsion. From</w:t>
      </w:r>
      <w:r w:rsidR="004B343F" w:rsidRPr="004B343F">
        <w:rPr>
          <w:rFonts w:ascii="Times New Roman" w:hAnsi="Times New Roman" w:cs="Times New Roman"/>
          <w:sz w:val="24"/>
          <w:szCs w:val="24"/>
        </w:rPr>
        <w:br/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>the website, the user will be able to watch a live stream of the craft trying to stabilize itself and</w:t>
      </w:r>
      <w:r w:rsidR="004B343F" w:rsidRPr="004B343F">
        <w:rPr>
          <w:rFonts w:ascii="Times New Roman" w:hAnsi="Times New Roman" w:cs="Times New Roman"/>
          <w:sz w:val="24"/>
          <w:szCs w:val="24"/>
        </w:rPr>
        <w:br/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>the data being processed</w:t>
      </w:r>
      <w:r w:rsid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at once</w:t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>. This shows the user how the theory and computation are applied to a</w:t>
      </w:r>
      <w:r w:rsidR="004B343F" w:rsidRPr="004B343F">
        <w:rPr>
          <w:rFonts w:ascii="Times New Roman" w:hAnsi="Times New Roman" w:cs="Times New Roman"/>
          <w:sz w:val="24"/>
          <w:szCs w:val="24"/>
        </w:rPr>
        <w:br/>
      </w:r>
      <w:r w:rsidR="004B343F" w:rsidRP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>real-world system, simulating that of a satellite in space.</w:t>
      </w:r>
      <w:r w:rsid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Allowing</w:t>
      </w:r>
      <w:r w:rsid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curious minds to learn and teachers, like Dr. Drakunov and Dr. MacKunis, to teach the theory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have their students </w:t>
      </w:r>
      <w:r w:rsidR="004B34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watch as it unfolds. </w:t>
      </w:r>
    </w:p>
    <w:p w14:paraId="647E69CC" w14:textId="40FDC8CF" w:rsidR="004B343F" w:rsidRPr="004B343F" w:rsidRDefault="00E94744" w:rsidP="0089394A">
      <w:pPr>
        <w:rPr>
          <w:rFonts w:ascii="Times New Roman" w:hAnsi="Times New Roman" w:cs="Times New Roman"/>
        </w:rPr>
      </w:pPr>
      <w:r w:rsidRPr="00E947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E6D3AF" wp14:editId="7ABAC95C">
                <wp:simplePos x="0" y="0"/>
                <wp:positionH relativeFrom="margin">
                  <wp:posOffset>3628390</wp:posOffset>
                </wp:positionH>
                <wp:positionV relativeFrom="paragraph">
                  <wp:posOffset>2393315</wp:posOffset>
                </wp:positionV>
                <wp:extent cx="2981325" cy="314325"/>
                <wp:effectExtent l="0" t="0" r="28575" b="28575"/>
                <wp:wrapSquare wrapText="bothSides"/>
                <wp:docPr id="1807920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C89F1" w14:textId="1B3E7C8D" w:rsidR="00E94744" w:rsidRPr="00E94744" w:rsidRDefault="00E94744" w:rsidP="00E9474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Fig. 2: The easycontrols.org website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6D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7pt;margin-top:188.45pt;width:234.7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">
                <v:textbox>
                  <w:txbxContent>
                    <w:p w14:paraId="397C89F1" w14:textId="1B3E7C8D" w:rsidR="00E94744" w:rsidRPr="00E94744" w:rsidRDefault="00E94744" w:rsidP="00E9474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Fig. 2: The easycontrols.org website homepage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47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F4128D" wp14:editId="3CA3803C">
                <wp:simplePos x="0" y="0"/>
                <wp:positionH relativeFrom="column">
                  <wp:posOffset>304800</wp:posOffset>
                </wp:positionH>
                <wp:positionV relativeFrom="paragraph">
                  <wp:posOffset>2432050</wp:posOffset>
                </wp:positionV>
                <wp:extent cx="19621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27270" w14:textId="6BC902C7" w:rsidR="00E94744" w:rsidRPr="00E94744" w:rsidRDefault="00E9474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Fig. 1: ISAAC in a 1D apparatus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128D" id="_x0000_s1027" type="#_x0000_t202" style="position:absolute;margin-left:24pt;margin-top:191.5pt;width:154.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">
                <v:textbox>
                  <w:txbxContent>
                    <w:p w14:paraId="51327270" w14:textId="6BC902C7" w:rsidR="00E94744" w:rsidRPr="00E94744" w:rsidRDefault="00E9474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Fig. 1: ISAAC in a 1D apparatus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B343F" w:rsidRPr="004B343F" w:rsidSect="00E94744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4A"/>
    <w:rsid w:val="001451BB"/>
    <w:rsid w:val="00235578"/>
    <w:rsid w:val="004B343F"/>
    <w:rsid w:val="004F1FC7"/>
    <w:rsid w:val="0089394A"/>
    <w:rsid w:val="00B01D90"/>
    <w:rsid w:val="00CB49F2"/>
    <w:rsid w:val="00D83F21"/>
    <w:rsid w:val="00E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9BE"/>
  <w15:chartTrackingRefBased/>
  <w15:docId w15:val="{7A923E9E-B47E-47E7-8452-4ABD1A94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3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8939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J-cup R</dc:creator>
  <cp:keywords/>
  <dc:description/>
  <cp:lastModifiedBy>Romeo, Jacob R.</cp:lastModifiedBy>
  <cp:revision>2</cp:revision>
  <dcterms:created xsi:type="dcterms:W3CDTF">2023-10-06T21:43:00Z</dcterms:created>
  <dcterms:modified xsi:type="dcterms:W3CDTF">2023-10-06T21:43:00Z</dcterms:modified>
</cp:coreProperties>
</file>