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npuv78i39waf" w:id="0"/>
      <w:bookmarkEnd w:id="0"/>
      <w:r w:rsidDel="00000000" w:rsidR="00000000" w:rsidRPr="00000000">
        <w:rPr>
          <w:rtl w:val="0"/>
        </w:rPr>
        <w:t xml:space="preserve">Final Project Report - Assignment 2</w:t>
      </w:r>
    </w:p>
    <w:p w:rsidR="00000000" w:rsidDel="00000000" w:rsidP="00000000" w:rsidRDefault="00000000" w:rsidRPr="00000000" w14:paraId="00000001">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ind w:left="720" w:firstLine="0"/>
        <w:contextualSpacing w:val="0"/>
        <w:rPr/>
      </w:pPr>
      <w:r w:rsidDel="00000000" w:rsidR="00000000" w:rsidRPr="00000000">
        <w:rPr>
          <w:rtl w:val="0"/>
        </w:rPr>
        <w:t xml:space="preserve">Group: Guns of the Patriots (Daniel Wong, Steve Wang, Samuel Faulkner)</w:t>
      </w:r>
    </w:p>
    <w:p w:rsidR="00000000" w:rsidDel="00000000" w:rsidP="00000000" w:rsidRDefault="00000000" w:rsidRPr="00000000" w14:paraId="00000003">
      <w:pPr>
        <w:pStyle w:val="Heading1"/>
        <w:contextualSpacing w:val="0"/>
        <w:rPr/>
      </w:pPr>
      <w:bookmarkStart w:colFirst="0" w:colLast="0" w:name="_4jfs6is8nfne" w:id="1"/>
      <w:bookmarkEnd w:id="1"/>
      <w:r w:rsidDel="00000000" w:rsidR="00000000" w:rsidRPr="00000000">
        <w:rPr>
          <w:rtl w:val="0"/>
        </w:rPr>
        <w:t xml:space="preserve">What we did well</w:t>
      </w:r>
    </w:p>
    <w:p w:rsidR="00000000" w:rsidDel="00000000" w:rsidP="00000000" w:rsidRDefault="00000000" w:rsidRPr="00000000" w14:paraId="00000004">
      <w:pPr>
        <w:pStyle w:val="Heading2"/>
        <w:contextualSpacing w:val="0"/>
        <w:rPr/>
      </w:pPr>
      <w:bookmarkStart w:colFirst="0" w:colLast="0" w:name="_ykm3epup2fkv" w:id="2"/>
      <w:bookmarkEnd w:id="2"/>
      <w:r w:rsidDel="00000000" w:rsidR="00000000" w:rsidRPr="00000000">
        <w:rPr>
          <w:rtl w:val="0"/>
        </w:rPr>
        <w:t xml:space="preserve">Sound</w:t>
      </w:r>
    </w:p>
    <w:p w:rsidR="00000000" w:rsidDel="00000000" w:rsidP="00000000" w:rsidRDefault="00000000" w:rsidRPr="00000000" w14:paraId="00000005">
      <w:pPr>
        <w:contextualSpacing w:val="0"/>
        <w:rPr/>
      </w:pPr>
      <w:r w:rsidDel="00000000" w:rsidR="00000000" w:rsidRPr="00000000">
        <w:rPr>
          <w:rtl w:val="0"/>
        </w:rPr>
        <w:t xml:space="preserve">Sound was easy to implement since there was a wrapper class that was posted on Piazza which allowed us to call a function with the path to the sound file.</w:t>
      </w:r>
    </w:p>
    <w:p w:rsidR="00000000" w:rsidDel="00000000" w:rsidP="00000000" w:rsidRDefault="00000000" w:rsidRPr="00000000" w14:paraId="00000006">
      <w:pPr>
        <w:pStyle w:val="Heading1"/>
        <w:contextualSpacing w:val="0"/>
        <w:rPr/>
      </w:pPr>
      <w:bookmarkStart w:colFirst="0" w:colLast="0" w:name="_ciyc9eo9itg0" w:id="3"/>
      <w:bookmarkEnd w:id="3"/>
      <w:r w:rsidDel="00000000" w:rsidR="00000000" w:rsidRPr="00000000">
        <w:rPr>
          <w:rtl w:val="0"/>
        </w:rPr>
        <w:t xml:space="preserve">What we could’ve done better</w:t>
      </w:r>
    </w:p>
    <w:p w:rsidR="00000000" w:rsidDel="00000000" w:rsidP="00000000" w:rsidRDefault="00000000" w:rsidRPr="00000000" w14:paraId="00000007">
      <w:pPr>
        <w:pStyle w:val="Heading2"/>
        <w:contextualSpacing w:val="0"/>
        <w:rPr/>
      </w:pPr>
      <w:bookmarkStart w:colFirst="0" w:colLast="0" w:name="_g5iclm5pdlux" w:id="4"/>
      <w:bookmarkEnd w:id="4"/>
      <w:r w:rsidDel="00000000" w:rsidR="00000000" w:rsidRPr="00000000">
        <w:rPr>
          <w:rtl w:val="0"/>
        </w:rPr>
        <w:t xml:space="preserve">User Interfaces &amp; CEGUI</w:t>
      </w:r>
    </w:p>
    <w:p w:rsidR="00000000" w:rsidDel="00000000" w:rsidP="00000000" w:rsidRDefault="00000000" w:rsidRPr="00000000" w14:paraId="00000008">
      <w:pPr>
        <w:contextualSpacing w:val="0"/>
        <w:rPr/>
      </w:pPr>
      <w:r w:rsidDel="00000000" w:rsidR="00000000" w:rsidRPr="00000000">
        <w:rPr>
          <w:rtl w:val="0"/>
        </w:rPr>
        <w:t xml:space="preserve">We used CEGUI to create and update the scoreboard. We ran into trouble with loading in resources since the code to parse the resource config was lost and it defaulted to General. To fix that, we had to refactor the code and split it back into the BaseApplication which fixed the bug and cleaned up the code base.</w:t>
      </w:r>
    </w:p>
    <w:p w:rsidR="00000000" w:rsidDel="00000000" w:rsidP="00000000" w:rsidRDefault="00000000" w:rsidRPr="00000000" w14:paraId="00000009">
      <w:pPr>
        <w:pStyle w:val="Heading1"/>
        <w:contextualSpacing w:val="0"/>
        <w:rPr/>
      </w:pPr>
      <w:bookmarkStart w:colFirst="0" w:colLast="0" w:name="_ldtfb0kxliks" w:id="5"/>
      <w:bookmarkEnd w:id="5"/>
      <w:r w:rsidDel="00000000" w:rsidR="00000000" w:rsidRPr="00000000">
        <w:rPr>
          <w:rtl w:val="0"/>
        </w:rPr>
        <w:t xml:space="preserve">What have we learned</w:t>
      </w:r>
    </w:p>
    <w:p w:rsidR="00000000" w:rsidDel="00000000" w:rsidP="00000000" w:rsidRDefault="00000000" w:rsidRPr="00000000" w14:paraId="0000000A">
      <w:pPr>
        <w:pStyle w:val="Heading1"/>
        <w:contextualSpacing w:val="0"/>
        <w:rPr/>
      </w:pPr>
      <w:bookmarkStart w:colFirst="0" w:colLast="0" w:name="_1zl3ghsgimvz" w:id="6"/>
      <w:bookmarkEnd w:id="6"/>
      <w:r w:rsidDel="00000000" w:rsidR="00000000" w:rsidRPr="00000000">
        <w:rPr>
          <w:rtl w:val="0"/>
        </w:rPr>
        <w:t xml:space="preserve">What still puzzles us</w:t>
      </w:r>
    </w:p>
    <w:p w:rsidR="00000000" w:rsidDel="00000000" w:rsidP="00000000" w:rsidRDefault="00000000" w:rsidRPr="00000000" w14:paraId="0000000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