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44fd1bfb1c589279e6b8a4e26cd54c187d5563e7.png"/>
            <a:graphic>
              <a:graphicData uri="http://schemas.openxmlformats.org/drawingml/2006/picture">
                <pic:pic>
                  <pic:nvPicPr>
                    <pic:cNvPr id="1" name="image-44fd1bfb1c589279e6b8a4e26cd54c187d5563e7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bookmarkStart w:id="0" w:name="analisis_lengkap_aplikasi_enkrips_69c2ca"/>
      <w:r>
        <w:rPr>
          <w:rFonts w:eastAsia="inter" w:cs="inter" w:ascii="inter" w:hAnsi="inter"/>
          <w:b/>
          <w:color w:val="000000"/>
          <w:sz w:val="39"/>
        </w:rPr>
        <w:t xml:space="preserve">Analisis Lengkap: Aplikasi Enkripsi AES-256-CBC dengan Python</w:t>
      </w:r>
      <w:bookmarkEnd w:id="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Kode Python yang Anda berikan merupakan implementasi dasar enkripsi AES-256 dengan mode CBC menggunakan GUI Tkinter. Saya telah menganalisis kode tersebut secara mendalam dan membuat versi yang ditingkatkan keamanannya, serta aplikasi web modern sebagai alternatif.</w:t>
      </w:r>
    </w:p>
    <w:p>
      <w:pPr>
        <w:spacing w:line="360" w:after="0" w:lineRule="auto"/>
        <w:jc w:val="center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6038850" cy="4025900"/>
            <wp:effectExtent b="0" l="0" r="0" t="0"/>
            <wp:docPr id="2" name="image-38df63f65d50d4d44d19c23fdb3d12e7208c6cf4.png"/>
            <a:graphic>
              <a:graphicData uri="http://schemas.openxmlformats.org/drawingml/2006/picture">
                <pic:pic>
                  <pic:nvPicPr>
                    <pic:cNvPr id="2" name="image-38df63f65d50d4d44d19c23fdb3d12e7208c6cf4.pn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Flowchart proses Encrypt-then-MAC dengan AES-256-CBC menunjukkan alur enkripsi dan dekripsi dengan verifikasi integritas HMAC</w:t>
      </w:r>
    </w:p>
    <w:p>
      <w:pPr>
        <w:spacing w:line="360" w:before="315" w:after="105" w:lineRule="auto"/>
        <w:ind w:left="-30"/>
        <w:jc w:val="left"/>
      </w:pPr>
      <w:bookmarkStart w:id="1" w:name="ringkasan_eksekutif"/>
      <w:r>
        <w:rPr>
          <w:rFonts w:eastAsia="inter" w:cs="inter" w:ascii="inter" w:hAnsi="inter"/>
          <w:b/>
          <w:color w:val="000000"/>
          <w:sz w:val="24"/>
        </w:rPr>
        <w:t xml:space="preserve">Ringkasan Eksekutif</w:t>
      </w:r>
      <w:bookmarkEnd w:id="1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Kode yang Anda berikan adalah </w:t>
      </w:r>
      <w:r>
        <w:rPr>
          <w:rFonts w:eastAsia="inter" w:cs="inter" w:ascii="inter" w:hAnsi="inter"/>
          <w:b/>
          <w:color w:val="000000"/>
        </w:rPr>
        <w:t xml:space="preserve">implementasi fungsional AES-256-CBC</w:t>
      </w:r>
      <w:r>
        <w:rPr>
          <w:rFonts w:eastAsia="inter" w:cs="inter" w:ascii="inter" w:hAnsi="inter"/>
          <w:color w:val="000000"/>
        </w:rPr>
        <w:t xml:space="preserve"> yang bekerja dengan baik untuk enkripsi dasar, namun </w:t>
      </w:r>
      <w:r>
        <w:rPr>
          <w:rFonts w:eastAsia="inter" w:cs="inter" w:ascii="inter" w:hAnsi="inter"/>
          <w:b/>
          <w:color w:val="000000"/>
        </w:rPr>
        <w:t xml:space="preserve">memiliki kelemahan keamanan kritis</w:t>
      </w:r>
      <w:r>
        <w:rPr>
          <w:rFonts w:eastAsia="inter" w:cs="inter" w:ascii="inter" w:hAnsi="inter"/>
          <w:color w:val="000000"/>
        </w:rPr>
        <w:t xml:space="preserve">: tidak ada mekanisme autentikasi/integritas. Saya telah membuat dua solusi yang ditingkatkan: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Aplikasi web modern</w:t>
      </w:r>
      <w:r>
        <w:rPr>
          <w:rFonts w:eastAsia="inter" w:cs="inter" w:ascii="inter" w:hAnsi="inter"/>
          <w:color w:val="000000"/>
          <w:sz w:val="21"/>
        </w:rPr>
        <w:t xml:space="preserve"> dengan authenticated encryption (Encrypt-then-MAC) menggunakan HMAC-SHA256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Versi Python yang ditingkatkan</w:t>
      </w:r>
      <w:r>
        <w:rPr>
          <w:rFonts w:eastAsia="inter" w:cs="inter" w:ascii="inter" w:hAnsi="inter"/>
          <w:color w:val="000000"/>
          <w:sz w:val="21"/>
        </w:rPr>
        <w:t xml:space="preserve"> dengan proteksi integritas built-in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Rekomendasi utama</w:t>
      </w:r>
      <w:r>
        <w:rPr>
          <w:rFonts w:eastAsia="inter" w:cs="inter" w:ascii="inter" w:hAnsi="inter"/>
          <w:color w:val="000000"/>
        </w:rPr>
        <w:t xml:space="preserve">: Untuk aplikasi production, gunakan </w:t>
      </w:r>
      <w:r>
        <w:rPr>
          <w:rFonts w:eastAsia="inter" w:cs="inter" w:ascii="inter" w:hAnsi="inter"/>
          <w:b/>
          <w:color w:val="000000"/>
        </w:rPr>
        <w:t xml:space="preserve">AES-256-GCM</w:t>
      </w:r>
      <w:r>
        <w:rPr>
          <w:rFonts w:eastAsia="inter" w:cs="inter" w:ascii="inter" w:hAnsi="inter"/>
          <w:color w:val="000000"/>
        </w:rPr>
        <w:t xml:space="preserve"> (bukan CBC) karena menyediakan autentikasi built-in dan performa lebih baik pada hardware modern.</w:t>
      </w:r>
      <w:bookmarkStart w:id="2" w:name="fnref1"/>
      <w:bookmarkEnd w:id="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3" w:name="fnref2"/>
      <w:bookmarkEnd w:id="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4" w:name="fnref3"/>
      <w:bookmarkEnd w:id="4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bookmarkStart w:id="5" w:name="analisis_kode_original"/>
      <w:r>
        <w:rPr>
          <w:rFonts w:eastAsia="inter" w:cs="inter" w:ascii="inter" w:hAnsi="inter"/>
          <w:b/>
          <w:color w:val="000000"/>
          <w:sz w:val="24"/>
        </w:rPr>
        <w:t xml:space="preserve">Analisis Kode Original</w:t>
      </w:r>
      <w:bookmarkEnd w:id="5"/>
    </w:p>
    <w:p>
      <w:pPr>
        <w:spacing w:line="360" w:before="315" w:after="105" w:lineRule="auto"/>
        <w:ind w:left="-30"/>
        <w:jc w:val="left"/>
      </w:pPr>
      <w:bookmarkStart w:id="6" w:name="spesifikasi_teknis"/>
      <w:r>
        <w:rPr>
          <w:rFonts w:eastAsia="inter" w:cs="inter" w:ascii="inter" w:hAnsi="inter"/>
          <w:b/>
          <w:color w:val="000000"/>
          <w:sz w:val="24"/>
        </w:rPr>
        <w:t xml:space="preserve">Spesifikasi Teknis</w:t>
      </w:r>
      <w:bookmarkEnd w:id="6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Kode Anda mengimplementasikan enkripsi dengan parameter berikut:</w:t>
      </w:r>
      <w:bookmarkStart w:id="7" w:name="fnref1_1"/>
      <w:bookmarkEnd w:id="7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8" w:name="fnref2_1"/>
      <w:bookmarkEnd w:id="8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Algoritma</w:t>
      </w:r>
      <w:r>
        <w:rPr>
          <w:rFonts w:eastAsia="inter" w:cs="inter" w:ascii="inter" w:hAnsi="inter"/>
          <w:color w:val="000000"/>
          <w:sz w:val="21"/>
        </w:rPr>
        <w:t xml:space="preserve">: AES-256 (Advanced Encryption Standard dengan 256-bit key)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Mode</w:t>
      </w:r>
      <w:r>
        <w:rPr>
          <w:rFonts w:eastAsia="inter" w:cs="inter" w:ascii="inter" w:hAnsi="inter"/>
          <w:color w:val="000000"/>
          <w:sz w:val="21"/>
        </w:rPr>
        <w:t xml:space="preserve">: CBC (Cipher Block Chaining)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Padding</w:t>
      </w:r>
      <w:r>
        <w:rPr>
          <w:rFonts w:eastAsia="inter" w:cs="inter" w:ascii="inter" w:hAnsi="inter"/>
          <w:color w:val="000000"/>
          <w:sz w:val="21"/>
        </w:rPr>
        <w:t xml:space="preserve">: PKCS7 untuk membuat plaintext menjadi kelipatan block size 16 bytes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IV</w:t>
      </w:r>
      <w:r>
        <w:rPr>
          <w:rFonts w:eastAsia="inter" w:cs="inter" w:ascii="inter" w:hAnsi="inter"/>
          <w:color w:val="000000"/>
          <w:sz w:val="21"/>
        </w:rPr>
        <w:t xml:space="preserve">: 16 bytes (128-bit), di-generate secara random untuk setiap enkripsi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</w:t>
      </w:r>
      <w:r>
        <w:rPr>
          <w:rFonts w:eastAsia="inter" w:cs="inter" w:ascii="inter" w:hAnsi="inter"/>
          <w:color w:val="000000"/>
          <w:sz w:val="21"/>
        </w:rPr>
        <w:t xml:space="preserve">: 32 bytes (256-bit), di-generate random atau input manual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Encoding</w:t>
      </w:r>
      <w:r>
        <w:rPr>
          <w:rFonts w:eastAsia="inter" w:cs="inter" w:ascii="inter" w:hAnsi="inter"/>
          <w:color w:val="000000"/>
          <w:sz w:val="21"/>
        </w:rPr>
        <w:t xml:space="preserve">: Base64 URL-safe untuk display</w:t>
      </w:r>
    </w:p>
    <w:p>
      <w:pPr>
        <w:spacing w:line="360" w:before="315" w:after="105" w:lineRule="auto"/>
        <w:ind w:left="-30"/>
        <w:jc w:val="left"/>
      </w:pPr>
      <w:bookmarkStart w:id="9" w:name="kekuatan_implementasi"/>
      <w:r>
        <w:rPr>
          <w:rFonts w:eastAsia="inter" w:cs="inter" w:ascii="inter" w:hAnsi="inter"/>
          <w:b/>
          <w:color w:val="000000"/>
          <w:sz w:val="24"/>
        </w:rPr>
        <w:t xml:space="preserve">Kekuatan Implementasi</w:t>
      </w:r>
      <w:bookmarkEnd w:id="9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Kode Anda memiliki beberapa aspek positif:</w:t>
      </w:r>
      <w:bookmarkStart w:id="10" w:name="fnref1_2"/>
      <w:bookmarkEnd w:id="1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1" w:name="fnref4"/>
      <w:bookmarkEnd w:id="11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IV Generation yang Benar</w:t>
      </w:r>
      <w:r>
        <w:rPr>
          <w:rFonts w:eastAsia="inter" w:cs="inter" w:ascii="inter" w:hAnsi="inter"/>
          <w:color w:val="000000"/>
          <w:sz w:val="21"/>
        </w:rPr>
        <w:t xml:space="preserve">: Setiap enkripsi menggunakan IV baru yang random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os.urandom(16)</w:t>
      </w:r>
      <w:r>
        <w:rPr>
          <w:rFonts w:eastAsia="inter" w:cs="inter" w:ascii="inter" w:hAnsi="inter"/>
          <w:color w:val="000000"/>
          <w:sz w:val="21"/>
        </w:rPr>
        <w:t xml:space="preserve">), yang merupakan praktik keamanan penting untuk CBC mode</w:t>
      </w:r>
      <w:bookmarkStart w:id="12" w:name="fnref5"/>
      <w:bookmarkEnd w:id="12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3" w:name="fnref6"/>
      <w:bookmarkEnd w:id="13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Size yang Kuat</w:t>
      </w:r>
      <w:r>
        <w:rPr>
          <w:rFonts w:eastAsia="inter" w:cs="inter" w:ascii="inter" w:hAnsi="inter"/>
          <w:color w:val="000000"/>
          <w:sz w:val="21"/>
        </w:rPr>
        <w:t xml:space="preserve">: 256-bit key memberikan margin keamanan tinggi, bahkan terhadap ancaman quantum computing</w:t>
      </w:r>
      <w:bookmarkStart w:id="14" w:name="fnref7"/>
      <w:bookmarkEnd w:id="14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15" w:name="fnref8"/>
      <w:bookmarkEnd w:id="15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16" w:name="fnref9"/>
      <w:bookmarkEnd w:id="16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Library Terpercaya</w:t>
      </w:r>
      <w:r>
        <w:rPr>
          <w:rFonts w:eastAsia="inter" w:cs="inter" w:ascii="inter" w:hAnsi="inter"/>
          <w:color w:val="000000"/>
          <w:sz w:val="21"/>
        </w:rPr>
        <w:t xml:space="preserve">: Menggunakan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cryptography</w:t>
      </w:r>
      <w:r>
        <w:rPr>
          <w:rFonts w:eastAsia="inter" w:cs="inter" w:ascii="inter" w:hAnsi="inter"/>
          <w:color w:val="000000"/>
          <w:sz w:val="21"/>
        </w:rPr>
        <w:t xml:space="preserve"> library dari Python Cryptographic Authority yang well-tested</w:t>
      </w:r>
      <w:bookmarkStart w:id="17" w:name="fnref10"/>
      <w:bookmarkEnd w:id="17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bookmarkStart w:id="18" w:name="fnref11"/>
      <w:bookmarkEnd w:id="18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IV Handling yang Tepat</w:t>
      </w:r>
      <w:r>
        <w:rPr>
          <w:rFonts w:eastAsia="inter" w:cs="inter" w:ascii="inter" w:hAnsi="inter"/>
          <w:color w:val="000000"/>
          <w:sz w:val="21"/>
        </w:rPr>
        <w:t xml:space="preserve">: IV digabung dengan ciphertext, sehingga tidak perlu transmisi terpisah</w:t>
      </w:r>
      <w:bookmarkStart w:id="19" w:name="fnref4_1"/>
      <w:bookmarkEnd w:id="1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20" w:name="fnref5_1"/>
      <w:bookmarkEnd w:id="2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Handling Dasar</w:t>
      </w:r>
      <w:r>
        <w:rPr>
          <w:rFonts w:eastAsia="inter" w:cs="inter" w:ascii="inter" w:hAnsi="inter"/>
          <w:color w:val="000000"/>
          <w:sz w:val="21"/>
        </w:rPr>
        <w:t xml:space="preserve">: Try-except blocks untuk menangani kesalahan enkripsi/dekripsi</w:t>
      </w:r>
    </w:p>
    <w:p>
      <w:pPr>
        <w:spacing w:line="360" w:before="315" w:after="105" w:lineRule="auto"/>
        <w:ind w:left="-30"/>
        <w:jc w:val="left"/>
      </w:pPr>
      <w:bookmarkStart w:id="21" w:name="kelemahan_keamanan_kritis"/>
      <w:r>
        <w:rPr>
          <w:rFonts w:eastAsia="inter" w:cs="inter" w:ascii="inter" w:hAnsi="inter"/>
          <w:b/>
          <w:color w:val="000000"/>
          <w:sz w:val="24"/>
        </w:rPr>
        <w:t xml:space="preserve">Kelemahan Keamanan Kritis</w:t>
      </w:r>
      <w:bookmarkEnd w:id="21"/>
    </w:p>
    <w:p>
      <w:pPr>
        <w:spacing w:line="360" w:before="315" w:after="105" w:lineRule="auto"/>
        <w:ind w:left="-30"/>
        <w:jc w:val="left"/>
      </w:pPr>
      <w:bookmarkStart w:id="22" w:name="bm_1_tidak_ada_autentikasi_integr_abf4f0"/>
      <w:r>
        <w:rPr>
          <w:rFonts w:eastAsia="inter" w:cs="inter" w:ascii="inter" w:hAnsi="inter"/>
          <w:b/>
          <w:color w:val="000000"/>
          <w:sz w:val="24"/>
        </w:rPr>
        <w:t xml:space="preserve">1. Tidak Ada Autentikasi/Integritas Check (CRITICAL)</w:t>
      </w:r>
      <w:bookmarkEnd w:id="22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Masalah terbesar</w:t>
      </w:r>
      <w:r>
        <w:rPr>
          <w:rFonts w:eastAsia="inter" w:cs="inter" w:ascii="inter" w:hAnsi="inter"/>
          <w:color w:val="000000"/>
        </w:rPr>
        <w:t xml:space="preserve"> dalam implementasi Anda adalah tidak ada Message Authentication Code (MAC). Tanpa MAC, ciphertext dapat dimanipulasi oleh attacker tanpa terdeteksi, membuka pintu untuk serangan berbahaya:</w:t>
      </w:r>
      <w:bookmarkStart w:id="23" w:name="fnref2_2"/>
      <w:bookmarkEnd w:id="2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4" w:name="fnref12"/>
      <w:bookmarkEnd w:id="24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Padding Oracle Attacks</w:t>
      </w:r>
      <w:r>
        <w:rPr>
          <w:rFonts w:eastAsia="inter" w:cs="inter" w:ascii="inter" w:hAnsi="inter"/>
          <w:color w:val="000000"/>
          <w:sz w:val="21"/>
        </w:rPr>
        <w:t xml:space="preserve">: Attacker dapat memanipulasi padding untuk mengekstrak plaintext</w:t>
      </w:r>
      <w:bookmarkStart w:id="25" w:name="fnref13"/>
      <w:bookmarkEnd w:id="25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  <w:bookmarkStart w:id="26" w:name="fnref12_1"/>
      <w:bookmarkEnd w:id="26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CBC Gadget Injection</w:t>
      </w:r>
      <w:r>
        <w:rPr>
          <w:rFonts w:eastAsia="inter" w:cs="inter" w:ascii="inter" w:hAnsi="inter"/>
          <w:color w:val="000000"/>
          <w:sz w:val="21"/>
        </w:rPr>
        <w:t xml:space="preserve">: Attacker dapat memodifikasi ciphertext block untuk mengubah plaintext hasil dekripsi</w:t>
      </w:r>
      <w:bookmarkStart w:id="27" w:name="fnref12_2"/>
      <w:bookmarkEnd w:id="27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Bit-Flipping Attacks</w:t>
      </w:r>
      <w:r>
        <w:rPr>
          <w:rFonts w:eastAsia="inter" w:cs="inter" w:ascii="inter" w:hAnsi="inter"/>
          <w:color w:val="000000"/>
          <w:sz w:val="21"/>
        </w:rPr>
        <w:t xml:space="preserve">: Manipulasi bit pada ciphertext CBC akan mengubah plaintext dengan cara yang predictable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Solusi</w:t>
      </w:r>
      <w:r>
        <w:rPr>
          <w:rFonts w:eastAsia="inter" w:cs="inter" w:ascii="inter" w:hAnsi="inter"/>
          <w:color w:val="000000"/>
        </w:rPr>
        <w:t xml:space="preserve">: Implement </w:t>
      </w:r>
      <w:r>
        <w:rPr>
          <w:rFonts w:eastAsia="inter" w:cs="inter" w:ascii="inter" w:hAnsi="inter"/>
          <w:b/>
          <w:color w:val="000000"/>
        </w:rPr>
        <w:t xml:space="preserve">Encrypt-then-MAC</w:t>
      </w:r>
      <w:r>
        <w:rPr>
          <w:rFonts w:eastAsia="inter" w:cs="inter" w:ascii="inter" w:hAnsi="inter"/>
          <w:color w:val="000000"/>
        </w:rPr>
        <w:t xml:space="preserve"> pattern dengan HMAC-SHA256:</w:t>
      </w:r>
      <w:bookmarkStart w:id="28" w:name="fnref14"/>
      <w:bookmarkEnd w:id="28"/>
      <w:hyperlink w:anchor="fn1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[14]</w:t>
        </w:r>
      </w:hyperlink>
      <w:bookmarkStart w:id="29" w:name="fnref15"/>
      <w:bookmarkEnd w:id="29"/>
      <w:hyperlink w:anchor="fn1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[15]</w:t>
        </w:r>
      </w:hyperlink>
      <w:bookmarkStart w:id="30" w:name="fnref2_3"/>
      <w:bookmarkEnd w:id="30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31" w:name="fnref12_3"/>
      <w:bookmarkEnd w:id="31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1. Encrypt 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ciphertext = aes_cbc_encrypt(plaintext, key, iv)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2. Compute MAC over IV + ciphertext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mac = hmac_sha256(mac_key, iv + ciphertext)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3. Return: iv + ciphertext + mac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iv + ciphertext + mac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Saat dekripsi, </w:t>
      </w:r>
      <w:r>
        <w:rPr>
          <w:rFonts w:eastAsia="inter" w:cs="inter" w:ascii="inter" w:hAnsi="inter"/>
          <w:b/>
          <w:color w:val="000000"/>
        </w:rPr>
        <w:t xml:space="preserve">verify MAC terlebih dahulu</w:t>
      </w:r>
      <w:r>
        <w:rPr>
          <w:rFonts w:eastAsia="inter" w:cs="inter" w:ascii="inter" w:hAnsi="inter"/>
          <w:color w:val="000000"/>
        </w:rPr>
        <w:t xml:space="preserve"> sebelum dekripsi. Jika MAC tidak cocok, </w:t>
      </w:r>
      <w:r>
        <w:rPr>
          <w:rFonts w:eastAsia="inter" w:cs="inter" w:ascii="inter" w:hAnsi="inter"/>
          <w:b/>
          <w:color w:val="000000"/>
        </w:rPr>
        <w:t xml:space="preserve">buang data dan jangan dekripsi</w:t>
      </w:r>
      <w:r>
        <w:rPr>
          <w:rFonts w:eastAsia="inter" w:cs="inter" w:ascii="inter" w:hAnsi="inter"/>
          <w:color w:val="000000"/>
        </w:rPr>
        <w:t xml:space="preserve">.</w:t>
      </w:r>
      <w:bookmarkStart w:id="32" w:name="fnref12_4"/>
      <w:bookmarkEnd w:id="32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  <w:bookmarkStart w:id="33" w:name="fnref14_1"/>
      <w:bookmarkEnd w:id="33"/>
      <w:hyperlink w:anchor="fn1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[14]</w:t>
        </w:r>
      </w:hyperlink>
    </w:p>
    <w:p>
      <w:pPr>
        <w:spacing w:line="360" w:before="315" w:after="105" w:lineRule="auto"/>
        <w:ind w:left="-30"/>
        <w:jc w:val="left"/>
      </w:pPr>
      <w:bookmarkStart w:id="34" w:name="bm_2_key_storage_tidak_aman_high_5ff6c9"/>
      <w:r>
        <w:rPr>
          <w:rFonts w:eastAsia="inter" w:cs="inter" w:ascii="inter" w:hAnsi="inter"/>
          <w:b/>
          <w:color w:val="000000"/>
          <w:sz w:val="24"/>
        </w:rPr>
        <w:t xml:space="preserve">2. Key Storage Tidak Aman (HIGH Priority)</w:t>
      </w:r>
      <w:bookmarkEnd w:id="34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Key ditampilkan dalam plaintext di GUI entry field yang dapat di-copy. Untuk production: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Gunakan password field dengan masking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show='*'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Key Derivation Function (KDF) seperti PBKDF2 atau Argon2</w:t>
      </w:r>
      <w:bookmarkStart w:id="35" w:name="fnref4_2"/>
      <w:bookmarkEnd w:id="3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36" w:name="fnref2_4"/>
      <w:bookmarkEnd w:id="3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Simpan key di Hardware Security Module (HSM) atau secure key vault</w:t>
      </w:r>
      <w:bookmarkStart w:id="37" w:name="fnref16"/>
      <w:bookmarkEnd w:id="37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  <w:bookmarkStart w:id="38" w:name="fnref2_5"/>
      <w:bookmarkEnd w:id="3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bookmarkStart w:id="39" w:name="bm_3_error_messages_terlalu_verbo_a32c6e"/>
      <w:r>
        <w:rPr>
          <w:rFonts w:eastAsia="inter" w:cs="inter" w:ascii="inter" w:hAnsi="inter"/>
          <w:b/>
          <w:color w:val="000000"/>
          <w:sz w:val="24"/>
        </w:rPr>
        <w:t xml:space="preserve">3. Error Messages Terlalu Verbose (MEDIUM Priority)</w:t>
      </w:r>
      <w:bookmarkEnd w:id="39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Menampilkan full exception message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str(e)</w:t>
      </w:r>
      <w:r>
        <w:rPr>
          <w:rFonts w:eastAsia="inter" w:cs="inter" w:ascii="inter" w:hAnsi="inter"/>
          <w:color w:val="000000"/>
        </w:rPr>
        <w:t xml:space="preserve">) dapat mengekspos detail internal yang membantu attacker. Gunakan generic error messages untuk user.</w:t>
      </w:r>
      <w:bookmarkStart w:id="40" w:name="fnref2_6"/>
      <w:bookmarkEnd w:id="40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bookmarkStart w:id="41" w:name="perbandingan_mode_enkripsi_aes"/>
      <w:r>
        <w:rPr>
          <w:rFonts w:eastAsia="inter" w:cs="inter" w:ascii="inter" w:hAnsi="inter"/>
          <w:b/>
          <w:color w:val="000000"/>
          <w:sz w:val="24"/>
        </w:rPr>
        <w:t xml:space="preserve">Perbandingan Mode Enkripsi AES</w:t>
      </w:r>
      <w:bookmarkEnd w:id="41"/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Aspek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AES-256-CBC (dengan HMAC)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AES-256-GCM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Rekomendasi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Autentikasi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Perlu HMAC manual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Built-in authentication tag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GCM lebih mudah dan aman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Performa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Tidak bisa paralel, lebih lambat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Paralelisasi penuh, 2-3x lebih cepat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GCM pada hardware modern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Kompleksitas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Harus implement Encrypt-then-MAC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AEAD built-in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GCM lebih sederhana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Padding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Perlu PKCS7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Tidak perlu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GCM lebih efisien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IV/Nonce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128-bit IV (random)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96-bit nonce (unique)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CBC butuh randomness, GCM butuh uniqueness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Hardware Support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Minimal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AES-NI acceleration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GCM jauh lebih cepat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Use Cases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Legacy systems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Modern apps, TLS 1.3, HTTPS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GCM untuk aplikasi baru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Kesimpulan</w:t>
      </w:r>
      <w:r>
        <w:rPr>
          <w:rFonts w:eastAsia="inter" w:cs="inter" w:ascii="inter" w:hAnsi="inter"/>
          <w:color w:val="000000"/>
        </w:rPr>
        <w:t xml:space="preserve">: Untuk aplikasi baru, </w:t>
      </w:r>
      <w:r>
        <w:rPr>
          <w:rFonts w:eastAsia="inter" w:cs="inter" w:ascii="inter" w:hAnsi="inter"/>
          <w:b/>
          <w:color w:val="000000"/>
        </w:rPr>
        <w:t xml:space="preserve">AES-256-GCM adalah pilihan superior</w:t>
      </w:r>
      <w:r>
        <w:rPr>
          <w:rFonts w:eastAsia="inter" w:cs="inter" w:ascii="inter" w:hAnsi="inter"/>
          <w:color w:val="000000"/>
        </w:rPr>
        <w:t xml:space="preserve"> karena menyediakan autentikasi built-in, performa lebih baik, dan lebih mudah diimplementasikan dengan aman.</w:t>
      </w:r>
      <w:bookmarkStart w:id="42" w:name="fnref3_1"/>
      <w:bookmarkEnd w:id="4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43" w:name="fnref17"/>
      <w:bookmarkEnd w:id="43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bookmarkStart w:id="44" w:name="fnref18"/>
      <w:bookmarkEnd w:id="44"/>
      <w:hyperlink w:anchor="fn1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[18]</w:t>
        </w:r>
      </w:hyperlink>
    </w:p>
    <w:p>
      <w:pPr>
        <w:spacing w:line="360" w:before="315" w:after="105" w:lineRule="auto"/>
        <w:ind w:left="-30"/>
        <w:jc w:val="left"/>
      </w:pPr>
      <w:bookmarkStart w:id="45" w:name="versi_yang_ditingkatkan"/>
      <w:r>
        <w:rPr>
          <w:rFonts w:eastAsia="inter" w:cs="inter" w:ascii="inter" w:hAnsi="inter"/>
          <w:b/>
          <w:color w:val="000000"/>
          <w:sz w:val="24"/>
        </w:rPr>
        <w:t xml:space="preserve">Versi yang Ditingkatkan</w:t>
      </w:r>
      <w:bookmarkEnd w:id="45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Saya telah membuat dua versi yang ditingkatkan:</w:t>
      </w:r>
    </w:p>
    <w:p>
      <w:pPr>
        <w:spacing w:line="360" w:before="315" w:after="105" w:lineRule="auto"/>
        <w:ind w:left="-30"/>
        <w:jc w:val="left"/>
      </w:pPr>
      <w:bookmarkStart w:id="46" w:name="bm_1_aplikasi_web_modern"/>
      <w:r>
        <w:rPr>
          <w:rFonts w:eastAsia="inter" w:cs="inter" w:ascii="inter" w:hAnsi="inter"/>
          <w:b/>
          <w:color w:val="000000"/>
          <w:sz w:val="24"/>
        </w:rPr>
        <w:t xml:space="preserve">1. Aplikasi Web Modern</w:t>
      </w:r>
      <w:bookmarkEnd w:id="46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Aplikasi web dengan fitur lengkap yang mengimplementasikan </w:t>
      </w:r>
      <w:r>
        <w:rPr>
          <w:rFonts w:eastAsia="inter" w:cs="inter" w:ascii="inter" w:hAnsi="inter"/>
          <w:b/>
          <w:color w:val="000000"/>
        </w:rPr>
        <w:t xml:space="preserve">Encrypt-then-MAC pattern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Fitur keamanan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 random 256-bit encryption key + 256-bit MAC key (total 512-bit master key)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PBKDF2-HMAC-SHA256 untuk key derivation dari password (100,000 iterations)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Authentic encryption: HMAC-SHA256 over IV + ciphertext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HMAC verification sebelum dekripsi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Web Crypto API untuk operasi kriptografi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In-memory key storage (tidak ada localStorage)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Fitur UI/UX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Copy to clipboard untuk output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Download/upload key file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character count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Error/success notifications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Responsive design</w:t>
      </w:r>
    </w:p>
    <w:p>
      <w:pPr>
        <w:spacing w:line="360" w:before="315" w:after="105" w:lineRule="auto"/>
        <w:ind w:left="-30"/>
        <w:jc w:val="left"/>
      </w:pPr>
      <w:bookmarkStart w:id="47" w:name="bm_2_enhanced_python_version_dengan_hmac"/>
      <w:r>
        <w:rPr>
          <w:rFonts w:eastAsia="inter" w:cs="inter" w:ascii="inter" w:hAnsi="inter"/>
          <w:b/>
          <w:color w:val="000000"/>
          <w:sz w:val="24"/>
        </w:rPr>
        <w:t xml:space="preserve">2. Enhanced Python Version dengan HMAC</w:t>
      </w:r>
      <w:bookmarkEnd w:id="47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Versi Python yang ditingkatkan dengan fitur: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64-byte master key</w:t>
      </w:r>
      <w:r>
        <w:rPr>
          <w:rFonts w:eastAsia="inter" w:cs="inter" w:ascii="inter" w:hAnsi="inter"/>
          <w:color w:val="000000"/>
          <w:sz w:val="21"/>
        </w:rPr>
        <w:t xml:space="preserve"> (32 bytes encryption + 32 bytes MAC)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HMAC-SHA256</w:t>
      </w:r>
      <w:r>
        <w:rPr>
          <w:rFonts w:eastAsia="inter" w:cs="inter" w:ascii="inter" w:hAnsi="inter"/>
          <w:color w:val="000000"/>
          <w:sz w:val="21"/>
        </w:rPr>
        <w:t xml:space="preserve"> untuk integrity protection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Encrypt-then-MAC pattern</w:t>
      </w:r>
      <w:r>
        <w:rPr>
          <w:rFonts w:eastAsia="inter" w:cs="inter" w:ascii="inter" w:hAnsi="inter"/>
          <w:color w:val="000000"/>
          <w:sz w:val="21"/>
        </w:rPr>
        <w:t xml:space="preserve"> yang aman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Verifikasi HMAC sebelum dekripsi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UI yang lebih baik dengan color-coded buttons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Clear all functionality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improvements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Separate encryption and MAC keys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master_key = os.urandom(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64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encryption_key = master_key[: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AES-256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mac_key = master_key[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:]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HMAC-SHA256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Encrypt-then-MAC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iv = os.urandom(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ciphertext = aes_encrypt(plaintext, encryption_key, iv)</w:t>
        <w:br/>
        <w:t xml:space="preserve">mac = hmac_sha256(mac_key, iv + ciphertext)</w:t>
        <w:br/>
        <w:t xml:space="preserve">output = base64(iv + ciphertext + mac)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48" w:name="best_practices_untuk_aes_256_encryption"/>
      <w:r>
        <w:rPr>
          <w:rFonts w:eastAsia="inter" w:cs="inter" w:ascii="inter" w:hAnsi="inter"/>
          <w:b/>
          <w:color w:val="000000"/>
          <w:sz w:val="24"/>
        </w:rPr>
        <w:t xml:space="preserve">Best Practices untuk AES-256 Encryption</w:t>
      </w:r>
      <w:bookmarkEnd w:id="48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Berdasarkan standar industri dan rekomendasi NIST:</w:t>
      </w:r>
      <w:bookmarkStart w:id="49" w:name="fnref1_3"/>
      <w:bookmarkEnd w:id="49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50" w:name="fnref2_7"/>
      <w:bookmarkEnd w:id="50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51" w:name="fnref4_3"/>
      <w:bookmarkEnd w:id="51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52" w:name="fnref16_1"/>
      <w:bookmarkEnd w:id="52"/>
      <w:hyperlink w:anchor="fn1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[16]</w:t>
        </w:r>
      </w:hyperlink>
    </w:p>
    <w:p>
      <w:pPr>
        <w:spacing w:line="360" w:before="315" w:after="105" w:lineRule="auto"/>
        <w:ind w:left="-30"/>
        <w:jc w:val="left"/>
      </w:pPr>
      <w:bookmarkStart w:id="53" w:name="key_management"/>
      <w:r>
        <w:rPr>
          <w:rFonts w:eastAsia="inter" w:cs="inter" w:ascii="inter" w:hAnsi="inter"/>
          <w:b/>
          <w:color w:val="000000"/>
          <w:sz w:val="24"/>
        </w:rPr>
        <w:t xml:space="preserve">Key Management</w:t>
      </w:r>
      <w:bookmarkEnd w:id="53"/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Generate key secara cryptographically secure</w:t>
      </w:r>
      <w:r>
        <w:rPr>
          <w:rFonts w:eastAsia="inter" w:cs="inter" w:ascii="inter" w:hAnsi="inter"/>
          <w:color w:val="000000"/>
          <w:sz w:val="21"/>
        </w:rPr>
        <w:t xml:space="preserve">: Gunakan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os.urandom()</w:t>
      </w:r>
      <w:r>
        <w:rPr>
          <w:rFonts w:eastAsia="inter" w:cs="inter" w:ascii="inter" w:hAnsi="inter"/>
          <w:color w:val="000000"/>
          <w:sz w:val="21"/>
        </w:rPr>
        <w:t xml:space="preserve"> atau CSPRNG</w:t>
      </w:r>
      <w:bookmarkStart w:id="54" w:name="fnref2_8"/>
      <w:bookmarkEnd w:id="5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55" w:name="fnref4_4"/>
      <w:bookmarkEnd w:id="5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size</w:t>
      </w:r>
      <w:r>
        <w:rPr>
          <w:rFonts w:eastAsia="inter" w:cs="inter" w:ascii="inter" w:hAnsi="inter"/>
          <w:color w:val="000000"/>
          <w:sz w:val="21"/>
        </w:rPr>
        <w:t xml:space="preserve">: Minimum 256-bit untuk future-proofing terhadap quantum computers</w:t>
      </w:r>
      <w:bookmarkStart w:id="56" w:name="fnref7_1"/>
      <w:bookmarkEnd w:id="56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57" w:name="fnref8_1"/>
      <w:bookmarkEnd w:id="57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58" w:name="fnref9_1"/>
      <w:bookmarkEnd w:id="58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storage</w:t>
      </w:r>
      <w:r>
        <w:rPr>
          <w:rFonts w:eastAsia="inter" w:cs="inter" w:ascii="inter" w:hAnsi="inter"/>
          <w:color w:val="000000"/>
          <w:sz w:val="21"/>
        </w:rPr>
        <w:t xml:space="preserve">: Simpan di HSM, secure key vault, atau gunakan key segmentation</w:t>
      </w:r>
      <w:bookmarkStart w:id="59" w:name="fnref16_2"/>
      <w:bookmarkEnd w:id="59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rotation</w:t>
      </w:r>
      <w:r>
        <w:rPr>
          <w:rFonts w:eastAsia="inter" w:cs="inter" w:ascii="inter" w:hAnsi="inter"/>
          <w:color w:val="000000"/>
          <w:sz w:val="21"/>
        </w:rPr>
        <w:t xml:space="preserve">: Rotate keys secara berkala berdasarkan time atau usage threshold</w:t>
      </w:r>
      <w:bookmarkStart w:id="60" w:name="fnref1_4"/>
      <w:bookmarkEnd w:id="6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61" w:name="fnref2_9"/>
      <w:bookmarkEnd w:id="6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Jangan hardcode keys</w:t>
      </w:r>
      <w:r>
        <w:rPr>
          <w:rFonts w:eastAsia="inter" w:cs="inter" w:ascii="inter" w:hAnsi="inter"/>
          <w:color w:val="000000"/>
          <w:sz w:val="21"/>
        </w:rPr>
        <w:t xml:space="preserve">: Never simpan keys di source code atau config files</w:t>
      </w:r>
      <w:bookmarkStart w:id="62" w:name="fnref1_5"/>
      <w:bookmarkEnd w:id="6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63" w:name="fnref2_10"/>
      <w:bookmarkEnd w:id="6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bookmarkStart w:id="64" w:name="iv_nonce_management"/>
      <w:r>
        <w:rPr>
          <w:rFonts w:eastAsia="inter" w:cs="inter" w:ascii="inter" w:hAnsi="inter"/>
          <w:b/>
          <w:color w:val="000000"/>
          <w:sz w:val="24"/>
        </w:rPr>
        <w:t xml:space="preserve">IV/Nonce Management</w:t>
      </w:r>
      <w:bookmarkEnd w:id="64"/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Uniqueness adalah kunci</w:t>
      </w:r>
      <w:r>
        <w:rPr>
          <w:rFonts w:eastAsia="inter" w:cs="inter" w:ascii="inter" w:hAnsi="inter"/>
          <w:color w:val="000000"/>
          <w:sz w:val="21"/>
        </w:rPr>
        <w:t xml:space="preserve">: Never reuse IV dengan key yang sama</w:t>
      </w:r>
      <w:bookmarkStart w:id="65" w:name="fnref1_6"/>
      <w:bookmarkEnd w:id="6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66" w:name="fnref5_2"/>
      <w:bookmarkEnd w:id="6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67" w:name="fnref6_1"/>
      <w:bookmarkEnd w:id="6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68" w:name="fnref19"/>
      <w:bookmarkEnd w:id="68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CBC mode</w:t>
      </w:r>
      <w:r>
        <w:rPr>
          <w:rFonts w:eastAsia="inter" w:cs="inter" w:ascii="inter" w:hAnsi="inter"/>
          <w:color w:val="000000"/>
          <w:sz w:val="21"/>
        </w:rPr>
        <w:t xml:space="preserve">: IV harus random dan unpredictable</w:t>
      </w:r>
      <w:bookmarkStart w:id="69" w:name="fnref5_3"/>
      <w:bookmarkEnd w:id="6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70" w:name="fnref6_2"/>
      <w:bookmarkEnd w:id="70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71" w:name="fnref19_1"/>
      <w:bookmarkEnd w:id="71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GCM mode</w:t>
      </w:r>
      <w:r>
        <w:rPr>
          <w:rFonts w:eastAsia="inter" w:cs="inter" w:ascii="inter" w:hAnsi="inter"/>
          <w:color w:val="000000"/>
          <w:sz w:val="21"/>
        </w:rPr>
        <w:t xml:space="preserve">: Nonce harus unique, tapi bisa sequential/counter</w:t>
      </w:r>
      <w:bookmarkStart w:id="72" w:name="fnref19_2"/>
      <w:bookmarkEnd w:id="72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Size yang benar</w:t>
      </w:r>
      <w:r>
        <w:rPr>
          <w:rFonts w:eastAsia="inter" w:cs="inter" w:ascii="inter" w:hAnsi="inter"/>
          <w:color w:val="000000"/>
          <w:sz w:val="21"/>
        </w:rPr>
        <w:t xml:space="preserve">: 16 bytes untuk CBC, 12 bytes untuk GCM</w:t>
      </w:r>
      <w:bookmarkStart w:id="73" w:name="fnref6_3"/>
      <w:bookmarkEnd w:id="73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74" w:name="fnref20"/>
      <w:bookmarkEnd w:id="74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Transmisi</w:t>
      </w:r>
      <w:r>
        <w:rPr>
          <w:rFonts w:eastAsia="inter" w:cs="inter" w:ascii="inter" w:hAnsi="inter"/>
          <w:color w:val="000000"/>
          <w:sz w:val="21"/>
        </w:rPr>
        <w:t xml:space="preserve">: IV/nonce dapat ditransmisikan dalam plaintext (tidak perlu rahasia)</w:t>
      </w:r>
      <w:bookmarkStart w:id="75" w:name="fnref6_4"/>
      <w:bookmarkEnd w:id="75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76" w:name="fnref19_3"/>
      <w:bookmarkEnd w:id="76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</w:p>
    <w:p>
      <w:pPr>
        <w:spacing w:line="360" w:before="315" w:after="105" w:lineRule="auto"/>
        <w:ind w:left="-30"/>
        <w:jc w:val="left"/>
      </w:pPr>
      <w:bookmarkStart w:id="77" w:name="authenticated_encryption"/>
      <w:r>
        <w:rPr>
          <w:rFonts w:eastAsia="inter" w:cs="inter" w:ascii="inter" w:hAnsi="inter"/>
          <w:b/>
          <w:color w:val="000000"/>
          <w:sz w:val="24"/>
        </w:rPr>
        <w:t xml:space="preserve">Authenticated Encryption</w:t>
      </w:r>
      <w:bookmarkEnd w:id="77"/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Gunakan AEAD mode</w:t>
      </w:r>
      <w:r>
        <w:rPr>
          <w:rFonts w:eastAsia="inter" w:cs="inter" w:ascii="inter" w:hAnsi="inter"/>
          <w:color w:val="000000"/>
          <w:sz w:val="21"/>
        </w:rPr>
        <w:t xml:space="preserve">: AES-GCM, ChaCha20-Poly1305 untuk autentikasi built-in</w:t>
      </w:r>
      <w:bookmarkStart w:id="78" w:name="fnref1_7"/>
      <w:bookmarkEnd w:id="7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79" w:name="fnref2_11"/>
      <w:bookmarkEnd w:id="7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80" w:name="fnref3_2"/>
      <w:bookmarkEnd w:id="8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Jika CBC</w:t>
      </w:r>
      <w:r>
        <w:rPr>
          <w:rFonts w:eastAsia="inter" w:cs="inter" w:ascii="inter" w:hAnsi="inter"/>
          <w:color w:val="000000"/>
          <w:sz w:val="21"/>
        </w:rPr>
        <w:t xml:space="preserve">: Implement Encrypt-then-MAC dengan HMAC-SHA256</w:t>
      </w:r>
      <w:bookmarkStart w:id="81" w:name="fnref12_5"/>
      <w:bookmarkEnd w:id="81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bookmarkStart w:id="82" w:name="fnref14_2"/>
      <w:bookmarkEnd w:id="82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  <w:bookmarkStart w:id="83" w:name="fnref15_1"/>
      <w:bookmarkEnd w:id="83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Verify dulu</w:t>
      </w:r>
      <w:r>
        <w:rPr>
          <w:rFonts w:eastAsia="inter" w:cs="inter" w:ascii="inter" w:hAnsi="inter"/>
          <w:color w:val="000000"/>
          <w:sz w:val="21"/>
        </w:rPr>
        <w:t xml:space="preserve">: Selalu verify MAC sebelum dekripsi</w:t>
      </w:r>
      <w:bookmarkStart w:id="84" w:name="fnref14_3"/>
      <w:bookmarkEnd w:id="84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  <w:bookmarkStart w:id="85" w:name="fnref12_6"/>
      <w:bookmarkEnd w:id="85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Separate keys</w:t>
      </w:r>
      <w:r>
        <w:rPr>
          <w:rFonts w:eastAsia="inter" w:cs="inter" w:ascii="inter" w:hAnsi="inter"/>
          <w:color w:val="000000"/>
          <w:sz w:val="21"/>
        </w:rPr>
        <w:t xml:space="preserve">: Gunakan key terpisah untuk encryption dan MAC</w:t>
      </w:r>
      <w:bookmarkStart w:id="86" w:name="fnref15_2"/>
      <w:bookmarkEnd w:id="86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  <w:bookmarkStart w:id="87" w:name="fnref12_7"/>
      <w:bookmarkEnd w:id="87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</w:p>
    <w:p>
      <w:pPr>
        <w:spacing w:line="360" w:before="315" w:after="105" w:lineRule="auto"/>
        <w:ind w:left="-30"/>
        <w:jc w:val="left"/>
      </w:pPr>
      <w:bookmarkStart w:id="88" w:name="implementation"/>
      <w:r>
        <w:rPr>
          <w:rFonts w:eastAsia="inter" w:cs="inter" w:ascii="inter" w:hAnsi="inter"/>
          <w:b/>
          <w:color w:val="000000"/>
          <w:sz w:val="24"/>
        </w:rPr>
        <w:t xml:space="preserve">Implementation</w:t>
      </w:r>
      <w:bookmarkEnd w:id="88"/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Gunakan library terpercaya</w:t>
      </w:r>
      <w:r>
        <w:rPr>
          <w:rFonts w:eastAsia="inter" w:cs="inter" w:ascii="inter" w:hAnsi="inter"/>
          <w:color w:val="000000"/>
          <w:sz w:val="21"/>
        </w:rPr>
        <w:t xml:space="preserve">: OpenSSL, libsodium, cryptography library</w:t>
      </w:r>
      <w:bookmarkStart w:id="89" w:name="fnref1_8"/>
      <w:bookmarkEnd w:id="8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90" w:name="fnref2_12"/>
      <w:bookmarkEnd w:id="9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91" w:name="fnref11_1"/>
      <w:bookmarkEnd w:id="91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Jangan roll your own</w:t>
      </w:r>
      <w:r>
        <w:rPr>
          <w:rFonts w:eastAsia="inter" w:cs="inter" w:ascii="inter" w:hAnsi="inter"/>
          <w:color w:val="000000"/>
          <w:sz w:val="21"/>
        </w:rPr>
        <w:t xml:space="preserve">: Never implement crypto algorithms sendiri</w:t>
      </w:r>
      <w:bookmarkStart w:id="92" w:name="fnref2_13"/>
      <w:bookmarkEnd w:id="9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93" w:name="fnref1_9"/>
      <w:bookmarkEnd w:id="9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Update regular</w:t>
      </w:r>
      <w:r>
        <w:rPr>
          <w:rFonts w:eastAsia="inter" w:cs="inter" w:ascii="inter" w:hAnsi="inter"/>
          <w:color w:val="000000"/>
          <w:sz w:val="21"/>
        </w:rPr>
        <w:t xml:space="preserve">: Keep libraries up-to-date untuk security patches</w:t>
      </w:r>
      <w:bookmarkStart w:id="94" w:name="fnref21"/>
      <w:bookmarkEnd w:id="94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95" w:name="fnref22"/>
      <w:bookmarkEnd w:id="95"/>
      <w:hyperlink w:anchor="fn2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[22]</w:t>
        </w:r>
      </w:hyperlink>
      <w:bookmarkStart w:id="96" w:name="fnref23"/>
      <w:bookmarkEnd w:id="96"/>
      <w:hyperlink w:anchor="fn2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[23]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Testing</w:t>
      </w:r>
      <w:r>
        <w:rPr>
          <w:rFonts w:eastAsia="inter" w:cs="inter" w:ascii="inter" w:hAnsi="inter"/>
          <w:color w:val="000000"/>
          <w:sz w:val="21"/>
        </w:rPr>
        <w:t xml:space="preserve">: Implement unit tests untuk crypto operations</w:t>
      </w:r>
      <w:bookmarkStart w:id="97" w:name="fnref11_2"/>
      <w:bookmarkEnd w:id="97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spacing w:line="360" w:before="315" w:after="105" w:lineRule="auto"/>
        <w:ind w:left="-30"/>
        <w:jc w:val="left"/>
      </w:pPr>
      <w:bookmarkStart w:id="98" w:name="ancaman_quantum_computing_terhada_e81e9b"/>
      <w:r>
        <w:rPr>
          <w:rFonts w:eastAsia="inter" w:cs="inter" w:ascii="inter" w:hAnsi="inter"/>
          <w:b/>
          <w:color w:val="000000"/>
          <w:sz w:val="24"/>
        </w:rPr>
        <w:t xml:space="preserve">Ancaman Quantum Computing terhadap AES-256</w:t>
      </w:r>
      <w:bookmarkEnd w:id="98"/>
    </w:p>
    <w:p>
      <w:pPr>
        <w:spacing w:line="360" w:before="315" w:after="105" w:lineRule="auto"/>
        <w:ind w:left="-30"/>
        <w:jc w:val="left"/>
      </w:pPr>
      <w:bookmarkStart w:id="99" w:name="impact_grover_s_algorithm"/>
      <w:r>
        <w:rPr>
          <w:rFonts w:eastAsia="inter" w:cs="inter" w:ascii="inter" w:hAnsi="inter"/>
          <w:b/>
          <w:color w:val="000000"/>
          <w:sz w:val="24"/>
        </w:rPr>
        <w:t xml:space="preserve">Impact Grover's Algorithm</w:t>
      </w:r>
      <w:bookmarkEnd w:id="99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Grover's algorithm memberikan </w:t>
      </w:r>
      <w:r>
        <w:rPr>
          <w:rFonts w:eastAsia="inter" w:cs="inter" w:ascii="inter" w:hAnsi="inter"/>
          <w:b/>
          <w:color w:val="000000"/>
        </w:rPr>
        <w:t xml:space="preserve">quadratic speedup</w:t>
      </w:r>
      <w:r>
        <w:rPr>
          <w:rFonts w:eastAsia="inter" w:cs="inter" w:ascii="inter" w:hAnsi="inter"/>
          <w:color w:val="000000"/>
        </w:rPr>
        <w:t xml:space="preserve"> untuk brute-force attacks, yang berarti:</w:t>
      </w:r>
      <w:bookmarkStart w:id="100" w:name="fnref7_2"/>
      <w:bookmarkEnd w:id="100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101" w:name="fnref8_2"/>
      <w:bookmarkEnd w:id="101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102" w:name="fnref9_2"/>
      <w:bookmarkEnd w:id="102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bookmarkStart w:id="103" w:name="fnref24"/>
      <w:bookmarkEnd w:id="103"/>
      <w:hyperlink w:anchor="fn2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[24]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AES-128</w:t>
      </w:r>
      <w:r>
        <w:rPr>
          <w:rFonts w:eastAsia="inter" w:cs="inter" w:ascii="inter" w:hAnsi="inter"/>
          <w:color w:val="000000"/>
          <w:sz w:val="21"/>
        </w:rPr>
        <w:t xml:space="preserve">: Effective security turun menjadi 64-bit (vulnerable)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AES-256</w:t>
      </w:r>
      <w:r>
        <w:rPr>
          <w:rFonts w:eastAsia="inter" w:cs="inter" w:ascii="inter" w:hAnsi="inter"/>
          <w:color w:val="000000"/>
          <w:sz w:val="21"/>
        </w:rPr>
        <w:t xml:space="preserve">: Effective security turun menjadi 128-bit (masih aman)</w:t>
      </w:r>
    </w:p>
    <w:p>
      <w:pPr>
        <w:spacing w:line="360" w:before="315" w:after="105" w:lineRule="auto"/>
        <w:ind w:left="-30"/>
        <w:jc w:val="left"/>
      </w:pPr>
      <w:bookmarkStart w:id="104" w:name="requirements_untuk_break_aes_256"/>
      <w:r>
        <w:rPr>
          <w:rFonts w:eastAsia="inter" w:cs="inter" w:ascii="inter" w:hAnsi="inter"/>
          <w:b/>
          <w:color w:val="000000"/>
          <w:sz w:val="24"/>
        </w:rPr>
        <w:t xml:space="preserve">Requirements untuk Break AES-256</w:t>
      </w:r>
      <w:bookmarkEnd w:id="104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Untuk memecahkan AES-256 dengan quantum computer diperlukan:</w:t>
      </w:r>
      <w:bookmarkStart w:id="105" w:name="fnref7_3"/>
      <w:bookmarkEnd w:id="105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106" w:name="fnref25"/>
      <w:bookmarkEnd w:id="106"/>
      <w:hyperlink w:anchor="fn2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[25]</w:t>
        </w:r>
      </w:hyperlink>
      <w:bookmarkStart w:id="107" w:name="fnref24_1"/>
      <w:bookmarkEnd w:id="107"/>
      <w:hyperlink w:anchor="fn2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[24]</w:t>
        </w:r>
      </w:hyperlink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Logical qubits</w:t>
      </w:r>
      <w:r>
        <w:rPr>
          <w:rFonts w:eastAsia="inter" w:cs="inter" w:ascii="inter" w:hAnsi="inter"/>
          <w:color w:val="000000"/>
          <w:sz w:val="21"/>
        </w:rPr>
        <w:t xml:space="preserve">: 6,681 qubits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Physical qubits</w:t>
      </w:r>
      <w:r>
        <w:rPr>
          <w:rFonts w:eastAsia="inter" w:cs="inter" w:ascii="inter" w:hAnsi="inter"/>
          <w:color w:val="000000"/>
          <w:sz w:val="21"/>
        </w:rPr>
        <w:t xml:space="preserve">: 3.3 juta - 42 juta qubits (dengan error correction)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Current state</w:t>
      </w:r>
      <w:r>
        <w:rPr>
          <w:rFonts w:eastAsia="inter" w:cs="inter" w:ascii="inter" w:hAnsi="inter"/>
          <w:color w:val="000000"/>
          <w:sz w:val="21"/>
        </w:rPr>
        <w:t xml:space="preserve">: Quantum computers terbaik saat ini (~5,000 qubits D-Wave) masih jauh di bawah requirement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Stability</w:t>
      </w:r>
      <w:r>
        <w:rPr>
          <w:rFonts w:eastAsia="inter" w:cs="inter" w:ascii="inter" w:hAnsi="inter"/>
          <w:color w:val="000000"/>
          <w:sz w:val="21"/>
        </w:rPr>
        <w:t xml:space="preserve">: Perlu hours of coherent qubit operation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Time</w:t>
      </w:r>
      <w:r>
        <w:rPr>
          <w:rFonts w:eastAsia="inter" w:cs="inter" w:ascii="inter" w:hAnsi="inter"/>
          <w:color w:val="000000"/>
          <w:sz w:val="21"/>
        </w:rPr>
        <w:t xml:space="preserve">: Tetap memerlukan </w:t>
      </w:r>
      <m:oMath>
        <m:sSup>
          <m:sSupPr>
            <m:ctrlPr>
              <w:rPr>
                <w:rFonts w:ascii="Cambria Math" w:hAnsi="Cambria Math"/>
                <w:color w:val="000000"/>
                <w:sz w:val="21"/>
              </w:rPr>
            </m:ctrlPr>
          </m:sSupPr>
          <m:e>
            <m:r>
              <m:rPr>
                <m:sty m:val="p"/>
              </m:rPr>
              <w:rPr>
                <w:color w:val="000000"/>
                <w:sz w:val="21"/>
              </w:rPr>
              <m:t>2</m:t>
            </m:r>
          </m:e>
          <m:sup>
            <m:r>
              <m:rPr>
                <m:sty m:val="p"/>
              </m:rPr>
              <w:rPr>
                <w:color w:val="000000"/>
                <w:sz w:val="21"/>
              </w:rPr>
              <m:t>128</m:t>
            </m:r>
          </m:sup>
        </m:sSup>
      </m:oMath>
      <w:r>
        <w:rPr>
          <w:rFonts w:eastAsia="inter" w:cs="inter" w:ascii="inter" w:hAnsi="inter"/>
          <w:color w:val="000000"/>
          <w:sz w:val="21"/>
        </w:rPr>
        <w:t xml:space="preserve"> operations = computationally infeasible</w:t>
      </w:r>
    </w:p>
    <w:p>
      <w:pPr>
        <w:spacing w:line="360" w:before="315" w:after="105" w:lineRule="auto"/>
        <w:ind w:left="-30"/>
        <w:jc w:val="left"/>
      </w:pPr>
      <w:bookmarkStart w:id="108" w:name="kesimpulan_quantum_resistance"/>
      <w:r>
        <w:rPr>
          <w:rFonts w:eastAsia="inter" w:cs="inter" w:ascii="inter" w:hAnsi="inter"/>
          <w:b/>
          <w:color w:val="000000"/>
          <w:sz w:val="24"/>
        </w:rPr>
        <w:t xml:space="preserve">Kesimpulan Quantum Resistance</w:t>
      </w:r>
      <w:bookmarkEnd w:id="108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AES-256 tetap quantum-resistant untuk 30-40 tahun ke depan</w:t>
      </w:r>
      <w:r>
        <w:rPr>
          <w:rFonts w:eastAsia="inter" w:cs="inter" w:ascii="inter" w:hAnsi="inter"/>
          <w:color w:val="000000"/>
        </w:rPr>
        <w:t xml:space="preserve">. Namun, best practices untuk persiapan:</w:t>
      </w:r>
      <w:bookmarkStart w:id="109" w:name="fnref8_3"/>
      <w:bookmarkEnd w:id="109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110" w:name="fnref9_3"/>
      <w:bookmarkEnd w:id="110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bookmarkStart w:id="111" w:name="fnref24_2"/>
      <w:bookmarkEnd w:id="111"/>
      <w:hyperlink w:anchor="fn2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[24]</w:t>
        </w:r>
      </w:hyperlink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Gunakan AES-256</w:t>
      </w:r>
      <w:r>
        <w:rPr>
          <w:rFonts w:eastAsia="inter" w:cs="inter" w:ascii="inter" w:hAnsi="inter"/>
          <w:color w:val="000000"/>
          <w:sz w:val="21"/>
        </w:rPr>
        <w:t xml:space="preserve"> instead of AES-128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segmentation</w:t>
      </w:r>
      <w:r>
        <w:rPr>
          <w:rFonts w:eastAsia="inter" w:cs="inter" w:ascii="inter" w:hAnsi="inter"/>
          <w:color w:val="000000"/>
          <w:sz w:val="21"/>
        </w:rPr>
        <w:t xml:space="preserve">: Divide key menjadi multiple segments stored di devices terpisah</w:t>
      </w:r>
      <w:bookmarkStart w:id="112" w:name="fnref16_3"/>
      <w:bookmarkEnd w:id="112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Monitor NIST PQC standards</w:t>
      </w:r>
      <w:r>
        <w:rPr>
          <w:rFonts w:eastAsia="inter" w:cs="inter" w:ascii="inter" w:hAnsi="inter"/>
          <w:color w:val="000000"/>
          <w:sz w:val="21"/>
        </w:rPr>
        <w:t xml:space="preserve">: Persiapkan transisi ke post-quantum algorithms</w:t>
      </w:r>
      <w:bookmarkStart w:id="113" w:name="fnref24_3"/>
      <w:bookmarkEnd w:id="113"/>
      <w:hyperlink w:anchor="fn2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[24]</w:t>
        </w:r>
      </w:hyperlink>
      <w:bookmarkStart w:id="114" w:name="fnref8_4"/>
      <w:bookmarkEnd w:id="114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Regular key rotation</w:t>
      </w:r>
      <w:r>
        <w:rPr>
          <w:rFonts w:eastAsia="inter" w:cs="inter" w:ascii="inter" w:hAnsi="inter"/>
          <w:color w:val="000000"/>
          <w:sz w:val="21"/>
        </w:rPr>
        <w:t xml:space="preserve">: Kurangi exposure time dari single key</w:t>
      </w:r>
      <w:bookmarkStart w:id="115" w:name="fnref2_14"/>
      <w:bookmarkEnd w:id="11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16" w:name="fnref16_4"/>
      <w:bookmarkEnd w:id="116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</w:p>
    <w:p>
      <w:pPr>
        <w:spacing w:line="360" w:before="315" w:after="105" w:lineRule="auto"/>
        <w:ind w:left="-30"/>
        <w:jc w:val="left"/>
      </w:pPr>
      <w:bookmarkStart w:id="117" w:name="alternatif_gui_framework_untuk_python"/>
      <w:r>
        <w:rPr>
          <w:rFonts w:eastAsia="inter" w:cs="inter" w:ascii="inter" w:hAnsi="inter"/>
          <w:b/>
          <w:color w:val="000000"/>
          <w:sz w:val="24"/>
        </w:rPr>
        <w:t xml:space="preserve">Alternatif GUI Framework untuk Python</w:t>
      </w:r>
      <w:bookmarkEnd w:id="117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Jika Anda ingin UI yang lebih modern dari Tkinter:</w:t>
      </w:r>
      <w:bookmarkStart w:id="118" w:name="fnref26"/>
      <w:bookmarkEnd w:id="118"/>
      <w:hyperlink w:anchor="fn2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[26]</w:t>
        </w:r>
      </w:hyperlink>
      <w:bookmarkStart w:id="119" w:name="fnref27"/>
      <w:bookmarkEnd w:id="119"/>
      <w:hyperlink w:anchor="fn2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[27]</w:t>
        </w:r>
      </w:hyperlink>
      <w:bookmarkStart w:id="120" w:name="fnref28"/>
      <w:bookmarkEnd w:id="120"/>
      <w:hyperlink w:anchor="fn2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[28]</w:t>
        </w:r>
      </w:hyperlink>
    </w:p>
    <w:p>
      <w:pPr>
        <w:spacing w:line="360" w:before="315" w:after="105" w:lineRule="auto"/>
        <w:ind w:left="-30"/>
        <w:jc w:val="left"/>
      </w:pPr>
      <w:bookmarkStart w:id="121" w:name="modern_alternatives"/>
      <w:r>
        <w:rPr>
          <w:rFonts w:eastAsia="inter" w:cs="inter" w:ascii="inter" w:hAnsi="inter"/>
          <w:b/>
          <w:color w:val="000000"/>
          <w:sz w:val="24"/>
        </w:rPr>
        <w:t xml:space="preserve">Modern Alternatives</w:t>
      </w:r>
      <w:bookmarkEnd w:id="121"/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CustomTkinter</w:t>
      </w:r>
      <w:r>
        <w:rPr>
          <w:rFonts w:eastAsia="inter" w:cs="inter" w:ascii="inter" w:hAnsi="inter"/>
          <w:color w:val="000000"/>
          <w:sz w:val="21"/>
        </w:rPr>
        <w:t xml:space="preserve">: Modern look di atas Tkinter, mudah untuk Tkinter users</w:t>
      </w:r>
      <w:bookmarkStart w:id="122" w:name="fnref26_1"/>
      <w:bookmarkEnd w:id="122"/>
      <w:hyperlink w:anchor="fn2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[26]</w:t>
        </w:r>
      </w:hyperlink>
      <w:bookmarkStart w:id="123" w:name="fnref28_1"/>
      <w:bookmarkEnd w:id="123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PyQt5/PySide6</w:t>
      </w:r>
      <w:r>
        <w:rPr>
          <w:rFonts w:eastAsia="inter" w:cs="inter" w:ascii="inter" w:hAnsi="inter"/>
          <w:color w:val="000000"/>
          <w:sz w:val="21"/>
        </w:rPr>
        <w:t xml:space="preserve">: Professional-grade, banyak widgets, Qt Designer untuk visual design</w:t>
      </w:r>
      <w:bookmarkStart w:id="124" w:name="fnref27_1"/>
      <w:bookmarkEnd w:id="124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  <w:bookmarkStart w:id="125" w:name="fnref26_2"/>
      <w:bookmarkEnd w:id="125"/>
      <w:hyperlink w:anchor="fn2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[26]</w:t>
        </w:r>
      </w:hyperlink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Kivy</w:t>
      </w:r>
      <w:r>
        <w:rPr>
          <w:rFonts w:eastAsia="inter" w:cs="inter" w:ascii="inter" w:hAnsi="inter"/>
          <w:color w:val="000000"/>
          <w:sz w:val="21"/>
        </w:rPr>
        <w:t xml:space="preserve">: Touch-friendly, cocok untuk multi-platform termasuk mobile</w:t>
      </w:r>
      <w:bookmarkStart w:id="126" w:name="fnref29"/>
      <w:bookmarkEnd w:id="126"/>
      <w:hyperlink w:anchor="fn2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[29]</w:t>
        </w:r>
      </w:hyperlink>
      <w:bookmarkStart w:id="127" w:name="fnref26_3"/>
      <w:bookmarkEnd w:id="127"/>
      <w:hyperlink w:anchor="fn2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[26]</w:t>
        </w:r>
      </w:hyperlink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Dear PyGui</w:t>
      </w:r>
      <w:r>
        <w:rPr>
          <w:rFonts w:eastAsia="inter" w:cs="inter" w:ascii="inter" w:hAnsi="inter"/>
          <w:color w:val="000000"/>
          <w:sz w:val="21"/>
        </w:rPr>
        <w:t xml:space="preserve">: GPU-accelerated, performa tinggi untuk data visualization</w:t>
      </w:r>
      <w:bookmarkStart w:id="128" w:name="fnref26_4"/>
      <w:bookmarkEnd w:id="128"/>
      <w:hyperlink w:anchor="fn2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[26]</w:t>
        </w:r>
      </w:hyperlink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PySimpleGUI</w:t>
      </w:r>
      <w:r>
        <w:rPr>
          <w:rFonts w:eastAsia="inter" w:cs="inter" w:ascii="inter" w:hAnsi="inter"/>
          <w:color w:val="000000"/>
          <w:sz w:val="21"/>
        </w:rPr>
        <w:t xml:space="preserve">: Rapid development dengan syntax simpel</w:t>
      </w:r>
      <w:bookmarkStart w:id="129" w:name="fnref26_5"/>
      <w:bookmarkEnd w:id="129"/>
      <w:hyperlink w:anchor="fn2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[26]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Rekomendasi</w:t>
      </w:r>
      <w:r>
        <w:rPr>
          <w:rFonts w:eastAsia="inter" w:cs="inter" w:ascii="inter" w:hAnsi="inter"/>
          <w:color w:val="000000"/>
        </w:rPr>
        <w:t xml:space="preserve">: Untuk desktop app dengan modern UI, gunakan </w:t>
      </w:r>
      <w:r>
        <w:rPr>
          <w:rFonts w:eastAsia="inter" w:cs="inter" w:ascii="inter" w:hAnsi="inter"/>
          <w:b/>
          <w:color w:val="000000"/>
        </w:rPr>
        <w:t xml:space="preserve">CustomTkinter</w:t>
      </w:r>
      <w:r>
        <w:rPr>
          <w:rFonts w:eastAsia="inter" w:cs="inter" w:ascii="inter" w:hAnsi="inter"/>
          <w:color w:val="000000"/>
        </w:rPr>
        <w:t xml:space="preserve"> (easiest transition) atau </w:t>
      </w:r>
      <w:r>
        <w:rPr>
          <w:rFonts w:eastAsia="inter" w:cs="inter" w:ascii="inter" w:hAnsi="inter"/>
          <w:b/>
          <w:color w:val="000000"/>
        </w:rPr>
        <w:t xml:space="preserve">PyQt5</w:t>
      </w:r>
      <w:r>
        <w:rPr>
          <w:rFonts w:eastAsia="inter" w:cs="inter" w:ascii="inter" w:hAnsi="inter"/>
          <w:color w:val="000000"/>
        </w:rPr>
        <w:t xml:space="preserve"> (most powerful).</w:t>
      </w:r>
      <w:bookmarkStart w:id="130" w:name="fnref28_2"/>
      <w:bookmarkEnd w:id="130"/>
      <w:hyperlink w:anchor="fn2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[28]</w:t>
        </w:r>
      </w:hyperlink>
      <w:bookmarkStart w:id="131" w:name="fnref27_2"/>
      <w:bookmarkEnd w:id="131"/>
      <w:hyperlink w:anchor="fn2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[27]</w:t>
        </w:r>
      </w:hyperlink>
      <w:bookmarkStart w:id="132" w:name="fnref26_6"/>
      <w:bookmarkEnd w:id="132"/>
      <w:hyperlink w:anchor="fn2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[26]</w:t>
        </w:r>
      </w:hyperlink>
    </w:p>
    <w:p>
      <w:pPr>
        <w:spacing w:line="360" w:before="315" w:after="105" w:lineRule="auto"/>
        <w:ind w:left="-30"/>
        <w:jc w:val="left"/>
      </w:pPr>
      <w:bookmarkStart w:id="133" w:name="cara_menjalankan_versi_enhanced"/>
      <w:r>
        <w:rPr>
          <w:rFonts w:eastAsia="inter" w:cs="inter" w:ascii="inter" w:hAnsi="inter"/>
          <w:b/>
          <w:color w:val="000000"/>
          <w:sz w:val="24"/>
        </w:rPr>
        <w:t xml:space="preserve">Cara Menjalankan Versi Enhanced</w:t>
      </w:r>
      <w:bookmarkEnd w:id="133"/>
    </w:p>
    <w:p>
      <w:pPr>
        <w:spacing w:line="360" w:before="315" w:after="105" w:lineRule="auto"/>
        <w:ind w:left="-30"/>
        <w:jc w:val="left"/>
      </w:pPr>
      <w:bookmarkStart w:id="134" w:name="python_version"/>
      <w:r>
        <w:rPr>
          <w:rFonts w:eastAsia="inter" w:cs="inter" w:ascii="inter" w:hAnsi="inter"/>
          <w:b/>
          <w:color w:val="000000"/>
          <w:sz w:val="24"/>
        </w:rPr>
        <w:t xml:space="preserve">Python Version</w:t>
      </w:r>
      <w:bookmarkEnd w:id="134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Install dependencies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pip install cryptography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Run aplikasi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aes_encryption_enhanced.py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35" w:name="web_version"/>
      <w:r>
        <w:rPr>
          <w:rFonts w:eastAsia="inter" w:cs="inter" w:ascii="inter" w:hAnsi="inter"/>
          <w:b/>
          <w:color w:val="000000"/>
          <w:sz w:val="24"/>
        </w:rPr>
        <w:t xml:space="preserve">Web Version</w:t>
      </w:r>
      <w:bookmarkEnd w:id="135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Buka file HTML yang telah di-generate di browser modern (Chrome, Firefox, Edge). Web Crypto API bekerja langsung tanpa instalasi tambahan.</w:t>
      </w:r>
    </w:p>
    <w:p>
      <w:pPr>
        <w:spacing w:line="360" w:before="315" w:after="105" w:lineRule="auto"/>
        <w:ind w:left="-30"/>
        <w:jc w:val="left"/>
      </w:pPr>
      <w:bookmarkStart w:id="136" w:name="security_warnings"/>
      <w:r>
        <w:rPr>
          <w:rFonts w:eastAsia="inter" w:cs="inter" w:ascii="inter" w:hAnsi="inter"/>
          <w:b/>
          <w:color w:val="000000"/>
          <w:sz w:val="24"/>
        </w:rPr>
        <w:t xml:space="preserve">Security Warnings</w:t>
      </w:r>
      <w:bookmarkEnd w:id="136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⚠️ </w:t>
      </w:r>
      <w:r>
        <w:rPr>
          <w:rFonts w:eastAsia="inter" w:cs="inter" w:ascii="inter" w:hAnsi="inter"/>
          <w:b/>
          <w:color w:val="000000"/>
        </w:rPr>
        <w:t xml:space="preserve">PENTING untuk Production Use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Jangan gunakan untuk data sangat sensitif</w:t>
      </w:r>
      <w:r>
        <w:rPr>
          <w:rFonts w:eastAsia="inter" w:cs="inter" w:ascii="inter" w:hAnsi="inter"/>
          <w:color w:val="000000"/>
          <w:sz w:val="21"/>
        </w:rPr>
        <w:t xml:space="preserve"> tanpa review security professional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management adalah critical</w:t>
      </w:r>
      <w:r>
        <w:rPr>
          <w:rFonts w:eastAsia="inter" w:cs="inter" w:ascii="inter" w:hAnsi="inter"/>
          <w:color w:val="000000"/>
          <w:sz w:val="21"/>
        </w:rPr>
        <w:t xml:space="preserve">: Protect keys dengan HSM atau secure vault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Consider AES-GCM</w:t>
      </w:r>
      <w:r>
        <w:rPr>
          <w:rFonts w:eastAsia="inter" w:cs="inter" w:ascii="inter" w:hAnsi="inter"/>
          <w:color w:val="000000"/>
          <w:sz w:val="21"/>
        </w:rPr>
        <w:t xml:space="preserve"> instead of CBC untuk aplikasi baru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Regular security audits</w:t>
      </w:r>
      <w:r>
        <w:rPr>
          <w:rFonts w:eastAsia="inter" w:cs="inter" w:ascii="inter" w:hAnsi="inter"/>
          <w:color w:val="000000"/>
          <w:sz w:val="21"/>
        </w:rPr>
        <w:t xml:space="preserve">: Test untuk vulnerabilities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Compliance</w:t>
      </w:r>
      <w:r>
        <w:rPr>
          <w:rFonts w:eastAsia="inter" w:cs="inter" w:ascii="inter" w:hAnsi="inter"/>
          <w:color w:val="000000"/>
          <w:sz w:val="21"/>
        </w:rPr>
        <w:t xml:space="preserve">: Pastikan memenuhi standar seperti FIPS 140-2/3 jika diperlukan</w:t>
      </w:r>
      <w:bookmarkStart w:id="137" w:name="fnref2_15"/>
      <w:bookmarkEnd w:id="13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38" w:name="fnref21_1"/>
      <w:bookmarkEnd w:id="138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Never reuse IV/nonce</w:t>
      </w:r>
      <w:r>
        <w:rPr>
          <w:rFonts w:eastAsia="inter" w:cs="inter" w:ascii="inter" w:hAnsi="inter"/>
          <w:color w:val="000000"/>
          <w:sz w:val="21"/>
        </w:rPr>
        <w:t xml:space="preserve"> dengan key yang sama</w:t>
      </w:r>
      <w:bookmarkStart w:id="139" w:name="fnref1_10"/>
      <w:bookmarkEnd w:id="13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40" w:name="fnref5_4"/>
      <w:bookmarkEnd w:id="14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41" w:name="fnref6_5"/>
      <w:bookmarkEnd w:id="14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142" w:name="fnref19_4"/>
      <w:bookmarkEnd w:id="142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Always verify MAC</w:t>
      </w:r>
      <w:r>
        <w:rPr>
          <w:rFonts w:eastAsia="inter" w:cs="inter" w:ascii="inter" w:hAnsi="inter"/>
          <w:color w:val="000000"/>
          <w:sz w:val="21"/>
        </w:rPr>
        <w:t xml:space="preserve"> sebelum dekripsi</w:t>
      </w:r>
      <w:bookmarkStart w:id="143" w:name="fnref12_8"/>
      <w:bookmarkEnd w:id="143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bookmarkStart w:id="144" w:name="fnref14_4"/>
      <w:bookmarkEnd w:id="144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Side-channel attacks</w:t>
      </w:r>
      <w:r>
        <w:rPr>
          <w:rFonts w:eastAsia="inter" w:cs="inter" w:ascii="inter" w:hAnsi="inter"/>
          <w:color w:val="000000"/>
          <w:sz w:val="21"/>
        </w:rPr>
        <w:t xml:space="preserve">: Pertimbangkan proteksi pada sensitive environments</w:t>
      </w:r>
      <w:bookmarkStart w:id="145" w:name="fnref23_1"/>
      <w:bookmarkEnd w:id="145"/>
      <w:hyperlink w:anchor="fn2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[23]</w:t>
        </w:r>
      </w:hyperlink>
      <w:bookmarkStart w:id="146" w:name="fnref2_16"/>
      <w:bookmarkEnd w:id="14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bookmarkStart w:id="147" w:name="referensi_tambahan"/>
      <w:r>
        <w:rPr>
          <w:rFonts w:eastAsia="inter" w:cs="inter" w:ascii="inter" w:hAnsi="inter"/>
          <w:b/>
          <w:color w:val="000000"/>
          <w:sz w:val="24"/>
        </w:rPr>
        <w:t xml:space="preserve">Referensi Tambahan</w:t>
      </w:r>
      <w:bookmarkEnd w:id="147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Untuk pembelajaran lebih lanjut tentang AES encryption: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NIST Special Publication 800-38A (Recommendation for Block Cipher Modes)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RFC 5652 (PKCS#7 Padding specification)</w:t>
      </w:r>
      <w:bookmarkStart w:id="148" w:name="fnref30"/>
      <w:bookmarkEnd w:id="148"/>
      <w:hyperlink w:anchor="fn3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[30]</w:t>
        </w:r>
      </w:hyperlink>
      <w:bookmarkStart w:id="149" w:name="fnref31"/>
      <w:bookmarkEnd w:id="149"/>
      <w:hyperlink w:anchor="fn3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[31]</w:t>
        </w:r>
      </w:hyperlink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IETF RFC on AES-CBC-HMAC-SHA2 for authenticated encryption</w:t>
      </w:r>
      <w:bookmarkStart w:id="150" w:name="fnref15_3"/>
      <w:bookmarkEnd w:id="150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NIST Post-Quantum Cryptography Standardization project</w:t>
      </w:r>
      <w:bookmarkStart w:id="151" w:name="fnref8_5"/>
      <w:bookmarkEnd w:id="151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152" w:name="fnref24_4"/>
      <w:bookmarkEnd w:id="152"/>
      <w:hyperlink w:anchor="fn2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[24]</w:t>
        </w:r>
      </w:hyperlink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OWASP Cryptographic Storage Cheat Sheet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Implementasi Anda adalah </w:t>
      </w:r>
      <w:r>
        <w:rPr>
          <w:rFonts w:eastAsia="inter" w:cs="inter" w:ascii="inter" w:hAnsi="inter"/>
          <w:b/>
          <w:color w:val="000000"/>
        </w:rPr>
        <w:t xml:space="preserve">starting point yang baik</w:t>
      </w:r>
      <w:r>
        <w:rPr>
          <w:rFonts w:eastAsia="inter" w:cs="inter" w:ascii="inter" w:hAnsi="inter"/>
          <w:color w:val="000000"/>
        </w:rPr>
        <w:t xml:space="preserve">, tetapi untuk production use, </w:t>
      </w:r>
      <w:r>
        <w:rPr>
          <w:rFonts w:eastAsia="inter" w:cs="inter" w:ascii="inter" w:hAnsi="inter"/>
          <w:b/>
          <w:color w:val="000000"/>
        </w:rPr>
        <w:t xml:space="preserve">wajib menambahkan authenticated encryption</w:t>
      </w:r>
      <w:r>
        <w:rPr>
          <w:rFonts w:eastAsia="inter" w:cs="inter" w:ascii="inter" w:hAnsi="inter"/>
          <w:color w:val="000000"/>
        </w:rPr>
        <w:t xml:space="preserve"> untuk melindungi dari tampering attacks. Aplikasi yang saya buat sudah mengimplementasikan best practices ini dengan Encrypt-then-MAC pattern yang aman.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53" w:name="fn1"/>
    <w:bookmarkEnd w:id="153"/>
    <w:p>
      <w:pPr>
        <w:numPr>
          <w:ilvl w:val="0"/>
          <w:numId w:val="20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https://terrazone.io/aes-256-encryption-types/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4" w:name="fn2"/>
    <w:bookmarkEnd w:id="154"/>
    <w:p>
      <w:pPr>
        <w:numPr>
          <w:ilvl w:val="0"/>
          <w:numId w:val="20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https://www.kiteworks.com/risk-compliance-glossary/aes-256-encryption/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5" w:name="fn3"/>
    <w:bookmarkEnd w:id="155"/>
    <w:p>
      <w:pPr>
        <w:numPr>
          <w:ilvl w:val="0"/>
          <w:numId w:val="20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https://blog.nashtechglobal.com/aes-256-gcm-vs-aes-256-cbc-whаt-should-you-use-for-secure-encryptіon/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6" w:name="fn4"/>
    <w:bookmarkEnd w:id="156"/>
    <w:p>
      <w:pPr>
        <w:numPr>
          <w:ilvl w:val="0"/>
          <w:numId w:val="20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https://www.edureka.co/community/284184/securely-implement-encryption-ensuring-proper-management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7" w:name="fn5"/>
    <w:bookmarkEnd w:id="157"/>
    <w:p>
      <w:pPr>
        <w:numPr>
          <w:ilvl w:val="0"/>
          <w:numId w:val="20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https://stackered.com/blog/iv-mishandling/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8" w:name="fn6"/>
    <w:bookmarkEnd w:id="158"/>
    <w:p>
      <w:pPr>
        <w:numPr>
          <w:ilvl w:val="0"/>
          <w:numId w:val="20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https://www.huntress.com/cybersecurity-101/topic/what-is-initialization-vector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9" w:name="fn7"/>
    <w:bookmarkEnd w:id="159"/>
    <w:p>
      <w:pPr>
        <w:numPr>
          <w:ilvl w:val="0"/>
          <w:numId w:val="20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https://github.com/veracrypt/VeraCrypt/issues/1271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0" w:name="fn8"/>
    <w:bookmarkEnd w:id="160"/>
    <w:p>
      <w:pPr>
        <w:numPr>
          <w:ilvl w:val="0"/>
          <w:numId w:val="20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https://www.fortinet.com/resources/cyberglossary/shors-grovers-algorithms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1" w:name="fn9"/>
    <w:bookmarkEnd w:id="161"/>
    <w:p>
      <w:pPr>
        <w:numPr>
          <w:ilvl w:val="0"/>
          <w:numId w:val="20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https://www.qusecure.com/aes-256-is-quantum-resistant-rsa-is-not/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2" w:name="fn10"/>
    <w:bookmarkEnd w:id="162"/>
    <w:p>
      <w:pPr>
        <w:numPr>
          <w:ilvl w:val="0"/>
          <w:numId w:val="20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https://cryptography.io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3" w:name="fn11"/>
    <w:bookmarkEnd w:id="163"/>
    <w:p>
      <w:pPr>
        <w:numPr>
          <w:ilvl w:val="0"/>
          <w:numId w:val="20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https://blog.learnhubafrica.org/2024/06/20/best-python-libraries-for-cybersecurity-in-2024/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4" w:name="fn12"/>
    <w:bookmarkEnd w:id="164"/>
    <w:p>
      <w:pPr>
        <w:numPr>
          <w:ilvl w:val="0"/>
          <w:numId w:val="20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https://www.seald.io/blog/3-common-mistakes-when-implementing-encryption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5" w:name="fn13"/>
    <w:bookmarkEnd w:id="165"/>
    <w:p>
      <w:pPr>
        <w:numPr>
          <w:ilvl w:val="0"/>
          <w:numId w:val="20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https://kudelskisecurity.com/research/some-aes-cbc-encryption-myth-busting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6" w:name="fn14"/>
    <w:bookmarkEnd w:id="166"/>
    <w:p>
      <w:pPr>
        <w:numPr>
          <w:ilvl w:val="0"/>
          <w:numId w:val="20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https://encode-decode.com/aes-128-cbc-hmac-sha256-encrypt-online/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7" w:name="fn15"/>
    <w:bookmarkEnd w:id="167"/>
    <w:p>
      <w:pPr>
        <w:numPr>
          <w:ilvl w:val="0"/>
          <w:numId w:val="20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https://datatracker.ietf.org/doc/draft-mcgrew-aead-aes-cbc-hmac-sha2/00/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8" w:name="fn16"/>
    <w:bookmarkEnd w:id="168"/>
    <w:p>
      <w:pPr>
        <w:numPr>
          <w:ilvl w:val="0"/>
          <w:numId w:val="20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https://freemindtronic.com/aes-256-cbc-quantum-security-key-segmentation/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9" w:name="fn17"/>
    <w:bookmarkEnd w:id="169"/>
    <w:p>
      <w:pPr>
        <w:numPr>
          <w:ilvl w:val="0"/>
          <w:numId w:val="20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https://www.haikel-fazzani.eu.org/blog/post/aes-encryption-modes-gcm-cbc-ctr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0" w:name="fn18"/>
    <w:bookmarkEnd w:id="170"/>
    <w:p>
      <w:pPr>
        <w:numPr>
          <w:ilvl w:val="0"/>
          <w:numId w:val="20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https://ieeexplore.ieee.org/document/8335570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1" w:name="fn19"/>
    <w:bookmarkEnd w:id="171"/>
    <w:p>
      <w:pPr>
        <w:numPr>
          <w:ilvl w:val="0"/>
          <w:numId w:val="20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https://en.wikipedia.org/wiki/Initialization_vector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2" w:name="fn20"/>
    <w:bookmarkEnd w:id="172"/>
    <w:p>
      <w:pPr>
        <w:numPr>
          <w:ilvl w:val="0"/>
          <w:numId w:val="20"/>
        </w:numPr>
        <w:spacing w:line="360" w:after="210" w:lineRule="auto"/>
      </w:pPr>
      <w:hyperlink r:id="rId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https://stackoverflow.com/questions/31132162/what-size-of-initialization-vector-needed-for-aes-256-encryption-in-java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3" w:name="fn21"/>
    <w:bookmarkEnd w:id="173"/>
    <w:p>
      <w:pPr>
        <w:numPr>
          <w:ilvl w:val="0"/>
          <w:numId w:val="20"/>
        </w:numPr>
        <w:spacing w:line="360" w:after="210" w:lineRule="auto"/>
      </w:pPr>
      <w:hyperlink r:id="rId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https://www.tencentcloud.com/techpedia/100434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4" w:name="fn22"/>
    <w:bookmarkEnd w:id="174"/>
    <w:p>
      <w:pPr>
        <w:numPr>
          <w:ilvl w:val="0"/>
          <w:numId w:val="20"/>
        </w:numPr>
        <w:spacing w:line="360" w:after="210" w:lineRule="auto"/>
      </w:pPr>
      <w:hyperlink r:id="rId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https://github.com/advisories/GHSA-79v4-65xg-pq4g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5" w:name="fn23"/>
    <w:bookmarkEnd w:id="175"/>
    <w:p>
      <w:pPr>
        <w:numPr>
          <w:ilvl w:val="0"/>
          <w:numId w:val="20"/>
        </w:numPr>
        <w:spacing w:line="360" w:after="210" w:lineRule="auto"/>
      </w:pPr>
      <w:hyperlink r:id="rId2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https://www.splashtop.com/blog/aes-encryption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6" w:name="fn24"/>
    <w:bookmarkEnd w:id="176"/>
    <w:p>
      <w:pPr>
        <w:numPr>
          <w:ilvl w:val="0"/>
          <w:numId w:val="20"/>
        </w:numPr>
        <w:spacing w:line="360" w:after="210" w:lineRule="auto"/>
      </w:pPr>
      <w:hyperlink r:id="rId3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https://freemindtronic.com/quantum-threats-to-encryption/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7" w:name="fn25"/>
    <w:bookmarkEnd w:id="177"/>
    <w:p>
      <w:pPr>
        <w:numPr>
          <w:ilvl w:val="0"/>
          <w:numId w:val="20"/>
        </w:numPr>
        <w:spacing w:line="360" w:after="210" w:lineRule="auto"/>
      </w:pPr>
      <w:hyperlink r:id="rId3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https://csrc.nist.gov/csrc/media/Events/2024/fifth-pqc-standardization-conference/documents/papers/on-practical-cost-of-grover.pdf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8" w:name="fn26"/>
    <w:bookmarkEnd w:id="178"/>
    <w:p>
      <w:pPr>
        <w:numPr>
          <w:ilvl w:val="0"/>
          <w:numId w:val="20"/>
        </w:numPr>
        <w:spacing w:line="360" w:after="210" w:lineRule="auto"/>
      </w:pPr>
      <w:hyperlink r:id="rId3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https://fullscale.io/blog/python-gui-frameworks/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9" w:name="fn27"/>
    <w:bookmarkEnd w:id="179"/>
    <w:p>
      <w:pPr>
        <w:numPr>
          <w:ilvl w:val="0"/>
          <w:numId w:val="20"/>
        </w:numPr>
        <w:spacing w:line="360" w:after="210" w:lineRule="auto"/>
      </w:pPr>
      <w:hyperlink r:id="rId3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https://datafortune.com/top-10-python-gui-frameworks-you-should-know-the-catalyst-for-ocr-and-operational-efficiency/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0" w:name="fn28"/>
    <w:bookmarkEnd w:id="180"/>
    <w:p>
      <w:pPr>
        <w:numPr>
          <w:ilvl w:val="0"/>
          <w:numId w:val="20"/>
        </w:numPr>
        <w:spacing w:line="360" w:after="210" w:lineRule="auto"/>
      </w:pPr>
      <w:hyperlink r:id="rId3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https://www.pythonguis.com/faq/which-python-gui-library/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1" w:name="fn29"/>
    <w:bookmarkEnd w:id="181"/>
    <w:p>
      <w:pPr>
        <w:numPr>
          <w:ilvl w:val="0"/>
          <w:numId w:val="20"/>
        </w:numPr>
        <w:spacing w:line="360" w:after="210" w:lineRule="auto"/>
      </w:pPr>
      <w:hyperlink r:id="rId3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https://builtin.com/software-engineering-perspectives/python-gui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2" w:name="fn30"/>
    <w:bookmarkEnd w:id="182"/>
    <w:p>
      <w:pPr>
        <w:numPr>
          <w:ilvl w:val="0"/>
          <w:numId w:val="20"/>
        </w:numPr>
        <w:spacing w:line="360" w:after="210" w:lineRule="auto"/>
      </w:pPr>
      <w:hyperlink r:id="rId3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https://node-security.com/posts/cryptography-pkcs-7-padding/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3" w:name="fn31"/>
    <w:bookmarkEnd w:id="183"/>
    <w:p>
      <w:pPr>
        <w:numPr>
          <w:ilvl w:val="0"/>
          <w:numId w:val="20"/>
        </w:numPr>
        <w:spacing w:line="360" w:after="210" w:lineRule="auto"/>
      </w:pPr>
      <w:hyperlink r:id="rId3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https://en.wikipedia.org/wiki/Padding_(cryptography)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4" w:name="fn32"/>
    <w:bookmarkEnd w:id="184"/>
    <w:p>
      <w:pPr>
        <w:numPr>
          <w:ilvl w:val="0"/>
          <w:numId w:val="20"/>
        </w:numPr>
        <w:spacing w:line="360" w:after="210" w:lineRule="auto"/>
      </w:pPr>
      <w:hyperlink r:id="rId3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https://stackoverflow.com/questions/35939628/whats-the-best-option-to-store-an-encryption-key-for-aes-256-cbc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5" w:name="fn33"/>
    <w:bookmarkEnd w:id="185"/>
    <w:p>
      <w:pPr>
        <w:numPr>
          <w:ilvl w:val="0"/>
          <w:numId w:val="20"/>
        </w:numPr>
        <w:spacing w:line="360" w:after="210" w:lineRule="auto"/>
      </w:pPr>
      <w:hyperlink r:id="rId3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https://stackoverflow.com/questions/28592989/aes-pkcs7-padding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6" w:name="fn34"/>
    <w:bookmarkEnd w:id="186"/>
    <w:p>
      <w:pPr>
        <w:numPr>
          <w:ilvl w:val="0"/>
          <w:numId w:val="20"/>
        </w:numPr>
        <w:spacing w:line="360" w:after="210" w:lineRule="auto"/>
      </w:pPr>
      <w:hyperlink r:id="rId4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https://proandroiddev.com/security-best-practices-symmetric-encryption-with-aes-in-java-and-android-part-2-b3b80e99ad36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7" w:name="fn35"/>
    <w:bookmarkEnd w:id="187"/>
    <w:p>
      <w:pPr>
        <w:numPr>
          <w:ilvl w:val="0"/>
          <w:numId w:val="20"/>
        </w:numPr>
        <w:spacing w:line="360" w:after="210" w:lineRule="auto"/>
      </w:pPr>
      <w:hyperlink r:id="rId4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https://github.com/GRISHNOV/PKCS7-Padding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8" w:name="fn36"/>
    <w:bookmarkEnd w:id="188"/>
    <w:p>
      <w:pPr>
        <w:numPr>
          <w:ilvl w:val="0"/>
          <w:numId w:val="20"/>
        </w:numPr>
        <w:spacing w:line="360" w:after="210" w:lineRule="auto"/>
      </w:pPr>
      <w:hyperlink r:id="rId4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https://community.adobe.com/t5/coldfusion-discussions/aes-encryption-with-aes-cbc-pkcs7/m-p/15518583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9" w:name="fn37"/>
    <w:bookmarkEnd w:id="189"/>
    <w:p>
      <w:pPr>
        <w:numPr>
          <w:ilvl w:val="0"/>
          <w:numId w:val="20"/>
        </w:numPr>
        <w:spacing w:line="360" w:after="210" w:lineRule="auto"/>
      </w:pPr>
      <w:hyperlink r:id="rId4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https://www.baeldung.com/java-encryption-iv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0" w:name="fn38"/>
    <w:bookmarkEnd w:id="190"/>
    <w:p>
      <w:pPr>
        <w:numPr>
          <w:ilvl w:val="0"/>
          <w:numId w:val="20"/>
        </w:numPr>
        <w:spacing w:line="360" w:after="210" w:lineRule="auto"/>
      </w:pPr>
      <w:hyperlink r:id="rId4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https://dev.to/stefanalfbo/implement-pkcs7-padding-38d6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1" w:name="fn39"/>
    <w:bookmarkEnd w:id="191"/>
    <w:p>
      <w:pPr>
        <w:numPr>
          <w:ilvl w:val="0"/>
          <w:numId w:val="20"/>
        </w:numPr>
        <w:spacing w:line="360" w:after="210" w:lineRule="auto"/>
      </w:pPr>
      <w:hyperlink r:id="rId4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https://www.ibm.com/docs/en/rpa/21.0.x?topic=cryptography-create-aes-encryption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2" w:name="fn40"/>
    <w:bookmarkEnd w:id="192"/>
    <w:p>
      <w:pPr>
        <w:numPr>
          <w:ilvl w:val="0"/>
          <w:numId w:val="20"/>
        </w:numPr>
        <w:spacing w:line="360" w:after="210" w:lineRule="auto"/>
      </w:pPr>
      <w:hyperlink r:id="rId4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https://vulert.com/vuln-db/ubuntu-24-04-lts-python-cryptography-359071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3" w:name="fn41"/>
    <w:bookmarkEnd w:id="193"/>
    <w:p>
      <w:pPr>
        <w:numPr>
          <w:ilvl w:val="0"/>
          <w:numId w:val="20"/>
        </w:numPr>
        <w:spacing w:line="360" w:after="210" w:lineRule="auto"/>
      </w:pPr>
      <w:hyperlink r:id="rId4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https://www.tenable.com/plugins/nessus/197796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4" w:name="fn42"/>
    <w:bookmarkEnd w:id="194"/>
    <w:p>
      <w:pPr>
        <w:numPr>
          <w:ilvl w:val="0"/>
          <w:numId w:val="20"/>
        </w:numPr>
        <w:spacing w:line="360" w:after="210" w:lineRule="auto"/>
      </w:pPr>
      <w:hyperlink r:id="rId4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https://cyberpress.org/malicious-python-packages-exploit-popular-cryptocurrency-library/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5" w:name="fn43"/>
    <w:bookmarkEnd w:id="195"/>
    <w:p>
      <w:pPr>
        <w:numPr>
          <w:ilvl w:val="0"/>
          <w:numId w:val="20"/>
        </w:numPr>
        <w:spacing w:line="360" w:after="210" w:lineRule="auto"/>
      </w:pPr>
      <w:hyperlink r:id="rId4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https://doverunner.com/blogs/how-to-use-aes-encryption-and-its-importance/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6" w:name="fn44"/>
    <w:bookmarkEnd w:id="196"/>
    <w:p>
      <w:pPr>
        <w:numPr>
          <w:ilvl w:val="0"/>
          <w:numId w:val="20"/>
        </w:numPr>
        <w:spacing w:line="360" w:after="210" w:lineRule="auto"/>
      </w:pPr>
      <w:hyperlink r:id="rId5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https://access.redhat.com/errata/RHSA-2024:3105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7" w:name="fn45"/>
    <w:bookmarkEnd w:id="197"/>
    <w:p>
      <w:pPr>
        <w:numPr>
          <w:ilvl w:val="0"/>
          <w:numId w:val="20"/>
        </w:numPr>
        <w:spacing w:line="360" w:after="210" w:lineRule="auto"/>
      </w:pPr>
      <w:hyperlink r:id="rId5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https://www.aus.edu/media/news/aus-engineering-undergraduate-uncovers-critical-security-flaw-in-python-library-pycel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8" w:name="fn46"/>
    <w:bookmarkEnd w:id="198"/>
    <w:p>
      <w:pPr>
        <w:numPr>
          <w:ilvl w:val="0"/>
          <w:numId w:val="20"/>
        </w:numPr>
        <w:spacing w:line="360" w:after="210" w:lineRule="auto"/>
      </w:pPr>
      <w:hyperlink r:id="rId5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https://e-journals.dinamika.ac.id/joti/article/view/954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9" w:name="fn47"/>
    <w:bookmarkEnd w:id="199"/>
    <w:p>
      <w:pPr>
        <w:numPr>
          <w:ilvl w:val="0"/>
          <w:numId w:val="20"/>
        </w:numPr>
        <w:spacing w:line="360" w:after="210" w:lineRule="auto"/>
      </w:pPr>
      <w:hyperlink r:id="rId5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https://infinitydomainhosting.com/kb/what-is-aes-and-how-it-works-in-website-security/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0" w:name="fn48"/>
    <w:bookmarkEnd w:id="200"/>
    <w:p>
      <w:pPr>
        <w:numPr>
          <w:ilvl w:val="0"/>
          <w:numId w:val="20"/>
        </w:numPr>
        <w:spacing w:line="360" w:after="210" w:lineRule="auto"/>
      </w:pPr>
      <w:hyperlink r:id="rId5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https://gist.github.com/kennwhite/983217f927bc8422639dd2c1a37d3be9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1" w:name="fn49"/>
    <w:bookmarkEnd w:id="201"/>
    <w:p>
      <w:pPr>
        <w:numPr>
          <w:ilvl w:val="0"/>
          <w:numId w:val="20"/>
        </w:numPr>
        <w:spacing w:line="360" w:after="210" w:lineRule="auto"/>
      </w:pPr>
      <w:hyperlink r:id="rId5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https://nordlayer.com/blog/aes-encryption/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2" w:name="fn50"/>
    <w:bookmarkEnd w:id="202"/>
    <w:p>
      <w:pPr>
        <w:numPr>
          <w:ilvl w:val="0"/>
          <w:numId w:val="20"/>
        </w:numPr>
        <w:spacing w:line="360" w:after="210" w:lineRule="auto"/>
      </w:pPr>
      <w:hyperlink r:id="rId5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https://docs.paloaltonetworks.com/network-security/quantum-security/administration/quantum-security-concepts/the-quantum-computing-threat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3" w:name="fn51"/>
    <w:bookmarkEnd w:id="203"/>
    <w:p>
      <w:pPr>
        <w:numPr>
          <w:ilvl w:val="0"/>
          <w:numId w:val="20"/>
        </w:numPr>
        <w:spacing w:line="360" w:after="210" w:lineRule="auto"/>
      </w:pPr>
      <w:hyperlink r:id="rId5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https://live.paloaltonetworks.com/t5/globalprotect-discussions/which-is-the-best-quot-aes-128-cbc-quot-or-quot-aes-256-gcm-quot/td-p/357856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4" w:name="fn52"/>
    <w:bookmarkEnd w:id="204"/>
    <w:p>
      <w:pPr>
        <w:numPr>
          <w:ilvl w:val="0"/>
          <w:numId w:val="20"/>
        </w:numPr>
        <w:spacing w:line="360" w:after="210" w:lineRule="auto"/>
      </w:pPr>
      <w:hyperlink r:id="rId5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https://stackoverflow.com/questions/74616446/aes-gcm-256-bit-vs-ssl-tls-for-socket-security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5" w:name="fn53"/>
    <w:bookmarkEnd w:id="205"/>
    <w:p>
      <w:pPr>
        <w:numPr>
          <w:ilvl w:val="0"/>
          <w:numId w:val="20"/>
        </w:numPr>
        <w:spacing w:line="360" w:after="210" w:lineRule="auto"/>
      </w:pPr>
      <w:hyperlink r:id="rId5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https://code-b.dev/blog/gui-frameworks-for-python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6" w:name="fn54"/>
    <w:bookmarkEnd w:id="206"/>
    <w:p>
      <w:pPr>
        <w:numPr>
          <w:ilvl w:val="0"/>
          <w:numId w:val="20"/>
        </w:numPr>
        <w:spacing w:line="360" w:after="210" w:lineRule="auto"/>
      </w:pPr>
      <w:hyperlink r:id="rId6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https://www.reddit.com/r/learnpython/comments/1h2w2zz/are_there_any_alternatives_to_tkinter_where_im/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7" w:name="fn55"/>
    <w:bookmarkEnd w:id="207"/>
    <w:p>
      <w:pPr>
        <w:numPr>
          <w:ilvl w:val="0"/>
          <w:numId w:val="20"/>
        </w:numPr>
        <w:spacing w:line="360" w:after="210" w:lineRule="auto"/>
      </w:pPr>
      <w:hyperlink r:id="rId6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https://github.com/TomSchimansky/CustomTkinter/discussions/1316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8" w:name="fn56"/>
    <w:bookmarkEnd w:id="208"/>
    <w:p>
      <w:pPr>
        <w:numPr>
          <w:ilvl w:val="0"/>
          <w:numId w:val="20"/>
        </w:numPr>
        <w:spacing w:line="360" w:after="210" w:lineRule="auto"/>
      </w:pPr>
      <w:hyperlink r:id="rId6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https://towardsdatascience.com/building-a-modern-dashboard-with-python-and-tkinter/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</w:abstractNum>
  <w:abstractNum w:abstractNumId="2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id-ID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id-ID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44fd1bfb1c589279e6b8a4e26cd54c187d5563e7.png" TargetMode="Internal"/><Relationship Id="rId6" Type="http://schemas.openxmlformats.org/officeDocument/2006/relationships/image" Target="media/image-38df63f65d50d4d44d19c23fdb3d12e7208c6cf4.png" TargetMode="Internal"/><Relationship Id="rId7" Type="http://schemas.openxmlformats.org/officeDocument/2006/relationships/hyperlink" Target="https://terrazone.io/aes-256-encryption-types/" TargetMode="External"/><Relationship Id="rId8" Type="http://schemas.openxmlformats.org/officeDocument/2006/relationships/hyperlink" Target="https://www.kiteworks.com/risk-compliance-glossary/aes-256-encryption/" TargetMode="External"/><Relationship Id="rId9" Type="http://schemas.openxmlformats.org/officeDocument/2006/relationships/hyperlink" Target="https://blog.nashtechglobal.com/aes-256-gcm-vs-aes-256-cbc-wh%D0%B0t-should-you-use-for-secure-encrypt%D1%96on/" TargetMode="External"/><Relationship Id="rId10" Type="http://schemas.openxmlformats.org/officeDocument/2006/relationships/hyperlink" Target="https://www.edureka.co/community/284184/securely-implement-encryption-ensuring-proper-management" TargetMode="External"/><Relationship Id="rId11" Type="http://schemas.openxmlformats.org/officeDocument/2006/relationships/hyperlink" Target="https://stackered.com/blog/iv-mishandling/" TargetMode="External"/><Relationship Id="rId12" Type="http://schemas.openxmlformats.org/officeDocument/2006/relationships/hyperlink" Target="https://www.huntress.com/cybersecurity-101/topic/what-is-initialization-vector" TargetMode="External"/><Relationship Id="rId13" Type="http://schemas.openxmlformats.org/officeDocument/2006/relationships/hyperlink" Target="https://github.com/veracrypt/VeraCrypt/issues/1271" TargetMode="External"/><Relationship Id="rId14" Type="http://schemas.openxmlformats.org/officeDocument/2006/relationships/hyperlink" Target="https://www.fortinet.com/resources/cyberglossary/shors-grovers-algorithms" TargetMode="External"/><Relationship Id="rId15" Type="http://schemas.openxmlformats.org/officeDocument/2006/relationships/hyperlink" Target="https://www.qusecure.com/aes-256-is-quantum-resistant-rsa-is-not/" TargetMode="External"/><Relationship Id="rId16" Type="http://schemas.openxmlformats.org/officeDocument/2006/relationships/hyperlink" Target="https://cryptography.io" TargetMode="External"/><Relationship Id="rId17" Type="http://schemas.openxmlformats.org/officeDocument/2006/relationships/hyperlink" Target="https://blog.learnhubafrica.org/2024/06/20/best-python-libraries-for-cybersecurity-in-2024/" TargetMode="External"/><Relationship Id="rId18" Type="http://schemas.openxmlformats.org/officeDocument/2006/relationships/hyperlink" Target="https://www.seald.io/blog/3-common-mistakes-when-implementing-encryption" TargetMode="External"/><Relationship Id="rId19" Type="http://schemas.openxmlformats.org/officeDocument/2006/relationships/hyperlink" Target="https://kudelskisecurity.com/research/some-aes-cbc-encryption-myth-busting" TargetMode="External"/><Relationship Id="rId20" Type="http://schemas.openxmlformats.org/officeDocument/2006/relationships/hyperlink" Target="https://encode-decode.com/aes-128-cbc-hmac-sha256-encrypt-online/" TargetMode="External"/><Relationship Id="rId21" Type="http://schemas.openxmlformats.org/officeDocument/2006/relationships/hyperlink" Target="https://datatracker.ietf.org/doc/draft-mcgrew-aead-aes-cbc-hmac-sha2/00/" TargetMode="External"/><Relationship Id="rId22" Type="http://schemas.openxmlformats.org/officeDocument/2006/relationships/hyperlink" Target="https://freemindtronic.com/aes-256-cbc-quantum-security-key-segmentation/" TargetMode="External"/><Relationship Id="rId23" Type="http://schemas.openxmlformats.org/officeDocument/2006/relationships/hyperlink" Target="https://www.haikel-fazzani.eu.org/blog/post/aes-encryption-modes-gcm-cbc-ctr" TargetMode="External"/><Relationship Id="rId24" Type="http://schemas.openxmlformats.org/officeDocument/2006/relationships/hyperlink" Target="https://ieeexplore.ieee.org/document/8335570" TargetMode="External"/><Relationship Id="rId25" Type="http://schemas.openxmlformats.org/officeDocument/2006/relationships/hyperlink" Target="https://en.wikipedia.org/wiki/Initialization_vector" TargetMode="External"/><Relationship Id="rId26" Type="http://schemas.openxmlformats.org/officeDocument/2006/relationships/hyperlink" Target="https://stackoverflow.com/questions/31132162/what-size-of-initialization-vector-needed-for-aes-256-encryption-in-java" TargetMode="External"/><Relationship Id="rId27" Type="http://schemas.openxmlformats.org/officeDocument/2006/relationships/hyperlink" Target="https://www.tencentcloud.com/techpedia/100434" TargetMode="External"/><Relationship Id="rId28" Type="http://schemas.openxmlformats.org/officeDocument/2006/relationships/hyperlink" Target="https://github.com/advisories/GHSA-79v4-65xg-pq4g" TargetMode="External"/><Relationship Id="rId29" Type="http://schemas.openxmlformats.org/officeDocument/2006/relationships/hyperlink" Target="https://www.splashtop.com/blog/aes-encryption" TargetMode="External"/><Relationship Id="rId30" Type="http://schemas.openxmlformats.org/officeDocument/2006/relationships/hyperlink" Target="https://freemindtronic.com/quantum-threats-to-encryption/" TargetMode="External"/><Relationship Id="rId31" Type="http://schemas.openxmlformats.org/officeDocument/2006/relationships/hyperlink" Target="https://csrc.nist.gov/csrc/media/Events/2024/fifth-pqc-standardization-conference/documents/papers/on-practical-cost-of-grover.pdf" TargetMode="External"/><Relationship Id="rId32" Type="http://schemas.openxmlformats.org/officeDocument/2006/relationships/hyperlink" Target="https://fullscale.io/blog/python-gui-frameworks/" TargetMode="External"/><Relationship Id="rId33" Type="http://schemas.openxmlformats.org/officeDocument/2006/relationships/hyperlink" Target="https://datafortune.com/top-10-python-gui-frameworks-you-should-know-the-catalyst-for-ocr-and-operational-efficiency/" TargetMode="External"/><Relationship Id="rId34" Type="http://schemas.openxmlformats.org/officeDocument/2006/relationships/hyperlink" Target="https://www.pythonguis.com/faq/which-python-gui-library/" TargetMode="External"/><Relationship Id="rId35" Type="http://schemas.openxmlformats.org/officeDocument/2006/relationships/hyperlink" Target="https://builtin.com/software-engineering-perspectives/python-gui" TargetMode="External"/><Relationship Id="rId36" Type="http://schemas.openxmlformats.org/officeDocument/2006/relationships/hyperlink" Target="https://node-security.com/posts/cryptography-pkcs-7-padding/" TargetMode="External"/><Relationship Id="rId37" Type="http://schemas.openxmlformats.org/officeDocument/2006/relationships/hyperlink" Target="https://en.wikipedia.org/wiki/Padding_(cryptography)" TargetMode="External"/><Relationship Id="rId38" Type="http://schemas.openxmlformats.org/officeDocument/2006/relationships/hyperlink" Target="https://stackoverflow.com/questions/35939628/whats-the-best-option-to-store-an-encryption-key-for-aes-256-cbc" TargetMode="External"/><Relationship Id="rId39" Type="http://schemas.openxmlformats.org/officeDocument/2006/relationships/hyperlink" Target="https://stackoverflow.com/questions/28592989/aes-pkcs7-padding" TargetMode="External"/><Relationship Id="rId40" Type="http://schemas.openxmlformats.org/officeDocument/2006/relationships/hyperlink" Target="https://proandroiddev.com/security-best-practices-symmetric-encryption-with-aes-in-java-and-android-part-2-b3b80e99ad36" TargetMode="External"/><Relationship Id="rId41" Type="http://schemas.openxmlformats.org/officeDocument/2006/relationships/hyperlink" Target="https://github.com/GRISHNOV/PKCS7-Padding" TargetMode="External"/><Relationship Id="rId42" Type="http://schemas.openxmlformats.org/officeDocument/2006/relationships/hyperlink" Target="https://community.adobe.com/t5/coldfusion-discussions/aes-encryption-with-aes-cbc-pkcs7/m-p/15518583" TargetMode="External"/><Relationship Id="rId43" Type="http://schemas.openxmlformats.org/officeDocument/2006/relationships/hyperlink" Target="https://www.baeldung.com/java-encryption-iv" TargetMode="External"/><Relationship Id="rId44" Type="http://schemas.openxmlformats.org/officeDocument/2006/relationships/hyperlink" Target="https://dev.to/stefanalfbo/implement-pkcs7-padding-38d6" TargetMode="External"/><Relationship Id="rId45" Type="http://schemas.openxmlformats.org/officeDocument/2006/relationships/hyperlink" Target="https://www.ibm.com/docs/en/rpa/21.0.x?topic=cryptography-create-aes-encryption" TargetMode="External"/><Relationship Id="rId46" Type="http://schemas.openxmlformats.org/officeDocument/2006/relationships/hyperlink" Target="https://vulert.com/vuln-db/ubuntu-24-04-lts-python-cryptography-359071" TargetMode="External"/><Relationship Id="rId47" Type="http://schemas.openxmlformats.org/officeDocument/2006/relationships/hyperlink" Target="https://www.tenable.com/plugins/nessus/197796" TargetMode="External"/><Relationship Id="rId48" Type="http://schemas.openxmlformats.org/officeDocument/2006/relationships/hyperlink" Target="https://cyberpress.org/malicious-python-packages-exploit-popular-cryptocurrency-library/" TargetMode="External"/><Relationship Id="rId49" Type="http://schemas.openxmlformats.org/officeDocument/2006/relationships/hyperlink" Target="https://doverunner.com/blogs/how-to-use-aes-encryption-and-its-importance/" TargetMode="External"/><Relationship Id="rId50" Type="http://schemas.openxmlformats.org/officeDocument/2006/relationships/hyperlink" Target="https://access.redhat.com/errata/RHSA-2024:3105" TargetMode="External"/><Relationship Id="rId51" Type="http://schemas.openxmlformats.org/officeDocument/2006/relationships/hyperlink" Target="https://www.aus.edu/media/news/aus-engineering-undergraduate-uncovers-critical-security-flaw-in-python-library-pycel" TargetMode="External"/><Relationship Id="rId52" Type="http://schemas.openxmlformats.org/officeDocument/2006/relationships/hyperlink" Target="https://e-journals.dinamika.ac.id/joti/article/view/954" TargetMode="External"/><Relationship Id="rId53" Type="http://schemas.openxmlformats.org/officeDocument/2006/relationships/hyperlink" Target="https://infinitydomainhosting.com/kb/what-is-aes-and-how-it-works-in-website-security/" TargetMode="External"/><Relationship Id="rId54" Type="http://schemas.openxmlformats.org/officeDocument/2006/relationships/hyperlink" Target="https://gist.github.com/kennwhite/983217f927bc8422639dd2c1a37d3be9" TargetMode="External"/><Relationship Id="rId55" Type="http://schemas.openxmlformats.org/officeDocument/2006/relationships/hyperlink" Target="https://nordlayer.com/blog/aes-encryption/" TargetMode="External"/><Relationship Id="rId56" Type="http://schemas.openxmlformats.org/officeDocument/2006/relationships/hyperlink" Target="https://docs.paloaltonetworks.com/network-security/quantum-security/administration/quantum-security-concepts/the-quantum-computing-threat" TargetMode="External"/><Relationship Id="rId57" Type="http://schemas.openxmlformats.org/officeDocument/2006/relationships/hyperlink" Target="https://live.paloaltonetworks.com/t5/globalprotect-discussions/which-is-the-best-quot-aes-128-cbc-quot-or-quot-aes-256-gcm-quot/td-p/357856" TargetMode="External"/><Relationship Id="rId58" Type="http://schemas.openxmlformats.org/officeDocument/2006/relationships/hyperlink" Target="https://stackoverflow.com/questions/74616446/aes-gcm-256-bit-vs-ssl-tls-for-socket-security" TargetMode="External"/><Relationship Id="rId59" Type="http://schemas.openxmlformats.org/officeDocument/2006/relationships/hyperlink" Target="https://code-b.dev/blog/gui-frameworks-for-python" TargetMode="External"/><Relationship Id="rId60" Type="http://schemas.openxmlformats.org/officeDocument/2006/relationships/hyperlink" Target="https://www.reddit.com/r/learnpython/comments/1h2w2zz/are_there_any_alternatives_to_tkinter_where_im/" TargetMode="External"/><Relationship Id="rId61" Type="http://schemas.openxmlformats.org/officeDocument/2006/relationships/hyperlink" Target="https://github.com/TomSchimansky/CustomTkinter/discussions/1316" TargetMode="External"/><Relationship Id="rId62" Type="http://schemas.openxmlformats.org/officeDocument/2006/relationships/hyperlink" Target="https://towardsdatascience.com/building-a-modern-dashboard-with-python-and-tkinter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2025-10-23T16:41:23.840Z</dcterms:created>
  <dcterms:modified xsi:type="dcterms:W3CDTF">2025-10-23T16:41:23.840Z</dcterms:modified>
</cp:coreProperties>
</file>