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2FCB" w:rsidRPr="00212AB9" w:rsidRDefault="007D2FCB" w:rsidP="007D2FCB">
      <w:pPr>
        <w:pStyle w:val="ConsPlusNormal"/>
        <w:widowControl/>
        <w:ind w:firstLine="0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0" w:name="_Toc58457761"/>
      <w:bookmarkStart w:id="1" w:name="_Toc59024522"/>
      <w:bookmarkStart w:id="2" w:name="_Toc59024666"/>
      <w:r w:rsidRPr="00212AB9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  <w:bookmarkEnd w:id="0"/>
      <w:bookmarkEnd w:id="1"/>
      <w:bookmarkEnd w:id="2"/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12AB9">
        <w:rPr>
          <w:rFonts w:ascii="Times New Roman" w:hAnsi="Times New Roman" w:cs="Times New Roman"/>
          <w:bCs/>
          <w:sz w:val="24"/>
          <w:szCs w:val="24"/>
        </w:rPr>
        <w:t>государственное бюджетное учреждение Калининградской области</w:t>
      </w: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12AB9">
        <w:rPr>
          <w:rFonts w:ascii="Times New Roman" w:hAnsi="Times New Roman" w:cs="Times New Roman"/>
          <w:bCs/>
          <w:sz w:val="24"/>
          <w:szCs w:val="24"/>
        </w:rPr>
        <w:t xml:space="preserve">профессиональная образовательная организация </w:t>
      </w: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12AB9">
        <w:rPr>
          <w:rFonts w:ascii="Times New Roman" w:hAnsi="Times New Roman" w:cs="Times New Roman"/>
          <w:bCs/>
          <w:sz w:val="24"/>
          <w:szCs w:val="24"/>
        </w:rPr>
        <w:t>«Колледж информационных технологий и строительства»</w:t>
      </w: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12AB9">
        <w:rPr>
          <w:rFonts w:ascii="Times New Roman" w:hAnsi="Times New Roman" w:cs="Times New Roman"/>
          <w:bCs/>
          <w:sz w:val="24"/>
          <w:szCs w:val="24"/>
        </w:rPr>
        <w:t>(ГБУ КО ПОО «</w:t>
      </w:r>
      <w:proofErr w:type="spellStart"/>
      <w:r w:rsidRPr="00212AB9">
        <w:rPr>
          <w:rFonts w:ascii="Times New Roman" w:hAnsi="Times New Roman" w:cs="Times New Roman"/>
          <w:bCs/>
          <w:sz w:val="24"/>
          <w:szCs w:val="24"/>
        </w:rPr>
        <w:t>КИТиС</w:t>
      </w:r>
      <w:proofErr w:type="spellEnd"/>
      <w:r w:rsidRPr="00212AB9">
        <w:rPr>
          <w:rFonts w:ascii="Times New Roman" w:hAnsi="Times New Roman" w:cs="Times New Roman"/>
          <w:bCs/>
          <w:sz w:val="24"/>
          <w:szCs w:val="24"/>
        </w:rPr>
        <w:t>»)</w:t>
      </w: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D2FCB" w:rsidRPr="00212AB9" w:rsidRDefault="007D2FCB" w:rsidP="007D2FCB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D2FCB" w:rsidRPr="00212AB9" w:rsidRDefault="007D2FCB" w:rsidP="007D2FCB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12AB9">
        <w:rPr>
          <w:rFonts w:ascii="Times New Roman" w:hAnsi="Times New Roman" w:cs="Times New Roman"/>
          <w:b/>
          <w:sz w:val="40"/>
          <w:szCs w:val="40"/>
        </w:rPr>
        <w:t>Отчет по учебной практике</w:t>
      </w:r>
    </w:p>
    <w:p w:rsidR="007D2FCB" w:rsidRPr="00212AB9" w:rsidRDefault="007D2FCB" w:rsidP="007D2FCB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2AB9">
        <w:rPr>
          <w:rFonts w:ascii="Times New Roman" w:hAnsi="Times New Roman" w:cs="Times New Roman"/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:rsidR="007D2FCB" w:rsidRPr="00212AB9" w:rsidRDefault="007D2FCB" w:rsidP="007D2FCB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2AB9">
        <w:rPr>
          <w:rFonts w:ascii="Times New Roman" w:hAnsi="Times New Roman" w:cs="Times New Roman"/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:rsidR="007D2FCB" w:rsidRPr="00212AB9" w:rsidRDefault="007D2FCB" w:rsidP="007D2FCB">
      <w:pPr>
        <w:tabs>
          <w:tab w:val="left" w:pos="3084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7D2FCB" w:rsidRPr="00212AB9" w:rsidRDefault="007D2FCB" w:rsidP="007D2FCB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12AB9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212AB9">
        <w:rPr>
          <w:rFonts w:ascii="Times New Roman" w:hAnsi="Times New Roman" w:cs="Times New Roman"/>
          <w:sz w:val="28"/>
          <w:u w:val="single"/>
        </w:rPr>
        <w:t>09.02.07 «Информационные системы и программирование»</w:t>
      </w:r>
    </w:p>
    <w:p w:rsidR="007D2FCB" w:rsidRPr="00212AB9" w:rsidRDefault="007D2FCB" w:rsidP="007D2FCB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7D2FCB" w:rsidRPr="00212AB9" w:rsidRDefault="007D2FCB" w:rsidP="007D2FC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12AB9">
        <w:rPr>
          <w:rFonts w:ascii="Times New Roman" w:hAnsi="Times New Roman" w:cs="Times New Roman"/>
          <w:sz w:val="28"/>
          <w:szCs w:val="28"/>
        </w:rPr>
        <w:t xml:space="preserve">Сроки прохождения практики: </w:t>
      </w:r>
    </w:p>
    <w:p w:rsidR="007D2FCB" w:rsidRPr="00212AB9" w:rsidRDefault="007D2FCB" w:rsidP="007D2FC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12AB9">
        <w:rPr>
          <w:rFonts w:ascii="Times New Roman" w:hAnsi="Times New Roman" w:cs="Times New Roman"/>
          <w:sz w:val="28"/>
          <w:szCs w:val="28"/>
        </w:rPr>
        <w:t xml:space="preserve">с «02» </w:t>
      </w:r>
      <w:r w:rsidRPr="00212AB9">
        <w:rPr>
          <w:rFonts w:ascii="Times New Roman" w:hAnsi="Times New Roman" w:cs="Times New Roman"/>
          <w:sz w:val="28"/>
          <w:szCs w:val="28"/>
          <w:u w:val="single"/>
        </w:rPr>
        <w:t>декабря</w:t>
      </w:r>
      <w:r w:rsidRPr="00212AB9">
        <w:rPr>
          <w:rFonts w:ascii="Times New Roman" w:hAnsi="Times New Roman" w:cs="Times New Roman"/>
          <w:sz w:val="28"/>
          <w:szCs w:val="28"/>
        </w:rPr>
        <w:t xml:space="preserve"> 2020 г. по «22» </w:t>
      </w:r>
      <w:r w:rsidRPr="00212AB9">
        <w:rPr>
          <w:rFonts w:ascii="Times New Roman" w:hAnsi="Times New Roman" w:cs="Times New Roman"/>
          <w:sz w:val="28"/>
          <w:szCs w:val="28"/>
          <w:u w:val="single"/>
        </w:rPr>
        <w:t xml:space="preserve">декабря </w:t>
      </w:r>
      <w:r w:rsidRPr="00212AB9">
        <w:rPr>
          <w:rFonts w:ascii="Times New Roman" w:hAnsi="Times New Roman" w:cs="Times New Roman"/>
          <w:sz w:val="28"/>
          <w:szCs w:val="28"/>
        </w:rPr>
        <w:t xml:space="preserve">2020 г. </w:t>
      </w:r>
    </w:p>
    <w:p w:rsidR="007D2FCB" w:rsidRPr="00212AB9" w:rsidRDefault="007D2FCB" w:rsidP="007D2FC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D2FCB" w:rsidRPr="00212AB9" w:rsidRDefault="007D2FCB" w:rsidP="007D2FCB">
      <w:pPr>
        <w:keepLines/>
        <w:spacing w:after="0"/>
        <w:ind w:right="-23"/>
        <w:rPr>
          <w:rFonts w:ascii="Times New Roman" w:hAnsi="Times New Roman" w:cs="Times New Roman"/>
          <w:bCs/>
        </w:rPr>
      </w:pPr>
      <w:r w:rsidRPr="00212AB9">
        <w:rPr>
          <w:rFonts w:ascii="Times New Roman" w:hAnsi="Times New Roman" w:cs="Times New Roman"/>
          <w:sz w:val="28"/>
          <w:szCs w:val="28"/>
        </w:rPr>
        <w:t xml:space="preserve">Место практики </w:t>
      </w:r>
      <w:r w:rsidRPr="00212AB9">
        <w:rPr>
          <w:rFonts w:ascii="Times New Roman" w:hAnsi="Times New Roman" w:cs="Times New Roman"/>
        </w:rPr>
        <w:t xml:space="preserve"> </w:t>
      </w:r>
      <w:r w:rsidRPr="00212AB9">
        <w:rPr>
          <w:rFonts w:ascii="Times New Roman" w:hAnsi="Times New Roman" w:cs="Times New Roman"/>
          <w:bCs/>
          <w:u w:val="single"/>
        </w:rPr>
        <w:t>ГБУ КО ПОО «</w:t>
      </w:r>
      <w:proofErr w:type="spellStart"/>
      <w:r w:rsidRPr="00212AB9">
        <w:rPr>
          <w:rFonts w:ascii="Times New Roman" w:hAnsi="Times New Roman" w:cs="Times New Roman"/>
          <w:bCs/>
          <w:u w:val="single"/>
        </w:rPr>
        <w:t>КИТиС</w:t>
      </w:r>
      <w:proofErr w:type="spellEnd"/>
      <w:r w:rsidRPr="00212AB9">
        <w:rPr>
          <w:rFonts w:ascii="Times New Roman" w:hAnsi="Times New Roman" w:cs="Times New Roman"/>
          <w:bCs/>
          <w:u w:val="single"/>
        </w:rPr>
        <w:t>»</w:t>
      </w:r>
      <w:r w:rsidRPr="00212AB9">
        <w:rPr>
          <w:rFonts w:ascii="Times New Roman" w:hAnsi="Times New Roman" w:cs="Times New Roman"/>
          <w:bCs/>
        </w:rPr>
        <w:t xml:space="preserve"> </w:t>
      </w:r>
    </w:p>
    <w:p w:rsidR="007D2FCB" w:rsidRPr="00212AB9" w:rsidRDefault="007D2FCB" w:rsidP="007D2FCB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33"/>
        <w:gridCol w:w="4038"/>
      </w:tblGrid>
      <w:tr w:rsidR="007D2FCB" w:rsidRPr="00212AB9" w:rsidTr="003A3493">
        <w:tc>
          <w:tcPr>
            <w:tcW w:w="5778" w:type="dxa"/>
          </w:tcPr>
          <w:p w:rsidR="007D2FCB" w:rsidRPr="00212AB9" w:rsidRDefault="007D2FCB" w:rsidP="003A349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:rsidR="007D2FCB" w:rsidRPr="00212AB9" w:rsidRDefault="007D2FCB" w:rsidP="003A3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 xml:space="preserve">студент 3 курса, </w:t>
            </w:r>
          </w:p>
          <w:p w:rsidR="007D2FCB" w:rsidRPr="00212AB9" w:rsidRDefault="007D2FCB" w:rsidP="003A3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группы ИС 18-2к</w:t>
            </w:r>
          </w:p>
          <w:p w:rsidR="007D2FCB" w:rsidRPr="00212AB9" w:rsidRDefault="007D2FCB" w:rsidP="003A3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&lt;Даниелян Гор Артурович&gt;</w:t>
            </w:r>
          </w:p>
          <w:p w:rsidR="007D2FCB" w:rsidRPr="00212AB9" w:rsidRDefault="007D2FCB" w:rsidP="003A3493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:rsidR="007D2FCB" w:rsidRPr="00212AB9" w:rsidRDefault="007D2FCB" w:rsidP="003A3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7D2FCB" w:rsidRPr="00212AB9" w:rsidTr="003A3493">
        <w:trPr>
          <w:trHeight w:val="1216"/>
        </w:trPr>
        <w:tc>
          <w:tcPr>
            <w:tcW w:w="5778" w:type="dxa"/>
          </w:tcPr>
          <w:p w:rsidR="007D2FCB" w:rsidRPr="00212AB9" w:rsidRDefault="007D2FCB" w:rsidP="003A3493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:rsidR="007D2FCB" w:rsidRPr="00212AB9" w:rsidRDefault="007D2FCB" w:rsidP="003A3493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:rsidR="007D2FCB" w:rsidRPr="00212AB9" w:rsidRDefault="007D2FCB" w:rsidP="003A3493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:rsidR="007D2FCB" w:rsidRPr="00212AB9" w:rsidRDefault="007D2FCB" w:rsidP="003A3493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:rsidR="007D2FCB" w:rsidRPr="00212AB9" w:rsidRDefault="007D2FCB" w:rsidP="003A3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:rsidR="007D2FCB" w:rsidRPr="00212AB9" w:rsidRDefault="007D2FCB" w:rsidP="003A3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2AB9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:rsidR="007D2FCB" w:rsidRPr="00212AB9" w:rsidRDefault="007D2FCB" w:rsidP="007D2FCB">
      <w:pPr>
        <w:tabs>
          <w:tab w:val="left" w:pos="3084"/>
        </w:tabs>
        <w:rPr>
          <w:rFonts w:ascii="Times New Roman" w:hAnsi="Times New Roman" w:cs="Times New Roman"/>
          <w:b/>
          <w:sz w:val="40"/>
          <w:szCs w:val="40"/>
        </w:rPr>
      </w:pPr>
    </w:p>
    <w:p w:rsidR="00971FEC" w:rsidRDefault="00971FEC" w:rsidP="007D2FCB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Калининград</w:t>
      </w:r>
    </w:p>
    <w:p w:rsidR="007D2FCB" w:rsidRPr="00212AB9" w:rsidRDefault="007D2FCB" w:rsidP="007D2FCB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2AB9">
        <w:rPr>
          <w:rFonts w:ascii="Times New Roman" w:hAnsi="Times New Roman" w:cs="Times New Roman"/>
          <w:bCs/>
          <w:sz w:val="28"/>
          <w:szCs w:val="28"/>
        </w:rPr>
        <w:t xml:space="preserve"> 2020</w:t>
      </w:r>
    </w:p>
    <w:p w:rsidR="009F0378" w:rsidRPr="00FD4DF3" w:rsidRDefault="009F0378" w:rsidP="009F0378">
      <w:pPr>
        <w:pStyle w:val="1"/>
        <w:keepLines w:val="0"/>
        <w:widowControl w:val="0"/>
        <w:spacing w:before="240" w:after="240" w:line="360" w:lineRule="auto"/>
        <w:ind w:firstLine="709"/>
        <w:jc w:val="center"/>
        <w:rPr>
          <w:rStyle w:val="ListLabel1"/>
          <w:rFonts w:ascii="Times New Roman" w:hAnsi="Times New Roman" w:cs="Times New Roman"/>
          <w:b w:val="0"/>
        </w:rPr>
      </w:pPr>
      <w:bookmarkStart w:id="3" w:name="_Toc59024523"/>
      <w:bookmarkStart w:id="4" w:name="_Toc59024667"/>
      <w:proofErr w:type="spellStart"/>
      <w:r w:rsidRPr="00FD4DF3">
        <w:rPr>
          <w:rStyle w:val="ListLabel1"/>
          <w:rFonts w:ascii="Times New Roman" w:hAnsi="Times New Roman" w:cs="Times New Roman"/>
          <w:b w:val="0"/>
          <w:color w:val="auto"/>
          <w:lang w:val="en-US"/>
        </w:rPr>
        <w:lastRenderedPageBreak/>
        <w:t>Содержание</w:t>
      </w:r>
      <w:bookmarkEnd w:id="3"/>
      <w:bookmarkEnd w:id="4"/>
      <w:proofErr w:type="spellEnd"/>
    </w:p>
    <w:sdt>
      <w:sdtPr>
        <w:id w:val="11269326"/>
        <w:docPartObj>
          <w:docPartGallery w:val="*6HXИмяК"/>
          <w:docPartUnique/>
        </w:docPartObj>
      </w:sdtPr>
      <w:sdtContent>
        <w:p w:rsidR="009F0378" w:rsidRPr="009F0378" w:rsidRDefault="009F0378" w:rsidP="009F0378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9F0378" w:rsidRPr="009F0378" w:rsidRDefault="009F0378" w:rsidP="009F03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03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03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03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024669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_Toc59024669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Pr="009F0378" w:rsidRDefault="009F037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24670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1. 1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_Toc59024670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Pr="009F0378" w:rsidRDefault="009F037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24671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 2 Концептуальная модель предметной области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_Toc59024671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Pr="009F0378" w:rsidRDefault="009F037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24674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 3Диаграмма классов (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lass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iagram)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_Toc59024674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Pr="009F0378" w:rsidRDefault="009F037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24675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Построение 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-диаграммы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_Toc59024675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Pr="009F0378" w:rsidRDefault="009F037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24679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Диаграмма ER- экземпляров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_Toc59024679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Pr="009F0378" w:rsidRDefault="009F037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24681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1.6 Построение диаграммы деятельности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_Toc59024681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Pr="009F0378" w:rsidRDefault="009F037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24682" w:history="1">
            <w:r w:rsidRPr="009F037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_Toc59024682 \h </w:instrTex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F03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378" w:rsidRDefault="009F0378">
          <w:r w:rsidRPr="009F037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7D2FCB" w:rsidRDefault="007D2FCB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9F0378" w:rsidRPr="009F0378" w:rsidRDefault="009F0378" w:rsidP="007D2FCB">
      <w:pPr>
        <w:rPr>
          <w:rStyle w:val="ListLabel1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</w:p>
    <w:p w:rsidR="00725958" w:rsidRPr="009F0378" w:rsidRDefault="00725958" w:rsidP="009F0378">
      <w:pPr>
        <w:pStyle w:val="1"/>
        <w:rPr>
          <w:rStyle w:val="ListLabel1"/>
          <w:rFonts w:ascii="Times New Roman" w:hAnsi="Times New Roman" w:cs="Times New Roman"/>
          <w:color w:val="auto"/>
        </w:rPr>
      </w:pPr>
      <w:bookmarkStart w:id="5" w:name="_Toc59024524"/>
      <w:bookmarkStart w:id="6" w:name="_Toc59024668"/>
      <w:r w:rsidRPr="00451049">
        <w:rPr>
          <w:rStyle w:val="ListLabel1"/>
          <w:rFonts w:ascii="Times New Roman" w:hAnsi="Times New Roman" w:cs="Times New Roman"/>
          <w:color w:val="auto"/>
        </w:rPr>
        <w:lastRenderedPageBreak/>
        <w:t>Разработка АИС</w:t>
      </w:r>
      <w:bookmarkEnd w:id="5"/>
      <w:bookmarkEnd w:id="6"/>
    </w:p>
    <w:p w:rsidR="004A38B6" w:rsidRPr="00FD4DF3" w:rsidRDefault="004A38B6" w:rsidP="009F0378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7" w:name="_Toc59024669"/>
      <w:r w:rsidRPr="00FD4DF3">
        <w:rPr>
          <w:rFonts w:ascii="Times New Roman" w:hAnsi="Times New Roman" w:cs="Times New Roman"/>
          <w:b w:val="0"/>
          <w:color w:val="auto"/>
        </w:rPr>
        <w:t>Введение</w:t>
      </w:r>
      <w:bookmarkEnd w:id="7"/>
    </w:p>
    <w:p w:rsidR="004A38B6" w:rsidRPr="009F0378" w:rsidRDefault="004A38B6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Под автоматизированной инфо</w:t>
      </w:r>
      <w:r w:rsidR="00451049">
        <w:rPr>
          <w:rFonts w:ascii="Times New Roman" w:hAnsi="Times New Roman" w:cs="Times New Roman"/>
          <w:sz w:val="28"/>
          <w:szCs w:val="28"/>
        </w:rPr>
        <w:t xml:space="preserve">рмационной системой (АИС) мы понимаем, </w:t>
      </w:r>
      <w:r w:rsidRPr="00451049">
        <w:rPr>
          <w:rFonts w:ascii="Times New Roman" w:hAnsi="Times New Roman" w:cs="Times New Roman"/>
          <w:sz w:val="28"/>
          <w:szCs w:val="28"/>
        </w:rPr>
        <w:t xml:space="preserve"> совокупность программно-аппаратных средств, предназначенных для автоматизации деятельности, связанной с хранением, передачей и обработкой информации.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 xml:space="preserve">АИС, </w:t>
      </w:r>
      <w:proofErr w:type="gramStart"/>
      <w:r w:rsidRPr="00451049">
        <w:rPr>
          <w:rFonts w:ascii="Times New Roman" w:hAnsi="Times New Roman" w:cs="Times New Roman"/>
          <w:sz w:val="28"/>
          <w:szCs w:val="28"/>
        </w:rPr>
        <w:t>основанная</w:t>
      </w:r>
      <w:proofErr w:type="gramEnd"/>
      <w:r w:rsidRPr="00451049">
        <w:rPr>
          <w:rFonts w:ascii="Times New Roman" w:hAnsi="Times New Roman" w:cs="Times New Roman"/>
          <w:sz w:val="28"/>
          <w:szCs w:val="28"/>
        </w:rPr>
        <w:t xml:space="preserve"> на базе данных, служит для сбора, накопления, хранения информации, а также её эффективного использования для различных целей. Информация представляется в виде данных, хранимых в памяти ЭВМ. При проектировании АИС, с одной стороны, решается вопрос о том, какие сведения и для каких целей будут содержаться в системе, с другой – как соответствующие данные будут организованы в памяти ЭВМ, и как они будут обрабатываться при эксплуатации АИС.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 xml:space="preserve">АИС может быть </w:t>
      </w:r>
      <w:proofErr w:type="gramStart"/>
      <w:r w:rsidRPr="00451049">
        <w:rPr>
          <w:rFonts w:ascii="Times New Roman" w:hAnsi="Times New Roman" w:cs="Times New Roman"/>
          <w:sz w:val="28"/>
          <w:szCs w:val="28"/>
        </w:rPr>
        <w:t>определена</w:t>
      </w:r>
      <w:proofErr w:type="gramEnd"/>
      <w:r w:rsidRPr="00451049">
        <w:rPr>
          <w:rFonts w:ascii="Times New Roman" w:hAnsi="Times New Roman" w:cs="Times New Roman"/>
          <w:sz w:val="28"/>
          <w:szCs w:val="28"/>
        </w:rPr>
        <w:t xml:space="preserve"> как комплекс автоматизированных информационных технологий, предназначенных для информационного обслуживания – организованного непрерывного технологического процесса подготовки и выдачи потребителям научной, управленческой и др. информации, используемой для принятия решений, в соответствии с нуждами для поддержания эффективной деятельности.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 xml:space="preserve">Основной причиной создания и развития АИС является необходимость ведения учёта информации о состоянии и динамике </w:t>
      </w:r>
      <w:r w:rsidR="00451049" w:rsidRPr="00451049">
        <w:rPr>
          <w:rFonts w:ascii="Times New Roman" w:hAnsi="Times New Roman" w:cs="Times New Roman"/>
          <w:sz w:val="28"/>
          <w:szCs w:val="28"/>
        </w:rPr>
        <w:t>объекта,</w:t>
      </w:r>
      <w:r w:rsidR="00451049">
        <w:rPr>
          <w:rFonts w:ascii="Times New Roman" w:hAnsi="Times New Roman" w:cs="Times New Roman"/>
          <w:sz w:val="28"/>
          <w:szCs w:val="28"/>
        </w:rPr>
        <w:t xml:space="preserve"> новому аэропорту города Калининград  </w:t>
      </w:r>
      <w:r w:rsidRPr="00451049">
        <w:rPr>
          <w:rFonts w:ascii="Times New Roman" w:hAnsi="Times New Roman" w:cs="Times New Roman"/>
          <w:sz w:val="28"/>
          <w:szCs w:val="28"/>
        </w:rPr>
        <w:t xml:space="preserve"> которому посвящена система. На основании информационной картины, создаваемой системой, руководители различного звена могут принимать решения об управляющих воздействиях с целью решения текущих проблем.</w:t>
      </w:r>
    </w:p>
    <w:p w:rsidR="00725958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Целью учебной практики служит создать программный продукт обеспечивающий автоматизацию работы, для удобного и быстрого доступа к информации, характеризующей работу аэропорта</w:t>
      </w:r>
      <w:r w:rsidR="002E0C70">
        <w:rPr>
          <w:rFonts w:ascii="Times New Roman" w:hAnsi="Times New Roman" w:cs="Times New Roman"/>
          <w:sz w:val="28"/>
          <w:szCs w:val="28"/>
        </w:rPr>
        <w:t xml:space="preserve"> города Калининграда</w:t>
      </w:r>
      <w:r w:rsidRPr="00451049">
        <w:rPr>
          <w:rFonts w:ascii="Times New Roman" w:hAnsi="Times New Roman" w:cs="Times New Roman"/>
          <w:sz w:val="28"/>
          <w:szCs w:val="28"/>
        </w:rPr>
        <w:t>.</w:t>
      </w:r>
    </w:p>
    <w:p w:rsidR="00725958" w:rsidRDefault="004A38B6" w:rsidP="009F0378">
      <w:pPr>
        <w:pStyle w:val="a8"/>
        <w:numPr>
          <w:ilvl w:val="1"/>
          <w:numId w:val="0"/>
        </w:numPr>
        <w:spacing w:before="240" w:after="24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59024670"/>
      <w:r>
        <w:rPr>
          <w:rFonts w:ascii="Times New Roman" w:hAnsi="Times New Roman" w:cs="Times New Roman"/>
          <w:sz w:val="28"/>
          <w:szCs w:val="28"/>
        </w:rPr>
        <w:lastRenderedPageBreak/>
        <w:t>1. 1</w:t>
      </w:r>
      <w:r w:rsidR="009F03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5958" w:rsidRPr="00451049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8"/>
    </w:p>
    <w:p w:rsidR="00971FEC" w:rsidRPr="00971FEC" w:rsidRDefault="00971FEC" w:rsidP="009F0378">
      <w:pPr>
        <w:pStyle w:val="a8"/>
        <w:numPr>
          <w:ilvl w:val="1"/>
          <w:numId w:val="0"/>
        </w:numPr>
        <w:spacing w:before="240" w:after="24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Аэропорт –</w:t>
      </w:r>
      <w:r w:rsidR="002E0C70">
        <w:rPr>
          <w:rFonts w:ascii="Times New Roman" w:hAnsi="Times New Roman" w:cs="Times New Roman"/>
          <w:sz w:val="28"/>
          <w:szCs w:val="28"/>
        </w:rPr>
        <w:t xml:space="preserve"> </w:t>
      </w:r>
      <w:r w:rsidRPr="00451049">
        <w:rPr>
          <w:rFonts w:ascii="Times New Roman" w:hAnsi="Times New Roman" w:cs="Times New Roman"/>
          <w:sz w:val="28"/>
          <w:szCs w:val="28"/>
        </w:rPr>
        <w:t>сложная система, основной целью которой является качественное обслуживание клиентов, которое заключается в транспортировке пассажиров и грузов, предоставление услуг, направленных на улучшение удобства перелёта.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Вместе с этим необходимо обеспечить выполнение р</w:t>
      </w:r>
      <w:r w:rsidR="002E0C70">
        <w:rPr>
          <w:rFonts w:ascii="Times New Roman" w:hAnsi="Times New Roman" w:cs="Times New Roman"/>
          <w:sz w:val="28"/>
          <w:szCs w:val="28"/>
        </w:rPr>
        <w:t>яда других задач, таких как выбор</w:t>
      </w:r>
      <w:r w:rsidRPr="00451049">
        <w:rPr>
          <w:rFonts w:ascii="Times New Roman" w:hAnsi="Times New Roman" w:cs="Times New Roman"/>
          <w:sz w:val="28"/>
          <w:szCs w:val="28"/>
        </w:rPr>
        <w:t>, и зарплата персонала, поддержание оборудования в хорошем состоянии, ремонт, обеспечение авиационной безопасности, составление и изменение расписания полётов, продажа и бронирование билетов и др.</w:t>
      </w:r>
    </w:p>
    <w:p w:rsidR="00725958" w:rsidRPr="007D2FCB" w:rsidRDefault="00725958" w:rsidP="00725958">
      <w:pPr>
        <w:pStyle w:val="a9"/>
        <w:widowControl w:val="0"/>
        <w:tabs>
          <w:tab w:val="left" w:pos="567"/>
          <w:tab w:val="left" w:pos="993"/>
        </w:tabs>
        <w:suppressAutoHyphens w:val="0"/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>Работа современного аэропорта невозможна без автоматизации производственных и бизнес-процессов. Так как аэропорт – большая и сложная система, будем рассматривать упрощённую модель, в которой сущностями будут самолёты, пилоты, пассажиры и багаж, а связями – рейсы и принадлежность багажа.</w:t>
      </w:r>
    </w:p>
    <w:p w:rsidR="00451049" w:rsidRPr="007D2FCB" w:rsidRDefault="00451049" w:rsidP="00725958">
      <w:pPr>
        <w:pStyle w:val="a9"/>
        <w:widowControl w:val="0"/>
        <w:tabs>
          <w:tab w:val="left" w:pos="567"/>
          <w:tab w:val="left" w:pos="993"/>
        </w:tabs>
        <w:suppressAutoHyphens w:val="0"/>
        <w:spacing w:line="360" w:lineRule="auto"/>
        <w:ind w:firstLine="709"/>
        <w:jc w:val="both"/>
        <w:rPr>
          <w:szCs w:val="28"/>
        </w:rPr>
      </w:pPr>
    </w:p>
    <w:p w:rsidR="004A38B6" w:rsidRDefault="004A38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25958" w:rsidRPr="00FD4DF3" w:rsidRDefault="004A38B6" w:rsidP="009F0378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bookmarkStart w:id="9" w:name="_Toc59024671"/>
      <w:r w:rsidRPr="00FD4DF3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1. 2 </w:t>
      </w:r>
      <w:r w:rsidR="00725958" w:rsidRPr="00FD4DF3">
        <w:rPr>
          <w:rFonts w:ascii="Times New Roman" w:hAnsi="Times New Roman" w:cs="Times New Roman"/>
          <w:b w:val="0"/>
          <w:color w:val="auto"/>
          <w:sz w:val="28"/>
          <w:szCs w:val="28"/>
        </w:rPr>
        <w:t>Концептуальная модель предметной области</w:t>
      </w:r>
      <w:bookmarkEnd w:id="9"/>
    </w:p>
    <w:p w:rsidR="009F0378" w:rsidRPr="009F0378" w:rsidRDefault="009F0378" w:rsidP="009F0378">
      <w:pPr>
        <w:spacing w:line="360" w:lineRule="auto"/>
        <w:ind w:firstLine="709"/>
        <w:jc w:val="both"/>
        <w:rPr>
          <w:lang w:val="en-US"/>
        </w:rPr>
      </w:pPr>
    </w:p>
    <w:p w:rsidR="00725958" w:rsidRPr="00451049" w:rsidRDefault="00725958" w:rsidP="009F037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0" w:name="_Toc59024528"/>
      <w:bookmarkStart w:id="11" w:name="_Toc59024672"/>
      <w:r w:rsidRPr="00451049">
        <w:rPr>
          <w:rFonts w:ascii="Times New Roman" w:hAnsi="Times New Roman" w:cs="Times New Roman"/>
          <w:b w:val="0"/>
          <w:color w:val="auto"/>
        </w:rPr>
        <w:t>Концептуальная модель отражает состав и взаимодействие объектов базы данных. Для этой цели разработано несколько систем соглашений о представлении информации, содержащейся в базе данных.</w:t>
      </w:r>
      <w:bookmarkEnd w:id="10"/>
      <w:bookmarkEnd w:id="11"/>
    </w:p>
    <w:p w:rsidR="00725958" w:rsidRPr="00451049" w:rsidRDefault="00725958" w:rsidP="009F037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59024529"/>
      <w:bookmarkStart w:id="13" w:name="_Toc59024673"/>
      <w:r w:rsidRPr="00451049">
        <w:rPr>
          <w:rFonts w:ascii="Times New Roman" w:hAnsi="Times New Roman" w:cs="Times New Roman"/>
          <w:b w:val="0"/>
          <w:color w:val="auto"/>
        </w:rPr>
        <w:t xml:space="preserve">Одним средством концептуального моделирования данных является универсальный язык моделирования </w:t>
      </w:r>
      <w:r w:rsidRPr="00451049">
        <w:rPr>
          <w:rFonts w:ascii="Times New Roman" w:hAnsi="Times New Roman" w:cs="Times New Roman"/>
          <w:b w:val="0"/>
          <w:color w:val="auto"/>
          <w:lang w:val="en-US"/>
        </w:rPr>
        <w:t>UML</w:t>
      </w:r>
      <w:r w:rsidRPr="00451049">
        <w:rPr>
          <w:rFonts w:ascii="Times New Roman" w:hAnsi="Times New Roman" w:cs="Times New Roman"/>
          <w:b w:val="0"/>
          <w:color w:val="auto"/>
        </w:rPr>
        <w:t>. 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</w:t>
      </w:r>
      <w:bookmarkEnd w:id="12"/>
      <w:bookmarkEnd w:id="13"/>
    </w:p>
    <w:p w:rsidR="00725958" w:rsidRPr="00451049" w:rsidRDefault="00725958" w:rsidP="009F03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Для наглядного отображения оптимально подходит диаграмма вариантов использования. Этот вид диаграмм позволяет создать список операций, которые выполняет система, используется при описании бизнес процессов автоматизируемой предметной области, определении требований к будущей программной системе. Отражает объекты, как системы, так и предметной области и задачи, ими выполняемые.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958" w:rsidRPr="00451049" w:rsidRDefault="00725958" w:rsidP="009F0378">
      <w:pPr>
        <w:pStyle w:val="a9"/>
        <w:widowControl w:val="0"/>
        <w:tabs>
          <w:tab w:val="left" w:pos="567"/>
          <w:tab w:val="left" w:pos="993"/>
        </w:tabs>
        <w:suppressAutoHyphens w:val="0"/>
        <w:spacing w:before="240" w:after="240" w:line="360" w:lineRule="auto"/>
        <w:ind w:firstLine="709"/>
        <w:jc w:val="center"/>
        <w:rPr>
          <w:szCs w:val="28"/>
        </w:rPr>
      </w:pPr>
      <w:r w:rsidRPr="00451049">
        <w:rPr>
          <w:noProof/>
          <w:szCs w:val="28"/>
          <w:lang w:eastAsia="ru-RU"/>
        </w:rPr>
        <w:drawing>
          <wp:inline distT="0" distB="0" distL="0" distR="0">
            <wp:extent cx="4266703" cy="2502789"/>
            <wp:effectExtent l="19050" t="0" r="497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5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Pr="009F0378" w:rsidRDefault="00725958" w:rsidP="009F037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375246509"/>
      <w:bookmarkStart w:id="15" w:name="_Toc375247075"/>
      <w:r w:rsidRPr="00451049">
        <w:rPr>
          <w:rFonts w:ascii="Times New Roman" w:hAnsi="Times New Roman" w:cs="Times New Roman"/>
          <w:sz w:val="28"/>
          <w:szCs w:val="28"/>
        </w:rPr>
        <w:t>Рисунок 1 – Диаграмма вариантов использования</w:t>
      </w:r>
      <w:bookmarkEnd w:id="14"/>
      <w:bookmarkEnd w:id="15"/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lastRenderedPageBreak/>
        <w:t>На рисунке 1 показана диаграмма вариантов использования для моей информационной системы. Она отображает основную концепцию разрабатываемой информационной системы. В данном случае:</w:t>
      </w:r>
    </w:p>
    <w:p w:rsidR="00725958" w:rsidRPr="00451049" w:rsidRDefault="002E0C70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Актёр – пассажир – человек  который покупал билет самолета 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958" w:rsidRPr="0045104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725958" w:rsidRPr="00451049">
        <w:rPr>
          <w:rFonts w:ascii="Times New Roman" w:hAnsi="Times New Roman" w:cs="Times New Roman"/>
          <w:sz w:val="28"/>
          <w:szCs w:val="28"/>
        </w:rPr>
        <w:t xml:space="preserve"> которому необходим перелёт.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 xml:space="preserve">Актёр – диспетчерская – разрешает или запрещает вылет самолёта на намеченный </w:t>
      </w:r>
      <w:proofErr w:type="spellStart"/>
      <w:r w:rsidRPr="00451049">
        <w:rPr>
          <w:rFonts w:ascii="Times New Roman" w:hAnsi="Times New Roman" w:cs="Times New Roman"/>
          <w:sz w:val="28"/>
          <w:szCs w:val="28"/>
        </w:rPr>
        <w:t>рейс</w:t>
      </w:r>
      <w:proofErr w:type="gramStart"/>
      <w:r w:rsidRPr="00451049">
        <w:rPr>
          <w:rFonts w:ascii="Times New Roman" w:hAnsi="Times New Roman" w:cs="Times New Roman"/>
          <w:sz w:val="28"/>
          <w:szCs w:val="28"/>
        </w:rPr>
        <w:t>.</w:t>
      </w:r>
      <w:r w:rsidR="002E0C70">
        <w:rPr>
          <w:rFonts w:ascii="Times New Roman" w:hAnsi="Times New Roman" w:cs="Times New Roman"/>
          <w:sz w:val="28"/>
          <w:szCs w:val="28"/>
        </w:rPr>
        <w:t>Э</w:t>
      </w:r>
      <w:proofErr w:type="gramEnd"/>
      <w:r w:rsidR="002E0C70">
        <w:rPr>
          <w:rFonts w:ascii="Times New Roman" w:hAnsi="Times New Roman" w:cs="Times New Roman"/>
          <w:sz w:val="28"/>
          <w:szCs w:val="28"/>
        </w:rPr>
        <w:t>то</w:t>
      </w:r>
      <w:proofErr w:type="spellEnd"/>
      <w:r w:rsidR="002E0C70">
        <w:rPr>
          <w:rFonts w:ascii="Times New Roman" w:hAnsi="Times New Roman" w:cs="Times New Roman"/>
          <w:sz w:val="28"/>
          <w:szCs w:val="28"/>
        </w:rPr>
        <w:t xml:space="preserve"> один из главных работников аэропорта потому что он можно сказать регулирует воздушное пространство и ежедневно из его работы зависеть жизнь миллион человека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 xml:space="preserve">Актёр – персонал – работники самолёта, обеспечивающие </w:t>
      </w:r>
      <w:proofErr w:type="gramStart"/>
      <w:r w:rsidRPr="00451049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451049">
        <w:rPr>
          <w:rFonts w:ascii="Times New Roman" w:hAnsi="Times New Roman" w:cs="Times New Roman"/>
          <w:sz w:val="28"/>
          <w:szCs w:val="28"/>
        </w:rPr>
        <w:t xml:space="preserve"> пассажирами и их обслуживание во время полёта.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Из диаграммы видим, что пассажир приобретает билет и занимает своё место в самолёте, когда все пассажиры на месте, диспетчерская даёт разрешение на вылет. Во время полёта пассажир взаимодействует с персоналом. Следующий и заключительный этап – посадка.</w:t>
      </w:r>
    </w:p>
    <w:p w:rsidR="002E0C70" w:rsidRDefault="002E0C70" w:rsidP="00725958">
      <w:pPr>
        <w:pStyle w:val="ab"/>
        <w:spacing w:before="240" w:after="240" w:line="360" w:lineRule="auto"/>
        <w:ind w:firstLine="709"/>
        <w:jc w:val="both"/>
        <w:rPr>
          <w:sz w:val="28"/>
          <w:szCs w:val="28"/>
        </w:rPr>
      </w:pPr>
    </w:p>
    <w:p w:rsidR="00725958" w:rsidRDefault="004A38B6" w:rsidP="009F0378">
      <w:pPr>
        <w:pStyle w:val="ab"/>
        <w:spacing w:before="240" w:after="240" w:line="360" w:lineRule="auto"/>
        <w:ind w:firstLine="709"/>
        <w:jc w:val="both"/>
        <w:outlineLvl w:val="2"/>
        <w:rPr>
          <w:sz w:val="28"/>
          <w:szCs w:val="28"/>
          <w:lang w:val="en-US"/>
        </w:rPr>
      </w:pPr>
      <w:bookmarkStart w:id="16" w:name="_Toc59024674"/>
      <w:r>
        <w:rPr>
          <w:sz w:val="28"/>
          <w:szCs w:val="28"/>
        </w:rPr>
        <w:t>1. 3</w:t>
      </w:r>
      <w:r w:rsidR="00971FEC">
        <w:rPr>
          <w:sz w:val="28"/>
          <w:szCs w:val="28"/>
          <w:lang w:val="en-US"/>
        </w:rPr>
        <w:t xml:space="preserve"> </w:t>
      </w:r>
      <w:r w:rsidR="00725958" w:rsidRPr="00451049">
        <w:rPr>
          <w:sz w:val="28"/>
          <w:szCs w:val="28"/>
        </w:rPr>
        <w:t>Диаграмма классов (</w:t>
      </w:r>
      <w:r w:rsidR="00725958" w:rsidRPr="00451049">
        <w:rPr>
          <w:sz w:val="28"/>
          <w:szCs w:val="28"/>
          <w:lang w:val="en-US"/>
        </w:rPr>
        <w:t>C</w:t>
      </w:r>
      <w:proofErr w:type="spellStart"/>
      <w:r w:rsidR="00725958" w:rsidRPr="00451049">
        <w:rPr>
          <w:sz w:val="28"/>
          <w:szCs w:val="28"/>
        </w:rPr>
        <w:t>lass</w:t>
      </w:r>
      <w:proofErr w:type="spellEnd"/>
      <w:r w:rsidR="00725958" w:rsidRPr="00451049">
        <w:rPr>
          <w:sz w:val="28"/>
          <w:szCs w:val="28"/>
          <w:lang w:val="en-US"/>
        </w:rPr>
        <w:t>D</w:t>
      </w:r>
      <w:proofErr w:type="spellStart"/>
      <w:r w:rsidR="00725958" w:rsidRPr="00451049">
        <w:rPr>
          <w:sz w:val="28"/>
          <w:szCs w:val="28"/>
        </w:rPr>
        <w:t>iagram</w:t>
      </w:r>
      <w:proofErr w:type="spellEnd"/>
      <w:r w:rsidR="00725958" w:rsidRPr="00451049">
        <w:rPr>
          <w:sz w:val="28"/>
          <w:szCs w:val="28"/>
        </w:rPr>
        <w:t>)</w:t>
      </w:r>
      <w:bookmarkEnd w:id="16"/>
    </w:p>
    <w:p w:rsidR="00971FEC" w:rsidRPr="00971FEC" w:rsidRDefault="00971FEC" w:rsidP="009F0378">
      <w:pPr>
        <w:pStyle w:val="ab"/>
        <w:spacing w:before="240" w:after="240" w:line="360" w:lineRule="auto"/>
        <w:ind w:firstLine="709"/>
        <w:jc w:val="both"/>
        <w:outlineLvl w:val="2"/>
        <w:rPr>
          <w:sz w:val="28"/>
          <w:szCs w:val="28"/>
          <w:lang w:val="en-US"/>
        </w:rPr>
      </w:pP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 xml:space="preserve">Диаграмма </w:t>
      </w:r>
      <w:r w:rsidRPr="00451049">
        <w:rPr>
          <w:rStyle w:val="keyword1"/>
          <w:iCs/>
          <w:sz w:val="28"/>
          <w:szCs w:val="28"/>
        </w:rPr>
        <w:t>классов</w:t>
      </w:r>
      <w:r w:rsidRPr="00451049">
        <w:rPr>
          <w:sz w:val="28"/>
          <w:szCs w:val="28"/>
        </w:rPr>
        <w:t xml:space="preserve"> отражает,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Диаграмма классов (</w:t>
      </w:r>
      <w:proofErr w:type="spellStart"/>
      <w:r w:rsidRPr="00451049">
        <w:rPr>
          <w:rFonts w:ascii="Times New Roman" w:hAnsi="Times New Roman" w:cs="Times New Roman"/>
          <w:sz w:val="28"/>
          <w:szCs w:val="28"/>
        </w:rPr>
        <w:t>classdiagram</w:t>
      </w:r>
      <w:proofErr w:type="spellEnd"/>
      <w:r w:rsidRPr="00451049">
        <w:rPr>
          <w:rFonts w:ascii="Times New Roman" w:hAnsi="Times New Roman" w:cs="Times New Roman"/>
          <w:sz w:val="28"/>
          <w:szCs w:val="28"/>
        </w:rPr>
        <w:t>) — диаграмма языка UML, на которой представлена совокупность декларативных или статических элементов модели, таких как классы с атрибутами и операциями, а также связывающие их отношения.</w:t>
      </w:r>
    </w:p>
    <w:p w:rsidR="00725958" w:rsidRPr="00451049" w:rsidRDefault="00725958" w:rsidP="009F037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 w:rsidRPr="004510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98850" cy="3077210"/>
            <wp:effectExtent l="19050" t="0" r="635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Default="00725958" w:rsidP="009F037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1049">
        <w:rPr>
          <w:rFonts w:ascii="Times New Roman" w:hAnsi="Times New Roman" w:cs="Times New Roman"/>
          <w:sz w:val="28"/>
          <w:szCs w:val="28"/>
        </w:rPr>
        <w:t>Рисунок 2 –  Диаграмма классов</w:t>
      </w:r>
    </w:p>
    <w:p w:rsidR="009F0378" w:rsidRPr="009F0378" w:rsidRDefault="009F0378" w:rsidP="009F037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25958" w:rsidRPr="009F0378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9F0378">
        <w:rPr>
          <w:sz w:val="28"/>
          <w:szCs w:val="28"/>
        </w:rPr>
        <w:t>На рисунке 2 представлена диаграмма классов моего проекта.</w:t>
      </w:r>
    </w:p>
    <w:p w:rsidR="00725958" w:rsidRPr="009F0378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9F0378">
        <w:rPr>
          <w:sz w:val="28"/>
          <w:szCs w:val="28"/>
        </w:rPr>
        <w:t>Система – управляющий класс (</w:t>
      </w:r>
      <w:proofErr w:type="spellStart"/>
      <w:r w:rsidRPr="009F0378">
        <w:rPr>
          <w:sz w:val="28"/>
          <w:szCs w:val="28"/>
          <w:lang w:val="en-US"/>
        </w:rPr>
        <w:t>controlclass</w:t>
      </w:r>
      <w:proofErr w:type="spellEnd"/>
      <w:r w:rsidRPr="009F0378">
        <w:rPr>
          <w:sz w:val="28"/>
          <w:szCs w:val="28"/>
        </w:rPr>
        <w:t>), контролирующий работу всей системы и хранение данных. Диспетчерская – является интерфейсом (</w:t>
      </w:r>
      <w:proofErr w:type="spellStart"/>
      <w:r w:rsidRPr="009F0378">
        <w:rPr>
          <w:sz w:val="28"/>
          <w:szCs w:val="28"/>
          <w:lang w:val="en-US"/>
        </w:rPr>
        <w:t>interfaceklass</w:t>
      </w:r>
      <w:proofErr w:type="spellEnd"/>
      <w:r w:rsidRPr="009F0378">
        <w:rPr>
          <w:sz w:val="28"/>
          <w:szCs w:val="28"/>
        </w:rPr>
        <w:t xml:space="preserve">) и осуществляет 2 операции. Остальные объекты, представленные на диаграмме, являются </w:t>
      </w:r>
      <w:r w:rsidRPr="009F0378">
        <w:rPr>
          <w:rStyle w:val="keyword1"/>
          <w:iCs/>
          <w:sz w:val="28"/>
          <w:szCs w:val="28"/>
        </w:rPr>
        <w:t>классами</w:t>
      </w:r>
      <w:r w:rsidRPr="009F0378">
        <w:rPr>
          <w:sz w:val="28"/>
          <w:szCs w:val="28"/>
        </w:rPr>
        <w:t>-сущностями (</w:t>
      </w:r>
      <w:proofErr w:type="spellStart"/>
      <w:r w:rsidRPr="009F0378">
        <w:rPr>
          <w:sz w:val="28"/>
          <w:szCs w:val="28"/>
        </w:rPr>
        <w:t>entityclass</w:t>
      </w:r>
      <w:proofErr w:type="spellEnd"/>
      <w:r w:rsidRPr="009F0378">
        <w:rPr>
          <w:sz w:val="28"/>
          <w:szCs w:val="28"/>
        </w:rPr>
        <w:t>): пассажир, персонал, самолёт, рейс и билет. Для каждого из них определены атрибуты, а также операции. На диаграмме видно, что все классы взаимодействуют с системой, а также некоторые друг с другом.</w:t>
      </w:r>
    </w:p>
    <w:p w:rsidR="00725958" w:rsidRPr="009F0378" w:rsidRDefault="00725958" w:rsidP="00725958">
      <w:pPr>
        <w:pStyle w:val="ab"/>
        <w:spacing w:before="240" w:after="240" w:line="360" w:lineRule="auto"/>
        <w:ind w:firstLine="709"/>
        <w:jc w:val="both"/>
        <w:rPr>
          <w:sz w:val="28"/>
          <w:szCs w:val="28"/>
        </w:rPr>
      </w:pPr>
      <w:r w:rsidRPr="009F0378">
        <w:rPr>
          <w:sz w:val="28"/>
          <w:szCs w:val="28"/>
        </w:rPr>
        <w:t xml:space="preserve">Диаграмма прецедентов — диаграмма, отражающая отношения между </w:t>
      </w:r>
      <w:hyperlink r:id="rId10" w:tooltip="Актёр (UML)" w:history="1">
        <w:r w:rsidRPr="009F0378">
          <w:rPr>
            <w:sz w:val="28"/>
            <w:szCs w:val="28"/>
          </w:rPr>
          <w:t>актёрами</w:t>
        </w:r>
      </w:hyperlink>
      <w:r w:rsidRPr="009F0378">
        <w:rPr>
          <w:sz w:val="28"/>
          <w:szCs w:val="28"/>
        </w:rPr>
        <w:t xml:space="preserve"> (человеком или системой) и </w:t>
      </w:r>
      <w:hyperlink r:id="rId11" w:tooltip="Прецедент (UML)" w:history="1">
        <w:r w:rsidRPr="009F0378">
          <w:rPr>
            <w:sz w:val="28"/>
            <w:szCs w:val="28"/>
          </w:rPr>
          <w:t>прецедентами</w:t>
        </w:r>
      </w:hyperlink>
      <w:r w:rsidRPr="009F0378">
        <w:rPr>
          <w:sz w:val="28"/>
          <w:szCs w:val="28"/>
        </w:rPr>
        <w:t xml:space="preserve"> (последовательностью действий) и являющаяся составной частью модели прецедентов.</w:t>
      </w:r>
    </w:p>
    <w:p w:rsidR="00725958" w:rsidRPr="00451049" w:rsidRDefault="00725958" w:rsidP="009F037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 w:rsidRPr="004510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89580" cy="1812925"/>
            <wp:effectExtent l="19050" t="0" r="127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Pr="00451049" w:rsidRDefault="00725958" w:rsidP="009F037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Рисунок 3 –  Диаграмма прецедентов</w:t>
      </w:r>
    </w:p>
    <w:p w:rsidR="00725958" w:rsidRPr="00451049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 xml:space="preserve">На рисунке 3 описывается функциональное значение системы, то есть что система будет выполнять в процессе своего функционирования. </w:t>
      </w:r>
    </w:p>
    <w:p w:rsidR="00725958" w:rsidRPr="00451049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>Пользователь имеет доступ к таким возможностям программы как:</w:t>
      </w:r>
    </w:p>
    <w:p w:rsidR="00725958" w:rsidRPr="00451049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>- добавление и удаление самолётов;</w:t>
      </w:r>
    </w:p>
    <w:p w:rsidR="00725958" w:rsidRPr="00451049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 xml:space="preserve">- добавление и удаление пилотов; </w:t>
      </w:r>
    </w:p>
    <w:p w:rsidR="00725958" w:rsidRPr="00451049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>- добавление и удаление пассажиров;</w:t>
      </w:r>
    </w:p>
    <w:p w:rsidR="00725958" w:rsidRPr="00451049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 xml:space="preserve">- добавление и удаление багажа; </w:t>
      </w:r>
    </w:p>
    <w:p w:rsidR="00725958" w:rsidRPr="00451049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51049">
        <w:rPr>
          <w:szCs w:val="28"/>
        </w:rPr>
        <w:t>- получение информации о рейсах, пассажирах и багаже.</w:t>
      </w:r>
    </w:p>
    <w:p w:rsidR="00725958" w:rsidRDefault="00725958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  <w:lang w:val="en-US"/>
        </w:rPr>
      </w:pPr>
      <w:r w:rsidRPr="00451049">
        <w:rPr>
          <w:szCs w:val="28"/>
        </w:rPr>
        <w:t>Получение информации о рейсах, пассажирах и багаже может выполняться с помощью формирования списков.</w:t>
      </w:r>
    </w:p>
    <w:p w:rsidR="000B4BA1" w:rsidRPr="000B4BA1" w:rsidRDefault="000B4BA1" w:rsidP="00725958">
      <w:pPr>
        <w:pStyle w:val="a9"/>
        <w:widowControl w:val="0"/>
        <w:tabs>
          <w:tab w:val="left" w:pos="567"/>
          <w:tab w:val="left" w:pos="993"/>
        </w:tabs>
        <w:spacing w:line="360" w:lineRule="auto"/>
        <w:ind w:firstLine="709"/>
        <w:jc w:val="both"/>
        <w:rPr>
          <w:szCs w:val="28"/>
          <w:lang w:val="en-US"/>
        </w:rPr>
      </w:pPr>
    </w:p>
    <w:p w:rsidR="00725958" w:rsidRDefault="004A38B6" w:rsidP="009F0378">
      <w:pPr>
        <w:pStyle w:val="ab"/>
        <w:spacing w:before="240" w:after="240" w:line="360" w:lineRule="auto"/>
        <w:ind w:firstLine="709"/>
        <w:jc w:val="both"/>
        <w:outlineLvl w:val="2"/>
        <w:rPr>
          <w:sz w:val="28"/>
          <w:szCs w:val="28"/>
          <w:lang w:val="en-US"/>
        </w:rPr>
      </w:pPr>
      <w:bookmarkStart w:id="17" w:name="_Toc59024675"/>
      <w:r>
        <w:rPr>
          <w:sz w:val="28"/>
          <w:szCs w:val="28"/>
        </w:rPr>
        <w:t>1.4</w:t>
      </w:r>
      <w:r w:rsidR="009F0378">
        <w:rPr>
          <w:sz w:val="28"/>
          <w:szCs w:val="28"/>
          <w:lang w:val="en-US"/>
        </w:rPr>
        <w:t xml:space="preserve"> </w:t>
      </w:r>
      <w:r w:rsidR="00725958" w:rsidRPr="00451049">
        <w:rPr>
          <w:sz w:val="28"/>
          <w:szCs w:val="28"/>
        </w:rPr>
        <w:t xml:space="preserve">Построение </w:t>
      </w:r>
      <w:r w:rsidR="00725958" w:rsidRPr="00451049">
        <w:rPr>
          <w:sz w:val="28"/>
          <w:szCs w:val="28"/>
          <w:lang w:val="en-US"/>
        </w:rPr>
        <w:t>ER</w:t>
      </w:r>
      <w:r w:rsidR="00725958" w:rsidRPr="00451049">
        <w:rPr>
          <w:sz w:val="28"/>
          <w:szCs w:val="28"/>
        </w:rPr>
        <w:t>-диаграммы</w:t>
      </w:r>
      <w:bookmarkEnd w:id="17"/>
      <w:r w:rsidR="00725958" w:rsidRPr="00451049">
        <w:rPr>
          <w:sz w:val="28"/>
          <w:szCs w:val="28"/>
        </w:rPr>
        <w:t xml:space="preserve"> 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1049">
        <w:rPr>
          <w:rFonts w:ascii="Times New Roman" w:hAnsi="Times New Roman" w:cs="Times New Roman"/>
          <w:sz w:val="28"/>
          <w:szCs w:val="28"/>
        </w:rPr>
        <w:t>Рассмотрим предметную область «АИС учет работы редакции аэропорта». Проанализировав ее, выделим часть, которую будем автоматизировать.</w:t>
      </w:r>
      <w:r w:rsidRPr="00451049">
        <w:rPr>
          <w:rFonts w:ascii="Times New Roman" w:hAnsi="Times New Roman" w:cs="Times New Roman"/>
          <w:sz w:val="28"/>
          <w:szCs w:val="28"/>
          <w:lang w:eastAsia="ru-RU"/>
        </w:rPr>
        <w:t xml:space="preserve"> Список сущностей, которые я выделил из предметной области, будет выглядеть так: самолёты, пилоты, пассажиры и багаж.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bookmarkStart w:id="18" w:name="_Toc59024532"/>
      <w:bookmarkStart w:id="19" w:name="_Toc59024676"/>
      <w:r w:rsidRPr="00451049">
        <w:rPr>
          <w:rFonts w:ascii="Times New Roman" w:hAnsi="Times New Roman" w:cs="Times New Roman"/>
          <w:sz w:val="28"/>
          <w:szCs w:val="28"/>
          <w:lang w:eastAsia="ru-RU"/>
        </w:rPr>
        <w:t>Связи между объектами можно сформировать в список следующего вида: рейс (связь: самолёт – пилот – пассажир</w:t>
      </w:r>
      <w:proofErr w:type="gramStart"/>
      <w:r w:rsidRPr="00451049">
        <w:rPr>
          <w:rFonts w:ascii="Times New Roman" w:hAnsi="Times New Roman" w:cs="Times New Roman"/>
          <w:sz w:val="28"/>
          <w:szCs w:val="28"/>
        </w:rPr>
        <w:t xml:space="preserve"> </w:t>
      </w:r>
      <w:r w:rsidRPr="00451049">
        <w:rPr>
          <w:rFonts w:ascii="Times New Roman" w:hAnsi="Times New Roman" w:cs="Times New Roman"/>
          <w:sz w:val="28"/>
          <w:szCs w:val="28"/>
          <w:lang w:eastAsia="ru-RU"/>
        </w:rPr>
        <w:t>)</w:t>
      </w:r>
      <w:proofErr w:type="gramEnd"/>
      <w:r w:rsidRPr="00451049">
        <w:rPr>
          <w:rFonts w:ascii="Times New Roman" w:hAnsi="Times New Roman" w:cs="Times New Roman"/>
          <w:sz w:val="28"/>
          <w:szCs w:val="28"/>
          <w:lang w:eastAsia="ru-RU"/>
        </w:rPr>
        <w:t>, принадлежит (связь: пассажир – багаж</w:t>
      </w:r>
      <w:r w:rsidRPr="00451049">
        <w:rPr>
          <w:rFonts w:ascii="Times New Roman" w:hAnsi="Times New Roman" w:cs="Times New Roman"/>
          <w:sz w:val="28"/>
          <w:szCs w:val="28"/>
        </w:rPr>
        <w:t xml:space="preserve"> </w:t>
      </w:r>
      <w:r w:rsidRPr="00451049">
        <w:rPr>
          <w:rFonts w:ascii="Times New Roman" w:hAnsi="Times New Roman" w:cs="Times New Roman"/>
          <w:sz w:val="28"/>
          <w:szCs w:val="28"/>
          <w:lang w:eastAsia="ru-RU"/>
        </w:rPr>
        <w:t>).</w:t>
      </w:r>
      <w:bookmarkEnd w:id="18"/>
      <w:bookmarkEnd w:id="19"/>
    </w:p>
    <w:p w:rsidR="00725958" w:rsidRPr="00451049" w:rsidRDefault="00725958" w:rsidP="00725958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bookmarkStart w:id="20" w:name="_Toc59024533"/>
      <w:bookmarkStart w:id="21" w:name="_Toc59024677"/>
      <w:r w:rsidRPr="00451049">
        <w:rPr>
          <w:rFonts w:ascii="Times New Roman" w:hAnsi="Times New Roman" w:cs="Times New Roman"/>
          <w:sz w:val="28"/>
          <w:szCs w:val="28"/>
          <w:lang w:eastAsia="ru-RU"/>
        </w:rPr>
        <w:t>Связи между сущностями отображены на ER-диаграмме предметной области "АИС учет работы редакц</w:t>
      </w:r>
      <w:proofErr w:type="gramStart"/>
      <w:r w:rsidRPr="00451049">
        <w:rPr>
          <w:rFonts w:ascii="Times New Roman" w:hAnsi="Times New Roman" w:cs="Times New Roman"/>
          <w:sz w:val="28"/>
          <w:szCs w:val="28"/>
          <w:lang w:eastAsia="ru-RU"/>
        </w:rPr>
        <w:t>ии аэ</w:t>
      </w:r>
      <w:proofErr w:type="gramEnd"/>
      <w:r w:rsidRPr="00451049">
        <w:rPr>
          <w:rFonts w:ascii="Times New Roman" w:hAnsi="Times New Roman" w:cs="Times New Roman"/>
          <w:sz w:val="28"/>
          <w:szCs w:val="28"/>
          <w:lang w:eastAsia="ru-RU"/>
        </w:rPr>
        <w:t>ропорта</w:t>
      </w:r>
      <w:r w:rsidRPr="00451049">
        <w:rPr>
          <w:rFonts w:ascii="Times New Roman" w:hAnsi="Times New Roman" w:cs="Times New Roman"/>
          <w:sz w:val="28"/>
          <w:szCs w:val="28"/>
        </w:rPr>
        <w:t xml:space="preserve"> </w:t>
      </w:r>
      <w:r w:rsidRPr="00451049">
        <w:rPr>
          <w:rFonts w:ascii="Times New Roman" w:hAnsi="Times New Roman" w:cs="Times New Roman"/>
          <w:sz w:val="28"/>
          <w:szCs w:val="28"/>
          <w:lang w:eastAsia="ru-RU"/>
        </w:rPr>
        <w:t>"</w:t>
      </w:r>
      <w:bookmarkEnd w:id="20"/>
      <w:bookmarkEnd w:id="21"/>
    </w:p>
    <w:p w:rsidR="00725958" w:rsidRPr="00451049" w:rsidRDefault="00725958" w:rsidP="009F0378">
      <w:pPr>
        <w:spacing w:before="240" w:after="240" w:line="360" w:lineRule="auto"/>
        <w:ind w:firstLine="709"/>
        <w:jc w:val="center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4510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4411" cy="2519611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98" cy="252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Default="00725958" w:rsidP="009F0378">
      <w:pPr>
        <w:spacing w:before="240" w:after="240" w:line="360" w:lineRule="auto"/>
        <w:ind w:firstLine="709"/>
        <w:jc w:val="center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Toc59024534"/>
      <w:bookmarkStart w:id="23" w:name="_Toc59024678"/>
      <w:r w:rsidRPr="004510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</w:t>
      </w:r>
      <w:r w:rsidRPr="00451049">
        <w:rPr>
          <w:rFonts w:ascii="Times New Roman" w:hAnsi="Times New Roman" w:cs="Times New Roman"/>
          <w:sz w:val="28"/>
          <w:szCs w:val="28"/>
        </w:rPr>
        <w:t xml:space="preserve">– </w:t>
      </w:r>
      <w:r w:rsidRPr="0045104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51049">
        <w:rPr>
          <w:rFonts w:ascii="Times New Roman" w:hAnsi="Times New Roman" w:cs="Times New Roman"/>
          <w:sz w:val="28"/>
          <w:szCs w:val="28"/>
        </w:rPr>
        <w:t xml:space="preserve"> диаграмма аэропорта</w:t>
      </w:r>
      <w:bookmarkEnd w:id="22"/>
      <w:bookmarkEnd w:id="23"/>
    </w:p>
    <w:p w:rsidR="009F0378" w:rsidRPr="009F0378" w:rsidRDefault="009F0378" w:rsidP="009F0378">
      <w:pPr>
        <w:spacing w:before="240" w:after="240" w:line="360" w:lineRule="auto"/>
        <w:ind w:firstLine="709"/>
        <w:jc w:val="center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</w:p>
    <w:p w:rsidR="00725958" w:rsidRDefault="004A38B6" w:rsidP="009F0378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bookmarkStart w:id="24" w:name="_Toc59024679"/>
      <w:r w:rsidRPr="009F0378">
        <w:rPr>
          <w:rFonts w:ascii="Times New Roman" w:hAnsi="Times New Roman" w:cs="Times New Roman"/>
          <w:b w:val="0"/>
          <w:color w:val="auto"/>
          <w:sz w:val="28"/>
          <w:szCs w:val="28"/>
        </w:rPr>
        <w:t>1.5</w:t>
      </w:r>
      <w:r w:rsidR="009F0378" w:rsidRPr="009F037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="00725958" w:rsidRPr="009F0378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ER- экземпляров</w:t>
      </w:r>
      <w:bookmarkEnd w:id="24"/>
    </w:p>
    <w:p w:rsidR="00971FEC" w:rsidRPr="00971FEC" w:rsidRDefault="00971FEC" w:rsidP="00971FEC">
      <w:pPr>
        <w:rPr>
          <w:lang w:val="en-US"/>
        </w:rPr>
      </w:pPr>
    </w:p>
    <w:p w:rsidR="00725958" w:rsidRPr="009F0378" w:rsidRDefault="00725958" w:rsidP="009F0378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5" w:name="_Toc59024536"/>
      <w:bookmarkStart w:id="26" w:name="_Toc59024680"/>
      <w:r w:rsidRPr="009F0378">
        <w:rPr>
          <w:rFonts w:ascii="Times New Roman" w:hAnsi="Times New Roman" w:cs="Times New Roman"/>
          <w:sz w:val="28"/>
          <w:szCs w:val="28"/>
        </w:rPr>
        <w:t>Для понимания логики работы предметной области, а также установления степени связности и класса принадлежности таблиц разработана диаграмма ER-экземпляров (рис.5)</w:t>
      </w:r>
      <w:bookmarkEnd w:id="25"/>
      <w:bookmarkEnd w:id="26"/>
    </w:p>
    <w:p w:rsidR="00725958" w:rsidRPr="00451049" w:rsidRDefault="00F205E6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26" type="#_x0000_t109" style="position:absolute;left:0;text-align:left;margin-left:116.85pt;margin-top:18.7pt;width:71.85pt;height:21.7pt;z-index:251660288">
            <v:textbox style="mso-next-textbox:#_x0000_s1026">
              <w:txbxContent>
                <w:p w:rsidR="00725958" w:rsidRDefault="00725958" w:rsidP="00725958">
                  <w:pPr>
                    <w:jc w:val="center"/>
                  </w:pPr>
                  <w:r>
                    <w:t>пассажир 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7" type="#_x0000_t109" style="position:absolute;left:0;text-align:left;margin-left:256.95pt;margin-top:18.7pt;width:60.45pt;height:21.7pt;z-index:251661312">
            <v:textbox style="mso-next-textbox:#_x0000_s1027">
              <w:txbxContent>
                <w:p w:rsidR="00725958" w:rsidRDefault="00725958" w:rsidP="00725958">
                  <w:pPr>
                    <w:jc w:val="center"/>
                  </w:pPr>
                  <w:r>
                    <w:t>багаж 1</w:t>
                  </w:r>
                </w:p>
              </w:txbxContent>
            </v:textbox>
          </v:shape>
        </w:pict>
      </w:r>
    </w:p>
    <w:p w:rsidR="00725958" w:rsidRPr="00451049" w:rsidRDefault="00F205E6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188.7pt;margin-top:4.55pt;width:68.25pt;height:.05pt;flip:x;z-index:251665408" o:connectortype="straight"/>
        </w:pict>
      </w:r>
      <w:r w:rsidR="00725958" w:rsidRPr="004510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</w:t>
      </w:r>
    </w:p>
    <w:p w:rsidR="00725958" w:rsidRPr="00451049" w:rsidRDefault="00F205E6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8" type="#_x0000_t109" style="position:absolute;left:0;text-align:left;margin-left:116.85pt;margin-top:8.65pt;width:71.85pt;height:21.7pt;z-index:251662336">
            <v:textbox style="mso-next-textbox:#_x0000_s1028">
              <w:txbxContent>
                <w:p w:rsidR="00725958" w:rsidRDefault="00725958" w:rsidP="00725958">
                  <w:pPr>
                    <w:jc w:val="center"/>
                  </w:pPr>
                  <w:r>
                    <w:t>пассажир 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32" style="position:absolute;left:0;text-align:left;margin-left:188.7pt;margin-top:18.7pt;width:68.25pt;height:.05pt;flip:x;z-index:251666432" o:connectortype="straigh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0" type="#_x0000_t109" style="position:absolute;left:0;text-align:left;margin-left:256.95pt;margin-top:8.65pt;width:60.45pt;height:21.7pt;z-index:251664384">
            <v:textbox style="mso-next-textbox:#_x0000_s1030">
              <w:txbxContent>
                <w:p w:rsidR="00725958" w:rsidRDefault="00725958" w:rsidP="00725958">
                  <w:pPr>
                    <w:jc w:val="center"/>
                  </w:pPr>
                  <w:r>
                    <w:t>багаж 2</w:t>
                  </w:r>
                </w:p>
              </w:txbxContent>
            </v:textbox>
          </v:shape>
        </w:pict>
      </w:r>
    </w:p>
    <w:p w:rsidR="00725958" w:rsidRPr="00451049" w:rsidRDefault="00F205E6" w:rsidP="00725958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109" style="position:absolute;left:0;text-align:left;margin-left:116.85pt;margin-top:22.1pt;width:71.85pt;height:21.7pt;z-index:251663360">
            <v:textbox style="mso-next-textbox:#_x0000_s1029">
              <w:txbxContent>
                <w:p w:rsidR="00725958" w:rsidRDefault="00725958" w:rsidP="00725958">
                  <w:pPr>
                    <w:jc w:val="center"/>
                  </w:pPr>
                  <w:r>
                    <w:t>пассажир 3</w:t>
                  </w:r>
                </w:p>
              </w:txbxContent>
            </v:textbox>
          </v:shape>
        </w:pict>
      </w:r>
      <w:r w:rsidR="00725958" w:rsidRPr="00451049"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958" w:rsidRPr="00451049" w:rsidRDefault="00725958" w:rsidP="009F0378">
      <w:pPr>
        <w:pStyle w:val="a8"/>
        <w:spacing w:before="240" w:after="24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Рисунок 5 – Диаграмма ER- экземпляров</w:t>
      </w:r>
    </w:p>
    <w:p w:rsidR="00725958" w:rsidRPr="00451049" w:rsidRDefault="00725958" w:rsidP="00725958">
      <w:pPr>
        <w:pStyle w:val="ab"/>
        <w:spacing w:before="240" w:after="24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 xml:space="preserve">Построение диаграммы последовательностей 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"линии жизни"  ("Пассажир", "Сотрудник аэропорта", "Инспектор по досмотру", "Транспортировка багажа"), отображающие </w:t>
      </w:r>
      <w:r w:rsidRPr="00451049">
        <w:rPr>
          <w:sz w:val="28"/>
          <w:szCs w:val="28"/>
        </w:rPr>
        <w:lastRenderedPageBreak/>
        <w:t>течение времени, прямоугольники, отражающие деятельность объекта или исполнение им определенной функции (прямоугольники на пунктирной "линии жизни"), и стрелки, показывающие обмен сигналами или сообщениями между объектами.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Входом в диаграмму последовательностей служит выбор и покупка билета, далее Пассажир, взаимодействуя с системой и Сотрудником аэропорта для дальнейшего прохождения регистрации на рейс. Далее Сотрудник проверяет билет и если есть багаж, то отправляет его на погрузку. После данной процедуры идет выбор сиденья на воздушном судне и выдача посадочного билета.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Потом наступает очередь инспектора, который проверяет билеты и проводит осмотр пассажиров. После удачного прохода всех проверок, пассажир идет на посадку в самолет, как это показано на рисунке 6.</w:t>
      </w:r>
    </w:p>
    <w:p w:rsidR="00725958" w:rsidRPr="00451049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  <w:lang w:val="en-US"/>
        </w:rPr>
      </w:pPr>
      <w:r w:rsidRPr="00451049">
        <w:rPr>
          <w:noProof/>
          <w:sz w:val="28"/>
          <w:szCs w:val="28"/>
          <w:lang w:eastAsia="ru-RU"/>
        </w:rPr>
        <w:drawing>
          <wp:inline distT="0" distB="0" distL="0" distR="0">
            <wp:extent cx="3805528" cy="2582752"/>
            <wp:effectExtent l="19050" t="0" r="4472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86" cy="259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Pr="00451049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451049">
        <w:rPr>
          <w:sz w:val="28"/>
          <w:szCs w:val="28"/>
        </w:rPr>
        <w:t xml:space="preserve">Рисунок 6 – Диаграмма последовательностей для </w:t>
      </w:r>
      <w:r w:rsidRPr="00451049">
        <w:rPr>
          <w:sz w:val="28"/>
          <w:szCs w:val="28"/>
          <w:lang w:val="en-US"/>
        </w:rPr>
        <w:t>online</w:t>
      </w:r>
      <w:r w:rsidRPr="00451049">
        <w:rPr>
          <w:sz w:val="28"/>
          <w:szCs w:val="28"/>
        </w:rPr>
        <w:t xml:space="preserve"> регистрации пассажира и проведения осмотра перед полетом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 xml:space="preserve">Как мы можем увидеть из диаграмм, действие сотрудников аэропорта в регистрации пассажиров не </w:t>
      </w:r>
      <w:proofErr w:type="gramStart"/>
      <w:r w:rsidRPr="00451049">
        <w:rPr>
          <w:sz w:val="28"/>
          <w:szCs w:val="28"/>
        </w:rPr>
        <w:t>требуется</w:t>
      </w:r>
      <w:proofErr w:type="gramEnd"/>
      <w:r w:rsidRPr="00451049">
        <w:rPr>
          <w:sz w:val="28"/>
          <w:szCs w:val="28"/>
        </w:rPr>
        <w:t xml:space="preserve"> и, соответственно, экономятся средства и время.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lastRenderedPageBreak/>
        <w:t>Также давайте распишем спецификацию для каждого отдельного варианта использования и сделаем диаграмму последовательностей (рис.7), (рис.8).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Вход в систему.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Наименование: Вход в систему.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  <w:lang w:val="en-US"/>
        </w:rPr>
        <w:t>Actor</w:t>
      </w:r>
      <w:r w:rsidRPr="00451049">
        <w:rPr>
          <w:sz w:val="28"/>
          <w:szCs w:val="28"/>
        </w:rPr>
        <w:t>, взаимодействующие с прецедентом: Клиент/Пассажир.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Описание: Вход в систему служит для того, чтобы клиент мог в своем личном кабинете осуществлять регистрацию на предстоящий рейс по прибытии в аэропорт.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Приоритетный маршрут: Пользователь не может быть зарегистрирован на рейс без ввода данных билета и данных самого пассажира.</w:t>
      </w:r>
    </w:p>
    <w:p w:rsidR="00725958" w:rsidRPr="00451049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  <w:lang w:val="en-US"/>
        </w:rPr>
      </w:pPr>
      <w:r w:rsidRPr="00451049">
        <w:rPr>
          <w:noProof/>
          <w:sz w:val="28"/>
          <w:szCs w:val="28"/>
          <w:lang w:eastAsia="ru-RU"/>
        </w:rPr>
        <w:drawing>
          <wp:inline distT="0" distB="0" distL="0" distR="0">
            <wp:extent cx="3880485" cy="2170430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Pr="00451049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451049">
        <w:rPr>
          <w:sz w:val="28"/>
          <w:szCs w:val="28"/>
        </w:rPr>
        <w:t>Рисунок 7 – Диаграмма последовательностей для прецедента "Вход в систему"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Регистрация.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Наименование: Регистрация.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  <w:lang w:val="en-AU"/>
        </w:rPr>
        <w:t>Actor</w:t>
      </w:r>
      <w:r w:rsidRPr="00451049">
        <w:rPr>
          <w:sz w:val="28"/>
          <w:szCs w:val="28"/>
        </w:rPr>
        <w:t xml:space="preserve">, взаимодействующие с </w:t>
      </w:r>
      <w:proofErr w:type="spellStart"/>
      <w:r w:rsidRPr="00451049">
        <w:rPr>
          <w:sz w:val="28"/>
          <w:szCs w:val="28"/>
        </w:rPr>
        <w:t>перцедентом</w:t>
      </w:r>
      <w:proofErr w:type="spellEnd"/>
      <w:r w:rsidRPr="00451049">
        <w:rPr>
          <w:sz w:val="28"/>
          <w:szCs w:val="28"/>
        </w:rPr>
        <w:t>: Клиент/Пассажир.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Описание: Регистрация на рейс проходит в процессе внесения данных о пассажире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Предположение: Регистрация обязательна для дальнейшего прохождения контроля перед полетом.</w:t>
      </w: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lastRenderedPageBreak/>
        <w:t>Постусловия: После успешной регистрации, пассажир проходит на досмотр, а позже на посадку в самолет.</w:t>
      </w:r>
    </w:p>
    <w:p w:rsidR="00725958" w:rsidRPr="00451049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  <w:lang w:val="en-US"/>
        </w:rPr>
      </w:pPr>
      <w:r w:rsidRPr="00451049">
        <w:rPr>
          <w:noProof/>
          <w:sz w:val="28"/>
          <w:szCs w:val="28"/>
          <w:lang w:eastAsia="ru-RU"/>
        </w:rPr>
        <w:drawing>
          <wp:inline distT="0" distB="0" distL="0" distR="0">
            <wp:extent cx="3916846" cy="2247424"/>
            <wp:effectExtent l="19050" t="0" r="745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58" cy="225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Pr="00451049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451049">
        <w:rPr>
          <w:sz w:val="28"/>
          <w:szCs w:val="28"/>
        </w:rPr>
        <w:t>Рисунок 8 – Диаграмма последовательностей для прецедента "Регистрация</w:t>
      </w:r>
    </w:p>
    <w:p w:rsidR="00725958" w:rsidRPr="00451049" w:rsidRDefault="00725958" w:rsidP="00725958">
      <w:pPr>
        <w:pStyle w:val="ab"/>
        <w:spacing w:before="240" w:after="240" w:line="360" w:lineRule="auto"/>
        <w:ind w:firstLine="709"/>
        <w:jc w:val="both"/>
        <w:rPr>
          <w:sz w:val="28"/>
          <w:szCs w:val="28"/>
        </w:rPr>
      </w:pPr>
      <w:r w:rsidRPr="00451049">
        <w:rPr>
          <w:sz w:val="28"/>
          <w:szCs w:val="28"/>
        </w:rPr>
        <w:t>Построение диаграммы состояний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Каждая диаграмма состояний в UML описывает все возможные состояния одного экземпляра определенного класса и возможные последовательности его переходов из одного состояния в другое, то есть моделирует все изменения состояний объекта как его реакцию на внешние воздействия.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1049">
        <w:rPr>
          <w:rFonts w:ascii="Times New Roman" w:hAnsi="Times New Roman" w:cs="Times New Roman"/>
          <w:sz w:val="28"/>
          <w:szCs w:val="28"/>
        </w:rPr>
        <w:t>Диаграммы состояний чаще всего используются для описания поведения отдельных объектов, но также могут быть применены для спецификации функциональности других компонентов моделей, таких как варианты использования, актеры, подсистемы, операции и методы. Так была разработана диаграмма состояний (рис</w:t>
      </w:r>
      <w:r w:rsidRPr="00451049">
        <w:rPr>
          <w:rFonts w:ascii="Times New Roman" w:hAnsi="Times New Roman" w:cs="Times New Roman"/>
          <w:sz w:val="28"/>
          <w:szCs w:val="28"/>
          <w:lang w:val="en-US"/>
        </w:rPr>
        <w:t>.9).</w:t>
      </w:r>
    </w:p>
    <w:p w:rsidR="00725958" w:rsidRPr="00451049" w:rsidRDefault="00725958" w:rsidP="009F0378">
      <w:pPr>
        <w:spacing w:before="24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6317" cy="352397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87" cy="352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Pr="00451049" w:rsidRDefault="00725958" w:rsidP="009F0378">
      <w:pPr>
        <w:pStyle w:val="ab"/>
        <w:spacing w:before="240" w:after="120" w:line="360" w:lineRule="auto"/>
        <w:ind w:firstLine="709"/>
        <w:jc w:val="center"/>
        <w:rPr>
          <w:sz w:val="28"/>
          <w:szCs w:val="28"/>
        </w:rPr>
      </w:pPr>
      <w:r w:rsidRPr="00451049">
        <w:rPr>
          <w:sz w:val="28"/>
          <w:szCs w:val="28"/>
        </w:rPr>
        <w:t>Рисунок 9 – Диаграмма состояний Пассажира</w:t>
      </w:r>
    </w:p>
    <w:p w:rsidR="009F0378" w:rsidRDefault="009F0378" w:rsidP="009F0378">
      <w:pPr>
        <w:pStyle w:val="ab"/>
        <w:spacing w:before="240" w:after="240" w:line="360" w:lineRule="auto"/>
        <w:ind w:firstLine="709"/>
        <w:jc w:val="both"/>
        <w:outlineLvl w:val="2"/>
        <w:rPr>
          <w:sz w:val="28"/>
          <w:szCs w:val="28"/>
          <w:lang w:val="en-US"/>
        </w:rPr>
      </w:pPr>
      <w:bookmarkStart w:id="27" w:name="_Toc59024681"/>
    </w:p>
    <w:p w:rsidR="00725958" w:rsidRDefault="004A38B6" w:rsidP="009F0378">
      <w:pPr>
        <w:pStyle w:val="ab"/>
        <w:spacing w:before="240" w:after="240" w:line="360" w:lineRule="auto"/>
        <w:ind w:firstLine="709"/>
        <w:jc w:val="both"/>
        <w:outlineLvl w:val="2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1.6 </w:t>
      </w:r>
      <w:r w:rsidR="00725958" w:rsidRPr="00451049">
        <w:rPr>
          <w:sz w:val="28"/>
          <w:szCs w:val="28"/>
        </w:rPr>
        <w:t>Построение диаграммы деятельности</w:t>
      </w:r>
      <w:bookmarkEnd w:id="27"/>
    </w:p>
    <w:p w:rsidR="00971FEC" w:rsidRPr="00971FEC" w:rsidRDefault="00971FEC" w:rsidP="009F0378">
      <w:pPr>
        <w:pStyle w:val="ab"/>
        <w:spacing w:before="240" w:after="240" w:line="360" w:lineRule="auto"/>
        <w:ind w:firstLine="709"/>
        <w:jc w:val="both"/>
        <w:outlineLvl w:val="2"/>
        <w:rPr>
          <w:sz w:val="28"/>
          <w:szCs w:val="28"/>
          <w:lang w:val="en-US"/>
        </w:rPr>
      </w:pPr>
    </w:p>
    <w:p w:rsidR="00725958" w:rsidRPr="00451049" w:rsidRDefault="00725958" w:rsidP="00725958">
      <w:pPr>
        <w:pStyle w:val="ab"/>
        <w:spacing w:before="0" w:after="0" w:line="360" w:lineRule="auto"/>
        <w:ind w:firstLine="709"/>
        <w:jc w:val="both"/>
        <w:rPr>
          <w:sz w:val="28"/>
          <w:szCs w:val="28"/>
          <w:shd w:val="clear" w:color="auto" w:fill="FFFFFF"/>
          <w:lang w:val="en-US"/>
        </w:rPr>
      </w:pPr>
      <w:r w:rsidRPr="00451049">
        <w:rPr>
          <w:sz w:val="28"/>
          <w:szCs w:val="28"/>
        </w:rPr>
        <w:t xml:space="preserve">Каждая диаграмма деятельности </w:t>
      </w:r>
      <w:r w:rsidRPr="00451049">
        <w:rPr>
          <w:sz w:val="28"/>
          <w:szCs w:val="28"/>
          <w:shd w:val="clear" w:color="auto" w:fill="FFFFFF"/>
        </w:rPr>
        <w:t xml:space="preserve">акцентирует внимание на последовательности выполнения определенных действий, которые в совокупности приводят к получению желаемого результата. Диаграмма деятельности – </w:t>
      </w:r>
      <w:r w:rsidRPr="00451049">
        <w:rPr>
          <w:sz w:val="28"/>
          <w:szCs w:val="28"/>
          <w:shd w:val="clear" w:color="auto" w:fill="FFFFFF"/>
          <w:lang w:val="en-US"/>
        </w:rPr>
        <w:t>UML</w:t>
      </w:r>
      <w:r w:rsidRPr="00451049">
        <w:rPr>
          <w:sz w:val="28"/>
          <w:szCs w:val="28"/>
          <w:shd w:val="clear" w:color="auto" w:fill="FFFFFF"/>
        </w:rPr>
        <w:t xml:space="preserve"> диаграмма, на которой показаны действия, состояния которых описано на диаграмме состояний. Так была построена диаграмма деятельности (рис</w:t>
      </w:r>
      <w:r w:rsidRPr="00451049">
        <w:rPr>
          <w:sz w:val="28"/>
          <w:szCs w:val="28"/>
          <w:shd w:val="clear" w:color="auto" w:fill="FFFFFF"/>
          <w:lang w:val="en-US"/>
        </w:rPr>
        <w:t xml:space="preserve">.10). </w:t>
      </w:r>
    </w:p>
    <w:p w:rsidR="00725958" w:rsidRPr="00451049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  <w:lang w:val="en-US"/>
        </w:rPr>
      </w:pPr>
      <w:r w:rsidRPr="00451049">
        <w:rPr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3328450" cy="3842982"/>
            <wp:effectExtent l="19050" t="0" r="530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50" cy="384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58" w:rsidRPr="009F0378" w:rsidRDefault="00725958" w:rsidP="009F0378">
      <w:pPr>
        <w:pStyle w:val="ab"/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451049">
        <w:rPr>
          <w:sz w:val="28"/>
          <w:szCs w:val="28"/>
        </w:rPr>
        <w:t>Рисунок 10 – Диаграмма рег</w:t>
      </w:r>
      <w:r w:rsidR="009F0378">
        <w:rPr>
          <w:sz w:val="28"/>
          <w:szCs w:val="28"/>
        </w:rPr>
        <w:t>истрации пассажиров в аэропорту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Первоначально выполняется </w:t>
      </w:r>
      <w:bookmarkStart w:id="28" w:name="keyword65"/>
      <w:bookmarkEnd w:id="28"/>
      <w:r w:rsidRPr="00451049">
        <w:rPr>
          <w:rFonts w:ascii="Times New Roman" w:hAnsi="Times New Roman" w:cs="Times New Roman"/>
          <w:sz w:val="28"/>
          <w:szCs w:val="28"/>
        </w:rPr>
        <w:t xml:space="preserve">деятельность по проверке билета. В случае если билет не действителен, он возвращается пассажиру, при этом никаких дополнительных действий не выполняется. </w:t>
      </w:r>
    </w:p>
    <w:p w:rsidR="00725958" w:rsidRPr="00451049" w:rsidRDefault="00725958" w:rsidP="0072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Если же билет действителен, то пассажиру выдается посадочный талон. В </w:t>
      </w:r>
      <w:bookmarkStart w:id="29" w:name="keyword66"/>
      <w:bookmarkEnd w:id="29"/>
      <w:r w:rsidRPr="00451049">
        <w:rPr>
          <w:rFonts w:ascii="Times New Roman" w:hAnsi="Times New Roman" w:cs="Times New Roman"/>
          <w:sz w:val="28"/>
          <w:szCs w:val="28"/>
        </w:rPr>
        <w:t xml:space="preserve">дополнение к этому проверяется гражданство и наличие багажа у пассажира. Если есть багаж, то его проверка может быть выполнена параллельно, по результатам которой пассажиру выдается талон на багаж. </w:t>
      </w:r>
    </w:p>
    <w:p w:rsidR="002E0C70" w:rsidRPr="009F0378" w:rsidRDefault="00725958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>Если пассажир является иностранным гражданином, то дополнительно проверяется наличие у него визы. Если виза действительна, то проверка завершается успешно, и пассажир с возвращенным ему билетом может проследовать на посадку.</w:t>
      </w:r>
    </w:p>
    <w:p w:rsidR="00725958" w:rsidRDefault="00725958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049">
        <w:rPr>
          <w:rFonts w:ascii="Times New Roman" w:hAnsi="Times New Roman" w:cs="Times New Roman"/>
          <w:sz w:val="28"/>
          <w:szCs w:val="28"/>
        </w:rPr>
        <w:t xml:space="preserve">Если же виза окажется не действительной, то для этого пассажира посадка на данный рейс оказывается невозможной. В этом случае ему не выдается посадочный талон и талон на багаж, в случае его наличия, поскольку происходит прекращение всех выполняемых сотрудниками </w:t>
      </w:r>
      <w:r w:rsidRPr="00451049">
        <w:rPr>
          <w:rFonts w:ascii="Times New Roman" w:hAnsi="Times New Roman" w:cs="Times New Roman"/>
          <w:sz w:val="28"/>
          <w:szCs w:val="28"/>
        </w:rPr>
        <w:lastRenderedPageBreak/>
        <w:t>аэропорта действий.</w:t>
      </w:r>
      <w:r w:rsidR="002C6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696C">
        <w:rPr>
          <w:rFonts w:ascii="Times New Roman" w:hAnsi="Times New Roman" w:cs="Times New Roman"/>
          <w:sz w:val="28"/>
          <w:szCs w:val="28"/>
          <w:lang w:val="en-US"/>
        </w:rPr>
        <w:t>Была</w:t>
      </w:r>
      <w:proofErr w:type="spellEnd"/>
      <w:r w:rsidR="002C69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C696C">
        <w:rPr>
          <w:rFonts w:ascii="Times New Roman" w:hAnsi="Times New Roman" w:cs="Times New Roman"/>
          <w:sz w:val="28"/>
          <w:szCs w:val="28"/>
          <w:lang w:val="en-US"/>
        </w:rPr>
        <w:t>создана</w:t>
      </w:r>
      <w:proofErr w:type="spellEnd"/>
      <w:r w:rsidR="002C696C">
        <w:rPr>
          <w:rFonts w:ascii="Times New Roman" w:hAnsi="Times New Roman" w:cs="Times New Roman"/>
          <w:sz w:val="28"/>
          <w:szCs w:val="28"/>
          <w:lang w:val="en-US"/>
        </w:rPr>
        <w:t xml:space="preserve"> БД </w:t>
      </w:r>
      <w:proofErr w:type="spellStart"/>
      <w:r w:rsidR="002C696C">
        <w:rPr>
          <w:rFonts w:ascii="Times New Roman" w:hAnsi="Times New Roman" w:cs="Times New Roman"/>
          <w:sz w:val="28"/>
          <w:szCs w:val="28"/>
          <w:lang w:val="en-US"/>
        </w:rPr>
        <w:t>А</w:t>
      </w:r>
      <w:r w:rsidR="002E5AD0">
        <w:rPr>
          <w:rFonts w:ascii="Times New Roman" w:hAnsi="Times New Roman" w:cs="Times New Roman"/>
          <w:sz w:val="28"/>
          <w:szCs w:val="28"/>
          <w:lang w:val="en-US"/>
        </w:rPr>
        <w:t>irport</w:t>
      </w:r>
      <w:proofErr w:type="spellEnd"/>
      <w:r w:rsidR="002E5A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46C6B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146C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5AD0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2E5AD0">
        <w:rPr>
          <w:rFonts w:ascii="Times New Roman" w:hAnsi="Times New Roman" w:cs="Times New Roman"/>
          <w:sz w:val="28"/>
          <w:szCs w:val="28"/>
        </w:rPr>
        <w:t xml:space="preserve"> нем  </w:t>
      </w:r>
      <w:r w:rsidR="002E5AD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2E5AD0">
        <w:rPr>
          <w:rFonts w:ascii="Times New Roman" w:hAnsi="Times New Roman" w:cs="Times New Roman"/>
          <w:sz w:val="28"/>
          <w:szCs w:val="28"/>
        </w:rPr>
        <w:t xml:space="preserve"> основных таблицы 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5AD0">
        <w:rPr>
          <w:rFonts w:ascii="Times New Roman" w:hAnsi="Times New Roman" w:cs="Times New Roman"/>
          <w:sz w:val="28"/>
          <w:szCs w:val="28"/>
        </w:rPr>
        <w:t>AirCompany</w:t>
      </w:r>
      <w:proofErr w:type="spellEnd"/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AirPort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Buyer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City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Country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Events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Flight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Passengers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Payment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Plane</w:t>
      </w:r>
    </w:p>
    <w:p w:rsidR="002E5AD0" w:rsidRPr="002E5AD0" w:rsidRDefault="002E5AD0" w:rsidP="002E5AD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Tickets</w:t>
      </w:r>
    </w:p>
    <w:p w:rsidR="002E5AD0" w:rsidRPr="002E5AD0" w:rsidRDefault="002E5AD0" w:rsidP="002E5A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5AD0" w:rsidRDefault="002E5AD0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данные из них</w:t>
      </w:r>
    </w:p>
    <w:p w:rsidR="002E5AD0" w:rsidRPr="002E5AD0" w:rsidRDefault="002E5AD0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730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4131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D0" w:rsidRDefault="002E5AD0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 xml:space="preserve">Рисунок 11 – Таблица </w:t>
      </w:r>
      <w:proofErr w:type="spellStart"/>
      <w:r w:rsidRPr="002E5AD0">
        <w:rPr>
          <w:rFonts w:ascii="Times New Roman" w:hAnsi="Times New Roman" w:cs="Times New Roman"/>
          <w:sz w:val="28"/>
          <w:szCs w:val="28"/>
          <w:lang w:val="en-US"/>
        </w:rPr>
        <w:t>AirCompany</w:t>
      </w:r>
      <w:proofErr w:type="spellEnd"/>
    </w:p>
    <w:p w:rsidR="002E5AD0" w:rsidRDefault="002E5AD0" w:rsidP="002E5A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5AD0" w:rsidRDefault="002E5AD0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025" cy="1233398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3335" b="7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23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D0" w:rsidRDefault="002E5AD0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Pr="002E5AD0">
        <w:rPr>
          <w:rFonts w:ascii="Times New Roman" w:hAnsi="Times New Roman" w:cs="Times New Roman"/>
          <w:sz w:val="28"/>
          <w:szCs w:val="28"/>
          <w:lang w:val="en-US"/>
        </w:rPr>
        <w:t>Air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2E5AD0" w:rsidRDefault="002E5AD0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25730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53561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Buyer</w:t>
      </w:r>
    </w:p>
    <w:p w:rsidR="007C5816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19200"/>
            <wp:effectExtent l="19050" t="0" r="3175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2197" b="1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5252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53561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9540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54191" b="7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62100"/>
            <wp:effectExtent l="19050" t="0" r="3175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5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Fights</w:t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57275"/>
            <wp:effectExtent l="19050" t="0" r="3175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56475" b="11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Passengers</w:t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55311" cy="1162050"/>
            <wp:effectExtent l="19050" t="0" r="0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53053" r="-5301" b="12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11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</w:p>
    <w:p w:rsidR="007C5816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5257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53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</w:p>
    <w:p w:rsidR="007C5816" w:rsidRDefault="007C5816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2397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52991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CD8" w:rsidRPr="007D2FCB" w:rsidRDefault="00362CD8" w:rsidP="002538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5AD0">
        <w:rPr>
          <w:rFonts w:ascii="Times New Roman" w:hAnsi="Times New Roman" w:cs="Times New Roman"/>
          <w:sz w:val="28"/>
          <w:szCs w:val="28"/>
        </w:rPr>
        <w:t>Рисунок 1</w:t>
      </w:r>
      <w:r w:rsidRPr="007D2FCB">
        <w:rPr>
          <w:rFonts w:ascii="Times New Roman" w:hAnsi="Times New Roman" w:cs="Times New Roman"/>
          <w:sz w:val="28"/>
          <w:szCs w:val="28"/>
        </w:rPr>
        <w:t>9</w:t>
      </w:r>
      <w:r w:rsidRPr="002E5AD0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Tickets</w:t>
      </w:r>
    </w:p>
    <w:p w:rsidR="00362CD8" w:rsidRPr="007D2FCB" w:rsidRDefault="00362CD8" w:rsidP="00362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Pr="007D2FCB" w:rsidRDefault="00850EDB" w:rsidP="00362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Pr="007D2FCB" w:rsidRDefault="00850EDB" w:rsidP="00362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Pr="007D2FCB" w:rsidRDefault="00850EDB" w:rsidP="00362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Pr="007D2FCB" w:rsidRDefault="00850EDB" w:rsidP="00362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Pr="007D2FCB" w:rsidRDefault="00850EDB" w:rsidP="00362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Pr="007D2FCB" w:rsidRDefault="00850EDB" w:rsidP="00362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Default="00850EDB" w:rsidP="0025382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bookmarkStart w:id="30" w:name="_Toc59024682"/>
      <w:r w:rsidRPr="0025382A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30"/>
    </w:p>
    <w:p w:rsidR="00971FEC" w:rsidRPr="00971FEC" w:rsidRDefault="00971FEC" w:rsidP="00971FEC">
      <w:pPr>
        <w:rPr>
          <w:lang w:val="en-US"/>
        </w:rPr>
      </w:pPr>
    </w:p>
    <w:p w:rsidR="00850EDB" w:rsidRPr="00451049" w:rsidRDefault="00850EDB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сформулирована и создана АИС Аэропорта на основе 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850E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049">
        <w:rPr>
          <w:rFonts w:ascii="Times New Roman" w:hAnsi="Times New Roman" w:cs="Times New Roman"/>
          <w:sz w:val="28"/>
          <w:szCs w:val="28"/>
        </w:rPr>
        <w:t>АИС, основанная на базе данных, служит для сбора, накопления, хранения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51049">
        <w:rPr>
          <w:rFonts w:ascii="Times New Roman" w:hAnsi="Times New Roman" w:cs="Times New Roman"/>
          <w:sz w:val="28"/>
          <w:szCs w:val="28"/>
        </w:rPr>
        <w:t xml:space="preserve">АИС может быть определена как комплекс автоматизированных информационных технологий, предназначенных для информационного обслуживания –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пользователя. </w:t>
      </w:r>
    </w:p>
    <w:p w:rsidR="00850EDB" w:rsidRPr="00850EDB" w:rsidRDefault="00850EDB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0EDB" w:rsidRPr="00850EDB" w:rsidRDefault="00850EDB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2CD8" w:rsidRPr="00850EDB" w:rsidRDefault="00362CD8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253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7C58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816" w:rsidRPr="00850EDB" w:rsidRDefault="007C5816" w:rsidP="002E5A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5AD0" w:rsidRPr="00850EDB" w:rsidRDefault="002E5AD0" w:rsidP="002E5A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5AD0" w:rsidRPr="00850EDB" w:rsidRDefault="002E5AD0" w:rsidP="002E5A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5AD0" w:rsidRPr="00850EDB" w:rsidRDefault="002E5AD0" w:rsidP="002E5AD0">
      <w:pPr>
        <w:pStyle w:val="ab"/>
        <w:spacing w:before="240" w:after="240" w:line="360" w:lineRule="auto"/>
        <w:ind w:firstLine="709"/>
        <w:jc w:val="both"/>
        <w:rPr>
          <w:sz w:val="28"/>
          <w:szCs w:val="28"/>
        </w:rPr>
      </w:pPr>
    </w:p>
    <w:p w:rsidR="002E5AD0" w:rsidRDefault="002E5AD0" w:rsidP="002E5A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5AD0" w:rsidRPr="002E5AD0" w:rsidRDefault="002E5AD0" w:rsidP="002E5A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5AD0" w:rsidRPr="002E5AD0" w:rsidRDefault="002E5AD0" w:rsidP="002E5AD0">
      <w:pPr>
        <w:pStyle w:val="a8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5AD0" w:rsidRPr="002E5AD0" w:rsidRDefault="002E5AD0" w:rsidP="002E5AD0">
      <w:pPr>
        <w:pStyle w:val="a8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0C70" w:rsidRDefault="002E0C70" w:rsidP="002E0C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0C70" w:rsidRPr="00451049" w:rsidRDefault="002E0C70" w:rsidP="002E0C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58E" w:rsidRPr="00451049" w:rsidRDefault="008A358E" w:rsidP="0072595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A358E" w:rsidRPr="00451049" w:rsidSect="00FD4DF3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1BC2" w:rsidRDefault="009C1BC2" w:rsidP="00FD4DF3">
      <w:pPr>
        <w:spacing w:after="0" w:line="240" w:lineRule="auto"/>
      </w:pPr>
      <w:r>
        <w:separator/>
      </w:r>
    </w:p>
  </w:endnote>
  <w:endnote w:type="continuationSeparator" w:id="0">
    <w:p w:rsidR="009C1BC2" w:rsidRDefault="009C1BC2" w:rsidP="00FD4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269359"/>
      <w:docPartObj>
        <w:docPartGallery w:val="Общ"/>
        <w:docPartUnique/>
      </w:docPartObj>
    </w:sdtPr>
    <w:sdtContent>
      <w:p w:rsidR="00FD4DF3" w:rsidRDefault="00FD4DF3">
        <w:pPr>
          <w:pStyle w:val="af2"/>
          <w:jc w:val="center"/>
        </w:pPr>
        <w:fldSimple w:instr=" PAGE   \* MERGEFORMAT ">
          <w:r w:rsidR="000B4BA1">
            <w:rPr>
              <w:noProof/>
            </w:rPr>
            <w:t>10</w:t>
          </w:r>
        </w:fldSimple>
      </w:p>
    </w:sdtContent>
  </w:sdt>
  <w:p w:rsidR="00FD4DF3" w:rsidRDefault="00FD4DF3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1BC2" w:rsidRDefault="009C1BC2" w:rsidP="00FD4DF3">
      <w:pPr>
        <w:spacing w:after="0" w:line="240" w:lineRule="auto"/>
      </w:pPr>
      <w:r>
        <w:separator/>
      </w:r>
    </w:p>
  </w:footnote>
  <w:footnote w:type="continuationSeparator" w:id="0">
    <w:p w:rsidR="009C1BC2" w:rsidRDefault="009C1BC2" w:rsidP="00FD4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827830"/>
    <w:multiLevelType w:val="hybridMultilevel"/>
    <w:tmpl w:val="3D2C2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1C0922"/>
    <w:multiLevelType w:val="hybridMultilevel"/>
    <w:tmpl w:val="107CE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25958"/>
    <w:rsid w:val="0000052E"/>
    <w:rsid w:val="000029CA"/>
    <w:rsid w:val="00004E72"/>
    <w:rsid w:val="0000589F"/>
    <w:rsid w:val="0000711B"/>
    <w:rsid w:val="0000735C"/>
    <w:rsid w:val="00007AAC"/>
    <w:rsid w:val="00007CD8"/>
    <w:rsid w:val="00010273"/>
    <w:rsid w:val="00011474"/>
    <w:rsid w:val="00012E06"/>
    <w:rsid w:val="00013E0F"/>
    <w:rsid w:val="00016E36"/>
    <w:rsid w:val="00017B43"/>
    <w:rsid w:val="00022AFC"/>
    <w:rsid w:val="00023EBB"/>
    <w:rsid w:val="000242DD"/>
    <w:rsid w:val="00025271"/>
    <w:rsid w:val="00031067"/>
    <w:rsid w:val="00031DF5"/>
    <w:rsid w:val="000325C6"/>
    <w:rsid w:val="0003592A"/>
    <w:rsid w:val="00036699"/>
    <w:rsid w:val="00037E90"/>
    <w:rsid w:val="00040B36"/>
    <w:rsid w:val="00041A57"/>
    <w:rsid w:val="00042611"/>
    <w:rsid w:val="0004405F"/>
    <w:rsid w:val="000447AF"/>
    <w:rsid w:val="00044D99"/>
    <w:rsid w:val="000454A0"/>
    <w:rsid w:val="0004661A"/>
    <w:rsid w:val="000515BD"/>
    <w:rsid w:val="0005177A"/>
    <w:rsid w:val="0005238E"/>
    <w:rsid w:val="00052A2D"/>
    <w:rsid w:val="00055A9E"/>
    <w:rsid w:val="00061D85"/>
    <w:rsid w:val="0006229E"/>
    <w:rsid w:val="00062F44"/>
    <w:rsid w:val="0006468C"/>
    <w:rsid w:val="00066A8B"/>
    <w:rsid w:val="0006735F"/>
    <w:rsid w:val="00067D69"/>
    <w:rsid w:val="0007245C"/>
    <w:rsid w:val="000760D7"/>
    <w:rsid w:val="0007713A"/>
    <w:rsid w:val="00077201"/>
    <w:rsid w:val="000815F3"/>
    <w:rsid w:val="00081D6E"/>
    <w:rsid w:val="000820AD"/>
    <w:rsid w:val="0008596E"/>
    <w:rsid w:val="00085E88"/>
    <w:rsid w:val="00085F1F"/>
    <w:rsid w:val="000861F1"/>
    <w:rsid w:val="00087891"/>
    <w:rsid w:val="0009194E"/>
    <w:rsid w:val="00092345"/>
    <w:rsid w:val="000945C1"/>
    <w:rsid w:val="0009501A"/>
    <w:rsid w:val="000950FB"/>
    <w:rsid w:val="00096556"/>
    <w:rsid w:val="000A0B56"/>
    <w:rsid w:val="000A1B7C"/>
    <w:rsid w:val="000A25AD"/>
    <w:rsid w:val="000A2C84"/>
    <w:rsid w:val="000A37AD"/>
    <w:rsid w:val="000A5467"/>
    <w:rsid w:val="000A62C6"/>
    <w:rsid w:val="000A6578"/>
    <w:rsid w:val="000A6962"/>
    <w:rsid w:val="000A783A"/>
    <w:rsid w:val="000B06B2"/>
    <w:rsid w:val="000B13CA"/>
    <w:rsid w:val="000B2804"/>
    <w:rsid w:val="000B3310"/>
    <w:rsid w:val="000B393A"/>
    <w:rsid w:val="000B4BA1"/>
    <w:rsid w:val="000C1860"/>
    <w:rsid w:val="000C6336"/>
    <w:rsid w:val="000D015D"/>
    <w:rsid w:val="000D1906"/>
    <w:rsid w:val="000D2837"/>
    <w:rsid w:val="000D399E"/>
    <w:rsid w:val="000D5DB2"/>
    <w:rsid w:val="000D7A2C"/>
    <w:rsid w:val="000E2F43"/>
    <w:rsid w:val="000F2A35"/>
    <w:rsid w:val="000F53C9"/>
    <w:rsid w:val="000F682A"/>
    <w:rsid w:val="000F72C3"/>
    <w:rsid w:val="00100E5B"/>
    <w:rsid w:val="001033C6"/>
    <w:rsid w:val="00103FBC"/>
    <w:rsid w:val="00107856"/>
    <w:rsid w:val="00110E90"/>
    <w:rsid w:val="00111F74"/>
    <w:rsid w:val="00112D22"/>
    <w:rsid w:val="00114BB0"/>
    <w:rsid w:val="00114C68"/>
    <w:rsid w:val="001156CC"/>
    <w:rsid w:val="00115926"/>
    <w:rsid w:val="00116EF9"/>
    <w:rsid w:val="00123FBA"/>
    <w:rsid w:val="00125F16"/>
    <w:rsid w:val="00125F25"/>
    <w:rsid w:val="00131E3A"/>
    <w:rsid w:val="001323CD"/>
    <w:rsid w:val="00132580"/>
    <w:rsid w:val="00133A96"/>
    <w:rsid w:val="0013527B"/>
    <w:rsid w:val="001374A0"/>
    <w:rsid w:val="00137C49"/>
    <w:rsid w:val="00142961"/>
    <w:rsid w:val="00142B41"/>
    <w:rsid w:val="00142DC4"/>
    <w:rsid w:val="00143634"/>
    <w:rsid w:val="00143C15"/>
    <w:rsid w:val="00143E8C"/>
    <w:rsid w:val="001441CE"/>
    <w:rsid w:val="00144379"/>
    <w:rsid w:val="001454BD"/>
    <w:rsid w:val="00145749"/>
    <w:rsid w:val="00145992"/>
    <w:rsid w:val="00145B4B"/>
    <w:rsid w:val="00146C6B"/>
    <w:rsid w:val="00151CC7"/>
    <w:rsid w:val="00152690"/>
    <w:rsid w:val="00155A6B"/>
    <w:rsid w:val="00156675"/>
    <w:rsid w:val="0015708C"/>
    <w:rsid w:val="0016208A"/>
    <w:rsid w:val="00163C84"/>
    <w:rsid w:val="0016433F"/>
    <w:rsid w:val="00164E43"/>
    <w:rsid w:val="0016521B"/>
    <w:rsid w:val="00170CA6"/>
    <w:rsid w:val="001725F8"/>
    <w:rsid w:val="00176B88"/>
    <w:rsid w:val="00176FAB"/>
    <w:rsid w:val="00183292"/>
    <w:rsid w:val="00185EA6"/>
    <w:rsid w:val="0019136D"/>
    <w:rsid w:val="00191E4A"/>
    <w:rsid w:val="00193B1B"/>
    <w:rsid w:val="00197AC6"/>
    <w:rsid w:val="001A0848"/>
    <w:rsid w:val="001A25BF"/>
    <w:rsid w:val="001A2F2F"/>
    <w:rsid w:val="001A314D"/>
    <w:rsid w:val="001A3665"/>
    <w:rsid w:val="001A3CF2"/>
    <w:rsid w:val="001A47C6"/>
    <w:rsid w:val="001A59F4"/>
    <w:rsid w:val="001A7828"/>
    <w:rsid w:val="001A7C7F"/>
    <w:rsid w:val="001B1716"/>
    <w:rsid w:val="001B1C76"/>
    <w:rsid w:val="001B1E6F"/>
    <w:rsid w:val="001B2BA7"/>
    <w:rsid w:val="001B30CD"/>
    <w:rsid w:val="001B4D6B"/>
    <w:rsid w:val="001B6304"/>
    <w:rsid w:val="001B69E7"/>
    <w:rsid w:val="001B7385"/>
    <w:rsid w:val="001B7A41"/>
    <w:rsid w:val="001C2444"/>
    <w:rsid w:val="001C2F83"/>
    <w:rsid w:val="001C4036"/>
    <w:rsid w:val="001C52C8"/>
    <w:rsid w:val="001C5E7C"/>
    <w:rsid w:val="001D0D65"/>
    <w:rsid w:val="001D2D55"/>
    <w:rsid w:val="001D47B6"/>
    <w:rsid w:val="001D49BD"/>
    <w:rsid w:val="001E03FE"/>
    <w:rsid w:val="001E32FC"/>
    <w:rsid w:val="001E43EF"/>
    <w:rsid w:val="001E5D8E"/>
    <w:rsid w:val="001E5EC5"/>
    <w:rsid w:val="001F00FD"/>
    <w:rsid w:val="001F4462"/>
    <w:rsid w:val="001F55D3"/>
    <w:rsid w:val="001F5ECD"/>
    <w:rsid w:val="001F71AE"/>
    <w:rsid w:val="00200440"/>
    <w:rsid w:val="0020249A"/>
    <w:rsid w:val="00202DBC"/>
    <w:rsid w:val="00203CF0"/>
    <w:rsid w:val="00204BA0"/>
    <w:rsid w:val="0020591D"/>
    <w:rsid w:val="00206D42"/>
    <w:rsid w:val="002118B6"/>
    <w:rsid w:val="00211D18"/>
    <w:rsid w:val="00213306"/>
    <w:rsid w:val="00213837"/>
    <w:rsid w:val="00215331"/>
    <w:rsid w:val="0022188F"/>
    <w:rsid w:val="00222D11"/>
    <w:rsid w:val="002241DA"/>
    <w:rsid w:val="00224FC3"/>
    <w:rsid w:val="00225088"/>
    <w:rsid w:val="00227C10"/>
    <w:rsid w:val="00230481"/>
    <w:rsid w:val="0023204D"/>
    <w:rsid w:val="00234532"/>
    <w:rsid w:val="00235029"/>
    <w:rsid w:val="002377FF"/>
    <w:rsid w:val="00237CF6"/>
    <w:rsid w:val="00243DE4"/>
    <w:rsid w:val="00245FDA"/>
    <w:rsid w:val="00247FFA"/>
    <w:rsid w:val="00251E7B"/>
    <w:rsid w:val="0025382A"/>
    <w:rsid w:val="00260C1F"/>
    <w:rsid w:val="00261170"/>
    <w:rsid w:val="0026240B"/>
    <w:rsid w:val="00262CDC"/>
    <w:rsid w:val="0026465A"/>
    <w:rsid w:val="00266D11"/>
    <w:rsid w:val="00266D14"/>
    <w:rsid w:val="002726F8"/>
    <w:rsid w:val="00272C27"/>
    <w:rsid w:val="00275465"/>
    <w:rsid w:val="00276D8F"/>
    <w:rsid w:val="00282806"/>
    <w:rsid w:val="002830A7"/>
    <w:rsid w:val="002850B0"/>
    <w:rsid w:val="00286BE9"/>
    <w:rsid w:val="00290252"/>
    <w:rsid w:val="00293755"/>
    <w:rsid w:val="0029515A"/>
    <w:rsid w:val="002955F3"/>
    <w:rsid w:val="00296516"/>
    <w:rsid w:val="00296C45"/>
    <w:rsid w:val="0029737F"/>
    <w:rsid w:val="002A03D8"/>
    <w:rsid w:val="002A0521"/>
    <w:rsid w:val="002A2501"/>
    <w:rsid w:val="002A6EA2"/>
    <w:rsid w:val="002B03F4"/>
    <w:rsid w:val="002B07A7"/>
    <w:rsid w:val="002B0FB1"/>
    <w:rsid w:val="002B3DCA"/>
    <w:rsid w:val="002B439E"/>
    <w:rsid w:val="002B4652"/>
    <w:rsid w:val="002B6F0B"/>
    <w:rsid w:val="002B7A09"/>
    <w:rsid w:val="002C42D4"/>
    <w:rsid w:val="002C4834"/>
    <w:rsid w:val="002C4C68"/>
    <w:rsid w:val="002C696C"/>
    <w:rsid w:val="002D6F23"/>
    <w:rsid w:val="002E0C70"/>
    <w:rsid w:val="002E30A1"/>
    <w:rsid w:val="002E321D"/>
    <w:rsid w:val="002E3756"/>
    <w:rsid w:val="002E48A7"/>
    <w:rsid w:val="002E5AD0"/>
    <w:rsid w:val="002E5EDA"/>
    <w:rsid w:val="002E6586"/>
    <w:rsid w:val="002E69EE"/>
    <w:rsid w:val="002F6E4D"/>
    <w:rsid w:val="002F7DA6"/>
    <w:rsid w:val="00300A21"/>
    <w:rsid w:val="0030194F"/>
    <w:rsid w:val="00302FAF"/>
    <w:rsid w:val="00304051"/>
    <w:rsid w:val="0030458E"/>
    <w:rsid w:val="003049BB"/>
    <w:rsid w:val="00306D8C"/>
    <w:rsid w:val="0030719D"/>
    <w:rsid w:val="003076C9"/>
    <w:rsid w:val="00313384"/>
    <w:rsid w:val="00313FF6"/>
    <w:rsid w:val="00315498"/>
    <w:rsid w:val="003171E7"/>
    <w:rsid w:val="003204BF"/>
    <w:rsid w:val="00321CB6"/>
    <w:rsid w:val="00321F73"/>
    <w:rsid w:val="0032281B"/>
    <w:rsid w:val="00323AF2"/>
    <w:rsid w:val="003259CC"/>
    <w:rsid w:val="0032623A"/>
    <w:rsid w:val="0032779C"/>
    <w:rsid w:val="00332D8B"/>
    <w:rsid w:val="0033325D"/>
    <w:rsid w:val="0033377E"/>
    <w:rsid w:val="0033433F"/>
    <w:rsid w:val="0033462D"/>
    <w:rsid w:val="00334B03"/>
    <w:rsid w:val="00334E5E"/>
    <w:rsid w:val="00337D36"/>
    <w:rsid w:val="003400D4"/>
    <w:rsid w:val="00340256"/>
    <w:rsid w:val="00340DA7"/>
    <w:rsid w:val="00343FA9"/>
    <w:rsid w:val="00345141"/>
    <w:rsid w:val="00352EE3"/>
    <w:rsid w:val="0035437F"/>
    <w:rsid w:val="0035446B"/>
    <w:rsid w:val="00356337"/>
    <w:rsid w:val="00357C40"/>
    <w:rsid w:val="0036034F"/>
    <w:rsid w:val="00361AC7"/>
    <w:rsid w:val="003620BE"/>
    <w:rsid w:val="00362CD8"/>
    <w:rsid w:val="00364A79"/>
    <w:rsid w:val="00364BE6"/>
    <w:rsid w:val="00365373"/>
    <w:rsid w:val="0036625F"/>
    <w:rsid w:val="00372B08"/>
    <w:rsid w:val="003756D9"/>
    <w:rsid w:val="0037645B"/>
    <w:rsid w:val="00376977"/>
    <w:rsid w:val="00376F6E"/>
    <w:rsid w:val="00381CE8"/>
    <w:rsid w:val="003834DE"/>
    <w:rsid w:val="00383F54"/>
    <w:rsid w:val="003872B3"/>
    <w:rsid w:val="0039152A"/>
    <w:rsid w:val="003939B5"/>
    <w:rsid w:val="00397837"/>
    <w:rsid w:val="003A0DDB"/>
    <w:rsid w:val="003A2365"/>
    <w:rsid w:val="003A240D"/>
    <w:rsid w:val="003A4231"/>
    <w:rsid w:val="003A5029"/>
    <w:rsid w:val="003A5891"/>
    <w:rsid w:val="003A5AA1"/>
    <w:rsid w:val="003A6DCB"/>
    <w:rsid w:val="003A76EB"/>
    <w:rsid w:val="003A7E9C"/>
    <w:rsid w:val="003B2033"/>
    <w:rsid w:val="003B5BAB"/>
    <w:rsid w:val="003C0ACC"/>
    <w:rsid w:val="003C40C8"/>
    <w:rsid w:val="003D1603"/>
    <w:rsid w:val="003D1BB9"/>
    <w:rsid w:val="003D342A"/>
    <w:rsid w:val="003D3678"/>
    <w:rsid w:val="003D3B16"/>
    <w:rsid w:val="003D4BD5"/>
    <w:rsid w:val="003D5402"/>
    <w:rsid w:val="003D5C25"/>
    <w:rsid w:val="003D63A3"/>
    <w:rsid w:val="003E0BB5"/>
    <w:rsid w:val="003E0C9E"/>
    <w:rsid w:val="003E0E48"/>
    <w:rsid w:val="003E4053"/>
    <w:rsid w:val="003E4779"/>
    <w:rsid w:val="003E66E2"/>
    <w:rsid w:val="003F1270"/>
    <w:rsid w:val="003F2415"/>
    <w:rsid w:val="003F2C5E"/>
    <w:rsid w:val="003F4157"/>
    <w:rsid w:val="00401391"/>
    <w:rsid w:val="004016F6"/>
    <w:rsid w:val="00410783"/>
    <w:rsid w:val="004135B9"/>
    <w:rsid w:val="0041497C"/>
    <w:rsid w:val="00414F9A"/>
    <w:rsid w:val="00416245"/>
    <w:rsid w:val="004168F1"/>
    <w:rsid w:val="0041712F"/>
    <w:rsid w:val="004177DD"/>
    <w:rsid w:val="00417C76"/>
    <w:rsid w:val="00425077"/>
    <w:rsid w:val="0042711B"/>
    <w:rsid w:val="00431268"/>
    <w:rsid w:val="00432514"/>
    <w:rsid w:val="00436EA4"/>
    <w:rsid w:val="00437EAA"/>
    <w:rsid w:val="00440157"/>
    <w:rsid w:val="00441368"/>
    <w:rsid w:val="004414D4"/>
    <w:rsid w:val="00443AEE"/>
    <w:rsid w:val="00445B08"/>
    <w:rsid w:val="00445FB4"/>
    <w:rsid w:val="00450665"/>
    <w:rsid w:val="00451049"/>
    <w:rsid w:val="004539D0"/>
    <w:rsid w:val="00453EC9"/>
    <w:rsid w:val="0045536D"/>
    <w:rsid w:val="0045751B"/>
    <w:rsid w:val="00460E1C"/>
    <w:rsid w:val="004648C0"/>
    <w:rsid w:val="00466AA7"/>
    <w:rsid w:val="0046733C"/>
    <w:rsid w:val="004678E6"/>
    <w:rsid w:val="00467D5E"/>
    <w:rsid w:val="004701A1"/>
    <w:rsid w:val="00470F09"/>
    <w:rsid w:val="004712F0"/>
    <w:rsid w:val="00483794"/>
    <w:rsid w:val="00483B05"/>
    <w:rsid w:val="00484D7D"/>
    <w:rsid w:val="004865A8"/>
    <w:rsid w:val="0048700B"/>
    <w:rsid w:val="00487CA5"/>
    <w:rsid w:val="00490E44"/>
    <w:rsid w:val="00491D38"/>
    <w:rsid w:val="004927BA"/>
    <w:rsid w:val="00496D14"/>
    <w:rsid w:val="00497E6D"/>
    <w:rsid w:val="004A043C"/>
    <w:rsid w:val="004A0782"/>
    <w:rsid w:val="004A2E5C"/>
    <w:rsid w:val="004A38B6"/>
    <w:rsid w:val="004A6C12"/>
    <w:rsid w:val="004A7FCD"/>
    <w:rsid w:val="004B12E2"/>
    <w:rsid w:val="004B39C1"/>
    <w:rsid w:val="004B42B3"/>
    <w:rsid w:val="004B6F86"/>
    <w:rsid w:val="004C1F1C"/>
    <w:rsid w:val="004C61E9"/>
    <w:rsid w:val="004C69DA"/>
    <w:rsid w:val="004D21D1"/>
    <w:rsid w:val="004D3AD8"/>
    <w:rsid w:val="004D41ED"/>
    <w:rsid w:val="004D503F"/>
    <w:rsid w:val="004D66AA"/>
    <w:rsid w:val="004E26BD"/>
    <w:rsid w:val="004E3D79"/>
    <w:rsid w:val="004E585E"/>
    <w:rsid w:val="004F2476"/>
    <w:rsid w:val="004F2786"/>
    <w:rsid w:val="004F62E5"/>
    <w:rsid w:val="004F71CE"/>
    <w:rsid w:val="00503771"/>
    <w:rsid w:val="00504C44"/>
    <w:rsid w:val="00505455"/>
    <w:rsid w:val="0050552A"/>
    <w:rsid w:val="00506453"/>
    <w:rsid w:val="00506694"/>
    <w:rsid w:val="005067C6"/>
    <w:rsid w:val="00507223"/>
    <w:rsid w:val="00511DB6"/>
    <w:rsid w:val="00517A32"/>
    <w:rsid w:val="0052184F"/>
    <w:rsid w:val="005272C8"/>
    <w:rsid w:val="00532049"/>
    <w:rsid w:val="00532191"/>
    <w:rsid w:val="005324D9"/>
    <w:rsid w:val="00533506"/>
    <w:rsid w:val="00533FE9"/>
    <w:rsid w:val="00535910"/>
    <w:rsid w:val="0053670E"/>
    <w:rsid w:val="00537A51"/>
    <w:rsid w:val="0054193E"/>
    <w:rsid w:val="00542CBB"/>
    <w:rsid w:val="00542E98"/>
    <w:rsid w:val="00543A8C"/>
    <w:rsid w:val="005443B7"/>
    <w:rsid w:val="0054521B"/>
    <w:rsid w:val="005460D4"/>
    <w:rsid w:val="0055063D"/>
    <w:rsid w:val="00552A61"/>
    <w:rsid w:val="00554735"/>
    <w:rsid w:val="0055534B"/>
    <w:rsid w:val="00556049"/>
    <w:rsid w:val="00561B45"/>
    <w:rsid w:val="0056335B"/>
    <w:rsid w:val="005633A9"/>
    <w:rsid w:val="00566305"/>
    <w:rsid w:val="00570087"/>
    <w:rsid w:val="00572BF3"/>
    <w:rsid w:val="00573750"/>
    <w:rsid w:val="0057745A"/>
    <w:rsid w:val="00577A9B"/>
    <w:rsid w:val="00583229"/>
    <w:rsid w:val="00583BEC"/>
    <w:rsid w:val="005852F1"/>
    <w:rsid w:val="005913BB"/>
    <w:rsid w:val="005A3C28"/>
    <w:rsid w:val="005A4C14"/>
    <w:rsid w:val="005A615B"/>
    <w:rsid w:val="005B70B6"/>
    <w:rsid w:val="005C0357"/>
    <w:rsid w:val="005C25FE"/>
    <w:rsid w:val="005C7ABE"/>
    <w:rsid w:val="005D1BD2"/>
    <w:rsid w:val="005D2763"/>
    <w:rsid w:val="005D288C"/>
    <w:rsid w:val="005D3453"/>
    <w:rsid w:val="005D68F9"/>
    <w:rsid w:val="005D79F8"/>
    <w:rsid w:val="005E2B11"/>
    <w:rsid w:val="005E6684"/>
    <w:rsid w:val="005F1362"/>
    <w:rsid w:val="005F32AB"/>
    <w:rsid w:val="005F3D2C"/>
    <w:rsid w:val="005F7078"/>
    <w:rsid w:val="006000F2"/>
    <w:rsid w:val="006013E9"/>
    <w:rsid w:val="006026F3"/>
    <w:rsid w:val="00603EF5"/>
    <w:rsid w:val="00605BC8"/>
    <w:rsid w:val="00606106"/>
    <w:rsid w:val="0060736F"/>
    <w:rsid w:val="00612408"/>
    <w:rsid w:val="006151C3"/>
    <w:rsid w:val="00621AEA"/>
    <w:rsid w:val="006262C2"/>
    <w:rsid w:val="00626929"/>
    <w:rsid w:val="0063033E"/>
    <w:rsid w:val="00630F4A"/>
    <w:rsid w:val="006330A3"/>
    <w:rsid w:val="00636162"/>
    <w:rsid w:val="00642281"/>
    <w:rsid w:val="006434DD"/>
    <w:rsid w:val="00644A3D"/>
    <w:rsid w:val="006451BE"/>
    <w:rsid w:val="00646576"/>
    <w:rsid w:val="00651AF2"/>
    <w:rsid w:val="00654A8A"/>
    <w:rsid w:val="00657197"/>
    <w:rsid w:val="006576CC"/>
    <w:rsid w:val="00660FE4"/>
    <w:rsid w:val="0066211C"/>
    <w:rsid w:val="006661F0"/>
    <w:rsid w:val="00667B9E"/>
    <w:rsid w:val="00670AC9"/>
    <w:rsid w:val="00676566"/>
    <w:rsid w:val="00680EB0"/>
    <w:rsid w:val="00680F01"/>
    <w:rsid w:val="00681D89"/>
    <w:rsid w:val="00683513"/>
    <w:rsid w:val="00685FE7"/>
    <w:rsid w:val="00690BFC"/>
    <w:rsid w:val="00691274"/>
    <w:rsid w:val="00693122"/>
    <w:rsid w:val="0069412A"/>
    <w:rsid w:val="00694D7B"/>
    <w:rsid w:val="00696113"/>
    <w:rsid w:val="00696FEA"/>
    <w:rsid w:val="0069786F"/>
    <w:rsid w:val="006A32ED"/>
    <w:rsid w:val="006A45A4"/>
    <w:rsid w:val="006A5C7D"/>
    <w:rsid w:val="006B72DB"/>
    <w:rsid w:val="006B7419"/>
    <w:rsid w:val="006C0D9A"/>
    <w:rsid w:val="006C0E4B"/>
    <w:rsid w:val="006C33D1"/>
    <w:rsid w:val="006C6936"/>
    <w:rsid w:val="006C774E"/>
    <w:rsid w:val="006C79D9"/>
    <w:rsid w:val="006C7E9B"/>
    <w:rsid w:val="006D1768"/>
    <w:rsid w:val="006D3962"/>
    <w:rsid w:val="006D3FB3"/>
    <w:rsid w:val="006D53EA"/>
    <w:rsid w:val="006D6B79"/>
    <w:rsid w:val="006E2529"/>
    <w:rsid w:val="006E366C"/>
    <w:rsid w:val="006E6BFA"/>
    <w:rsid w:val="006E7065"/>
    <w:rsid w:val="006E7E35"/>
    <w:rsid w:val="006F0729"/>
    <w:rsid w:val="006F0C3E"/>
    <w:rsid w:val="006F2172"/>
    <w:rsid w:val="006F224E"/>
    <w:rsid w:val="006F2E05"/>
    <w:rsid w:val="006F4DA8"/>
    <w:rsid w:val="006F7F68"/>
    <w:rsid w:val="00704E8B"/>
    <w:rsid w:val="00707D4B"/>
    <w:rsid w:val="00711ACF"/>
    <w:rsid w:val="00711B32"/>
    <w:rsid w:val="00711F57"/>
    <w:rsid w:val="00714063"/>
    <w:rsid w:val="00715A06"/>
    <w:rsid w:val="00716142"/>
    <w:rsid w:val="0071674E"/>
    <w:rsid w:val="0072055A"/>
    <w:rsid w:val="00720F3B"/>
    <w:rsid w:val="007217F1"/>
    <w:rsid w:val="00722117"/>
    <w:rsid w:val="0072224F"/>
    <w:rsid w:val="00722CAF"/>
    <w:rsid w:val="00725958"/>
    <w:rsid w:val="00726AEA"/>
    <w:rsid w:val="00727A96"/>
    <w:rsid w:val="0073269F"/>
    <w:rsid w:val="00734888"/>
    <w:rsid w:val="007349E8"/>
    <w:rsid w:val="007411C7"/>
    <w:rsid w:val="00741CE5"/>
    <w:rsid w:val="007427FD"/>
    <w:rsid w:val="007433B8"/>
    <w:rsid w:val="00744B90"/>
    <w:rsid w:val="007460AA"/>
    <w:rsid w:val="00747602"/>
    <w:rsid w:val="00747A7E"/>
    <w:rsid w:val="00754563"/>
    <w:rsid w:val="00756039"/>
    <w:rsid w:val="00756269"/>
    <w:rsid w:val="00757BE7"/>
    <w:rsid w:val="00757C2D"/>
    <w:rsid w:val="00761A20"/>
    <w:rsid w:val="00762B8A"/>
    <w:rsid w:val="00763983"/>
    <w:rsid w:val="00764973"/>
    <w:rsid w:val="007658DD"/>
    <w:rsid w:val="007668DF"/>
    <w:rsid w:val="00767C05"/>
    <w:rsid w:val="00770F8A"/>
    <w:rsid w:val="007720E1"/>
    <w:rsid w:val="00774476"/>
    <w:rsid w:val="00776A40"/>
    <w:rsid w:val="007811D9"/>
    <w:rsid w:val="00787480"/>
    <w:rsid w:val="0078752B"/>
    <w:rsid w:val="0079126C"/>
    <w:rsid w:val="00792C94"/>
    <w:rsid w:val="007932C7"/>
    <w:rsid w:val="007959D4"/>
    <w:rsid w:val="00796DE8"/>
    <w:rsid w:val="00797048"/>
    <w:rsid w:val="007A0760"/>
    <w:rsid w:val="007A1A41"/>
    <w:rsid w:val="007A2AED"/>
    <w:rsid w:val="007A2EB4"/>
    <w:rsid w:val="007A73EC"/>
    <w:rsid w:val="007A795F"/>
    <w:rsid w:val="007A7D9E"/>
    <w:rsid w:val="007B057C"/>
    <w:rsid w:val="007B253A"/>
    <w:rsid w:val="007C31AF"/>
    <w:rsid w:val="007C5816"/>
    <w:rsid w:val="007D0F6F"/>
    <w:rsid w:val="007D1D76"/>
    <w:rsid w:val="007D2FCB"/>
    <w:rsid w:val="007D43DF"/>
    <w:rsid w:val="007D4BC0"/>
    <w:rsid w:val="007D5965"/>
    <w:rsid w:val="007D60B6"/>
    <w:rsid w:val="007D67DE"/>
    <w:rsid w:val="007E01A9"/>
    <w:rsid w:val="007E26DB"/>
    <w:rsid w:val="007E3A67"/>
    <w:rsid w:val="007E4CF8"/>
    <w:rsid w:val="007E513D"/>
    <w:rsid w:val="007E5EC2"/>
    <w:rsid w:val="007E6104"/>
    <w:rsid w:val="007F09C2"/>
    <w:rsid w:val="007F16F6"/>
    <w:rsid w:val="007F1833"/>
    <w:rsid w:val="007F23CF"/>
    <w:rsid w:val="008005F9"/>
    <w:rsid w:val="00802059"/>
    <w:rsid w:val="00803381"/>
    <w:rsid w:val="00803C85"/>
    <w:rsid w:val="00805510"/>
    <w:rsid w:val="008075BC"/>
    <w:rsid w:val="008118CB"/>
    <w:rsid w:val="00812368"/>
    <w:rsid w:val="00815853"/>
    <w:rsid w:val="0081698E"/>
    <w:rsid w:val="00816A80"/>
    <w:rsid w:val="00817A58"/>
    <w:rsid w:val="008214D9"/>
    <w:rsid w:val="0082166B"/>
    <w:rsid w:val="0082349F"/>
    <w:rsid w:val="008234EB"/>
    <w:rsid w:val="008246CC"/>
    <w:rsid w:val="00824E74"/>
    <w:rsid w:val="008260BE"/>
    <w:rsid w:val="00836CBD"/>
    <w:rsid w:val="008373DC"/>
    <w:rsid w:val="00841A5A"/>
    <w:rsid w:val="00842CE9"/>
    <w:rsid w:val="00845043"/>
    <w:rsid w:val="00845069"/>
    <w:rsid w:val="00845B25"/>
    <w:rsid w:val="0085016C"/>
    <w:rsid w:val="00850CC0"/>
    <w:rsid w:val="00850EDB"/>
    <w:rsid w:val="00852C4E"/>
    <w:rsid w:val="008538CE"/>
    <w:rsid w:val="00862A30"/>
    <w:rsid w:val="00862DCD"/>
    <w:rsid w:val="008652C8"/>
    <w:rsid w:val="00866951"/>
    <w:rsid w:val="0086744E"/>
    <w:rsid w:val="008674DE"/>
    <w:rsid w:val="00872892"/>
    <w:rsid w:val="00872ABD"/>
    <w:rsid w:val="008745EF"/>
    <w:rsid w:val="008745F0"/>
    <w:rsid w:val="00876844"/>
    <w:rsid w:val="00880E96"/>
    <w:rsid w:val="00881B61"/>
    <w:rsid w:val="0088271D"/>
    <w:rsid w:val="008832AA"/>
    <w:rsid w:val="00884925"/>
    <w:rsid w:val="00884A70"/>
    <w:rsid w:val="00885038"/>
    <w:rsid w:val="00887582"/>
    <w:rsid w:val="008903FC"/>
    <w:rsid w:val="00890A28"/>
    <w:rsid w:val="00890DCB"/>
    <w:rsid w:val="00890F12"/>
    <w:rsid w:val="00893E0D"/>
    <w:rsid w:val="00895669"/>
    <w:rsid w:val="008A0C5B"/>
    <w:rsid w:val="008A2D76"/>
    <w:rsid w:val="008A358E"/>
    <w:rsid w:val="008A39BC"/>
    <w:rsid w:val="008B120E"/>
    <w:rsid w:val="008B37CA"/>
    <w:rsid w:val="008B38E6"/>
    <w:rsid w:val="008B62BD"/>
    <w:rsid w:val="008B677E"/>
    <w:rsid w:val="008B746F"/>
    <w:rsid w:val="008C1C9C"/>
    <w:rsid w:val="008C24EF"/>
    <w:rsid w:val="008C4771"/>
    <w:rsid w:val="008C7179"/>
    <w:rsid w:val="008D1A04"/>
    <w:rsid w:val="008E0730"/>
    <w:rsid w:val="008E1661"/>
    <w:rsid w:val="008E1C7F"/>
    <w:rsid w:val="008E3CC1"/>
    <w:rsid w:val="008E4748"/>
    <w:rsid w:val="008E4958"/>
    <w:rsid w:val="008E6EF0"/>
    <w:rsid w:val="008E727E"/>
    <w:rsid w:val="008F1188"/>
    <w:rsid w:val="008F17EB"/>
    <w:rsid w:val="008F2E03"/>
    <w:rsid w:val="008F3635"/>
    <w:rsid w:val="008F5D77"/>
    <w:rsid w:val="008F5D84"/>
    <w:rsid w:val="008F627F"/>
    <w:rsid w:val="008F7243"/>
    <w:rsid w:val="008F7B1E"/>
    <w:rsid w:val="008F7B52"/>
    <w:rsid w:val="0090236F"/>
    <w:rsid w:val="00904EE2"/>
    <w:rsid w:val="00907368"/>
    <w:rsid w:val="00907436"/>
    <w:rsid w:val="00907CAF"/>
    <w:rsid w:val="00910D1C"/>
    <w:rsid w:val="0091187B"/>
    <w:rsid w:val="009130C6"/>
    <w:rsid w:val="00913B12"/>
    <w:rsid w:val="009205BD"/>
    <w:rsid w:val="00923968"/>
    <w:rsid w:val="0092407D"/>
    <w:rsid w:val="009244B7"/>
    <w:rsid w:val="00926638"/>
    <w:rsid w:val="009269D6"/>
    <w:rsid w:val="0093000D"/>
    <w:rsid w:val="00935098"/>
    <w:rsid w:val="0093707C"/>
    <w:rsid w:val="0093780C"/>
    <w:rsid w:val="00937D91"/>
    <w:rsid w:val="00943D73"/>
    <w:rsid w:val="0094525F"/>
    <w:rsid w:val="00945E8D"/>
    <w:rsid w:val="009467DA"/>
    <w:rsid w:val="0094694B"/>
    <w:rsid w:val="009501D3"/>
    <w:rsid w:val="00951B73"/>
    <w:rsid w:val="009523EE"/>
    <w:rsid w:val="00954D9F"/>
    <w:rsid w:val="00955025"/>
    <w:rsid w:val="00963450"/>
    <w:rsid w:val="00970670"/>
    <w:rsid w:val="00970D43"/>
    <w:rsid w:val="00971FEC"/>
    <w:rsid w:val="009736FC"/>
    <w:rsid w:val="00974A9A"/>
    <w:rsid w:val="00974CB0"/>
    <w:rsid w:val="00974DE6"/>
    <w:rsid w:val="00976BDE"/>
    <w:rsid w:val="00977A0C"/>
    <w:rsid w:val="00981D44"/>
    <w:rsid w:val="00981FE3"/>
    <w:rsid w:val="00982972"/>
    <w:rsid w:val="00983C16"/>
    <w:rsid w:val="00983D8B"/>
    <w:rsid w:val="009858D7"/>
    <w:rsid w:val="0098610A"/>
    <w:rsid w:val="009A301E"/>
    <w:rsid w:val="009A3AFC"/>
    <w:rsid w:val="009A580A"/>
    <w:rsid w:val="009A5BDA"/>
    <w:rsid w:val="009A69C5"/>
    <w:rsid w:val="009A7C6C"/>
    <w:rsid w:val="009B1213"/>
    <w:rsid w:val="009B24EE"/>
    <w:rsid w:val="009B28F3"/>
    <w:rsid w:val="009B7F5D"/>
    <w:rsid w:val="009C051B"/>
    <w:rsid w:val="009C1B08"/>
    <w:rsid w:val="009C1BC2"/>
    <w:rsid w:val="009C3446"/>
    <w:rsid w:val="009C4490"/>
    <w:rsid w:val="009C4728"/>
    <w:rsid w:val="009D20CF"/>
    <w:rsid w:val="009D2216"/>
    <w:rsid w:val="009D3E3A"/>
    <w:rsid w:val="009D3E56"/>
    <w:rsid w:val="009D42A9"/>
    <w:rsid w:val="009D6AFA"/>
    <w:rsid w:val="009E0F32"/>
    <w:rsid w:val="009E17F9"/>
    <w:rsid w:val="009E1E33"/>
    <w:rsid w:val="009E2ADD"/>
    <w:rsid w:val="009E60C2"/>
    <w:rsid w:val="009E6BB4"/>
    <w:rsid w:val="009F0378"/>
    <w:rsid w:val="009F114A"/>
    <w:rsid w:val="009F1A4D"/>
    <w:rsid w:val="009F1D04"/>
    <w:rsid w:val="009F6E1F"/>
    <w:rsid w:val="00A01C47"/>
    <w:rsid w:val="00A03212"/>
    <w:rsid w:val="00A059EC"/>
    <w:rsid w:val="00A05E3D"/>
    <w:rsid w:val="00A06833"/>
    <w:rsid w:val="00A06BD9"/>
    <w:rsid w:val="00A11335"/>
    <w:rsid w:val="00A11D5B"/>
    <w:rsid w:val="00A123EB"/>
    <w:rsid w:val="00A128D8"/>
    <w:rsid w:val="00A173EC"/>
    <w:rsid w:val="00A2193C"/>
    <w:rsid w:val="00A25170"/>
    <w:rsid w:val="00A271CE"/>
    <w:rsid w:val="00A32255"/>
    <w:rsid w:val="00A33771"/>
    <w:rsid w:val="00A34E21"/>
    <w:rsid w:val="00A35D15"/>
    <w:rsid w:val="00A37369"/>
    <w:rsid w:val="00A40C8B"/>
    <w:rsid w:val="00A410BF"/>
    <w:rsid w:val="00A43D99"/>
    <w:rsid w:val="00A4652F"/>
    <w:rsid w:val="00A47A3C"/>
    <w:rsid w:val="00A53894"/>
    <w:rsid w:val="00A54595"/>
    <w:rsid w:val="00A549C2"/>
    <w:rsid w:val="00A54DF7"/>
    <w:rsid w:val="00A572EE"/>
    <w:rsid w:val="00A629F5"/>
    <w:rsid w:val="00A64242"/>
    <w:rsid w:val="00A64DA4"/>
    <w:rsid w:val="00A664EE"/>
    <w:rsid w:val="00A667F0"/>
    <w:rsid w:val="00A66AC6"/>
    <w:rsid w:val="00A726E0"/>
    <w:rsid w:val="00A730E5"/>
    <w:rsid w:val="00A739FE"/>
    <w:rsid w:val="00A75CF5"/>
    <w:rsid w:val="00A773E9"/>
    <w:rsid w:val="00A77CFB"/>
    <w:rsid w:val="00A80786"/>
    <w:rsid w:val="00A82B6F"/>
    <w:rsid w:val="00A83404"/>
    <w:rsid w:val="00A85343"/>
    <w:rsid w:val="00A860EB"/>
    <w:rsid w:val="00A87BD9"/>
    <w:rsid w:val="00A908F6"/>
    <w:rsid w:val="00A90BDD"/>
    <w:rsid w:val="00AA3B62"/>
    <w:rsid w:val="00AA3BB1"/>
    <w:rsid w:val="00AA5344"/>
    <w:rsid w:val="00AA53A0"/>
    <w:rsid w:val="00AA7158"/>
    <w:rsid w:val="00AB096A"/>
    <w:rsid w:val="00AB40EF"/>
    <w:rsid w:val="00AB44E0"/>
    <w:rsid w:val="00AB5F84"/>
    <w:rsid w:val="00AC0BF4"/>
    <w:rsid w:val="00AC1A33"/>
    <w:rsid w:val="00AC2511"/>
    <w:rsid w:val="00AC2950"/>
    <w:rsid w:val="00AC2AB0"/>
    <w:rsid w:val="00AC379D"/>
    <w:rsid w:val="00AC6C8D"/>
    <w:rsid w:val="00AC6ECB"/>
    <w:rsid w:val="00AC7B19"/>
    <w:rsid w:val="00AD03CB"/>
    <w:rsid w:val="00AD0497"/>
    <w:rsid w:val="00AD1978"/>
    <w:rsid w:val="00AD588C"/>
    <w:rsid w:val="00AD74AF"/>
    <w:rsid w:val="00AE21BF"/>
    <w:rsid w:val="00AE3825"/>
    <w:rsid w:val="00AE51AB"/>
    <w:rsid w:val="00AE5729"/>
    <w:rsid w:val="00AE614C"/>
    <w:rsid w:val="00AE7531"/>
    <w:rsid w:val="00AF148E"/>
    <w:rsid w:val="00AF1667"/>
    <w:rsid w:val="00AF1A31"/>
    <w:rsid w:val="00AF1C3A"/>
    <w:rsid w:val="00AF291A"/>
    <w:rsid w:val="00AF3CDE"/>
    <w:rsid w:val="00AF40CD"/>
    <w:rsid w:val="00AF6DAA"/>
    <w:rsid w:val="00B05D7B"/>
    <w:rsid w:val="00B06723"/>
    <w:rsid w:val="00B073B6"/>
    <w:rsid w:val="00B114BA"/>
    <w:rsid w:val="00B12E88"/>
    <w:rsid w:val="00B168C9"/>
    <w:rsid w:val="00B21C91"/>
    <w:rsid w:val="00B222DF"/>
    <w:rsid w:val="00B22E3F"/>
    <w:rsid w:val="00B2474E"/>
    <w:rsid w:val="00B315E8"/>
    <w:rsid w:val="00B31967"/>
    <w:rsid w:val="00B31C03"/>
    <w:rsid w:val="00B32419"/>
    <w:rsid w:val="00B336E2"/>
    <w:rsid w:val="00B343F7"/>
    <w:rsid w:val="00B35FFA"/>
    <w:rsid w:val="00B364EC"/>
    <w:rsid w:val="00B37B46"/>
    <w:rsid w:val="00B40A42"/>
    <w:rsid w:val="00B40E24"/>
    <w:rsid w:val="00B41BDD"/>
    <w:rsid w:val="00B42EC1"/>
    <w:rsid w:val="00B47F09"/>
    <w:rsid w:val="00B500AC"/>
    <w:rsid w:val="00B51A7F"/>
    <w:rsid w:val="00B52740"/>
    <w:rsid w:val="00B55017"/>
    <w:rsid w:val="00B612B1"/>
    <w:rsid w:val="00B64478"/>
    <w:rsid w:val="00B66D04"/>
    <w:rsid w:val="00B72CFC"/>
    <w:rsid w:val="00B73B4F"/>
    <w:rsid w:val="00B73D47"/>
    <w:rsid w:val="00B73E6B"/>
    <w:rsid w:val="00B73EF0"/>
    <w:rsid w:val="00B763B1"/>
    <w:rsid w:val="00B765DF"/>
    <w:rsid w:val="00B77A84"/>
    <w:rsid w:val="00B80846"/>
    <w:rsid w:val="00B815DC"/>
    <w:rsid w:val="00B83FCD"/>
    <w:rsid w:val="00B862DC"/>
    <w:rsid w:val="00B86871"/>
    <w:rsid w:val="00B87CAC"/>
    <w:rsid w:val="00B93755"/>
    <w:rsid w:val="00B948C9"/>
    <w:rsid w:val="00B94CB0"/>
    <w:rsid w:val="00B960FD"/>
    <w:rsid w:val="00BA6E7E"/>
    <w:rsid w:val="00BB135F"/>
    <w:rsid w:val="00BB1A8B"/>
    <w:rsid w:val="00BB487C"/>
    <w:rsid w:val="00BB4D9E"/>
    <w:rsid w:val="00BB741A"/>
    <w:rsid w:val="00BC0628"/>
    <w:rsid w:val="00BC0C1F"/>
    <w:rsid w:val="00BC4725"/>
    <w:rsid w:val="00BC722B"/>
    <w:rsid w:val="00BD05C5"/>
    <w:rsid w:val="00BD43CC"/>
    <w:rsid w:val="00BD7322"/>
    <w:rsid w:val="00BE01BA"/>
    <w:rsid w:val="00BE2CAE"/>
    <w:rsid w:val="00BE3C17"/>
    <w:rsid w:val="00BE722F"/>
    <w:rsid w:val="00BE7C7A"/>
    <w:rsid w:val="00BF1692"/>
    <w:rsid w:val="00BF1821"/>
    <w:rsid w:val="00BF1FBA"/>
    <w:rsid w:val="00BF2ACC"/>
    <w:rsid w:val="00BF46D2"/>
    <w:rsid w:val="00BF675E"/>
    <w:rsid w:val="00BF72CA"/>
    <w:rsid w:val="00BF7566"/>
    <w:rsid w:val="00C006B4"/>
    <w:rsid w:val="00C008C7"/>
    <w:rsid w:val="00C01027"/>
    <w:rsid w:val="00C013FA"/>
    <w:rsid w:val="00C02619"/>
    <w:rsid w:val="00C03CDA"/>
    <w:rsid w:val="00C03EEA"/>
    <w:rsid w:val="00C0458D"/>
    <w:rsid w:val="00C04C8D"/>
    <w:rsid w:val="00C06102"/>
    <w:rsid w:val="00C06769"/>
    <w:rsid w:val="00C10B27"/>
    <w:rsid w:val="00C10DA3"/>
    <w:rsid w:val="00C11C97"/>
    <w:rsid w:val="00C12198"/>
    <w:rsid w:val="00C13868"/>
    <w:rsid w:val="00C14726"/>
    <w:rsid w:val="00C14EE9"/>
    <w:rsid w:val="00C15CA7"/>
    <w:rsid w:val="00C1659C"/>
    <w:rsid w:val="00C16EDB"/>
    <w:rsid w:val="00C23AE2"/>
    <w:rsid w:val="00C26C9D"/>
    <w:rsid w:val="00C318F7"/>
    <w:rsid w:val="00C32632"/>
    <w:rsid w:val="00C32B99"/>
    <w:rsid w:val="00C32F40"/>
    <w:rsid w:val="00C33F29"/>
    <w:rsid w:val="00C358A5"/>
    <w:rsid w:val="00C37633"/>
    <w:rsid w:val="00C403D4"/>
    <w:rsid w:val="00C4166E"/>
    <w:rsid w:val="00C449E2"/>
    <w:rsid w:val="00C47606"/>
    <w:rsid w:val="00C50BA6"/>
    <w:rsid w:val="00C51CBC"/>
    <w:rsid w:val="00C60362"/>
    <w:rsid w:val="00C628C4"/>
    <w:rsid w:val="00C62B67"/>
    <w:rsid w:val="00C6348D"/>
    <w:rsid w:val="00C63A0B"/>
    <w:rsid w:val="00C63D9E"/>
    <w:rsid w:val="00C64269"/>
    <w:rsid w:val="00C6780C"/>
    <w:rsid w:val="00C67D05"/>
    <w:rsid w:val="00C71D2F"/>
    <w:rsid w:val="00C727F3"/>
    <w:rsid w:val="00C72A47"/>
    <w:rsid w:val="00C744A4"/>
    <w:rsid w:val="00C74693"/>
    <w:rsid w:val="00C74A44"/>
    <w:rsid w:val="00C75912"/>
    <w:rsid w:val="00C75EAA"/>
    <w:rsid w:val="00C777B1"/>
    <w:rsid w:val="00C80910"/>
    <w:rsid w:val="00C8176D"/>
    <w:rsid w:val="00C81A0B"/>
    <w:rsid w:val="00C8282A"/>
    <w:rsid w:val="00C8340B"/>
    <w:rsid w:val="00C8700C"/>
    <w:rsid w:val="00C87AFA"/>
    <w:rsid w:val="00C911DD"/>
    <w:rsid w:val="00C921BB"/>
    <w:rsid w:val="00C922DF"/>
    <w:rsid w:val="00C947FB"/>
    <w:rsid w:val="00C9488F"/>
    <w:rsid w:val="00C95D16"/>
    <w:rsid w:val="00C97575"/>
    <w:rsid w:val="00C9778C"/>
    <w:rsid w:val="00CA09CB"/>
    <w:rsid w:val="00CA0C9F"/>
    <w:rsid w:val="00CA1098"/>
    <w:rsid w:val="00CA1C91"/>
    <w:rsid w:val="00CA2B3F"/>
    <w:rsid w:val="00CA69FC"/>
    <w:rsid w:val="00CA6D58"/>
    <w:rsid w:val="00CB0A6A"/>
    <w:rsid w:val="00CB1FBB"/>
    <w:rsid w:val="00CB398E"/>
    <w:rsid w:val="00CB54F7"/>
    <w:rsid w:val="00CB5908"/>
    <w:rsid w:val="00CC09B8"/>
    <w:rsid w:val="00CC14B7"/>
    <w:rsid w:val="00CC3D10"/>
    <w:rsid w:val="00CC42E4"/>
    <w:rsid w:val="00CD12EA"/>
    <w:rsid w:val="00CD2DE1"/>
    <w:rsid w:val="00CD5BDF"/>
    <w:rsid w:val="00CD5C75"/>
    <w:rsid w:val="00CD7C1E"/>
    <w:rsid w:val="00CE0219"/>
    <w:rsid w:val="00CE048E"/>
    <w:rsid w:val="00CE5D4C"/>
    <w:rsid w:val="00CE6ABB"/>
    <w:rsid w:val="00CE6E2C"/>
    <w:rsid w:val="00CF0789"/>
    <w:rsid w:val="00CF3A1A"/>
    <w:rsid w:val="00CF4715"/>
    <w:rsid w:val="00CF4E50"/>
    <w:rsid w:val="00CF76BF"/>
    <w:rsid w:val="00D00A90"/>
    <w:rsid w:val="00D01BCB"/>
    <w:rsid w:val="00D026F0"/>
    <w:rsid w:val="00D0361F"/>
    <w:rsid w:val="00D03B62"/>
    <w:rsid w:val="00D03BB5"/>
    <w:rsid w:val="00D06B6A"/>
    <w:rsid w:val="00D07326"/>
    <w:rsid w:val="00D115E7"/>
    <w:rsid w:val="00D120E3"/>
    <w:rsid w:val="00D1291A"/>
    <w:rsid w:val="00D12D28"/>
    <w:rsid w:val="00D13D5D"/>
    <w:rsid w:val="00D14A95"/>
    <w:rsid w:val="00D15DE4"/>
    <w:rsid w:val="00D15F03"/>
    <w:rsid w:val="00D16549"/>
    <w:rsid w:val="00D21B99"/>
    <w:rsid w:val="00D22952"/>
    <w:rsid w:val="00D24C5F"/>
    <w:rsid w:val="00D300F9"/>
    <w:rsid w:val="00D3131F"/>
    <w:rsid w:val="00D3249F"/>
    <w:rsid w:val="00D329D3"/>
    <w:rsid w:val="00D33199"/>
    <w:rsid w:val="00D349DA"/>
    <w:rsid w:val="00D35F62"/>
    <w:rsid w:val="00D369EE"/>
    <w:rsid w:val="00D41584"/>
    <w:rsid w:val="00D41B47"/>
    <w:rsid w:val="00D4274D"/>
    <w:rsid w:val="00D43093"/>
    <w:rsid w:val="00D459CB"/>
    <w:rsid w:val="00D463D2"/>
    <w:rsid w:val="00D47CCE"/>
    <w:rsid w:val="00D515CC"/>
    <w:rsid w:val="00D53D99"/>
    <w:rsid w:val="00D54F79"/>
    <w:rsid w:val="00D55B56"/>
    <w:rsid w:val="00D577B4"/>
    <w:rsid w:val="00D6368F"/>
    <w:rsid w:val="00D65865"/>
    <w:rsid w:val="00D65AFD"/>
    <w:rsid w:val="00D65C2B"/>
    <w:rsid w:val="00D67B07"/>
    <w:rsid w:val="00D67C31"/>
    <w:rsid w:val="00D7108B"/>
    <w:rsid w:val="00D727CD"/>
    <w:rsid w:val="00D76C5D"/>
    <w:rsid w:val="00D863E6"/>
    <w:rsid w:val="00D86729"/>
    <w:rsid w:val="00D86775"/>
    <w:rsid w:val="00D91201"/>
    <w:rsid w:val="00D91645"/>
    <w:rsid w:val="00D920A8"/>
    <w:rsid w:val="00D93ABC"/>
    <w:rsid w:val="00DA08B8"/>
    <w:rsid w:val="00DA17E5"/>
    <w:rsid w:val="00DA2945"/>
    <w:rsid w:val="00DA589D"/>
    <w:rsid w:val="00DA5C2F"/>
    <w:rsid w:val="00DA64E9"/>
    <w:rsid w:val="00DB2C71"/>
    <w:rsid w:val="00DC007D"/>
    <w:rsid w:val="00DC0330"/>
    <w:rsid w:val="00DC0C85"/>
    <w:rsid w:val="00DC2025"/>
    <w:rsid w:val="00DC32BE"/>
    <w:rsid w:val="00DD0126"/>
    <w:rsid w:val="00DD080B"/>
    <w:rsid w:val="00DD189E"/>
    <w:rsid w:val="00DD318B"/>
    <w:rsid w:val="00DD3251"/>
    <w:rsid w:val="00DD3FA5"/>
    <w:rsid w:val="00DD3FCD"/>
    <w:rsid w:val="00DD4019"/>
    <w:rsid w:val="00DD48E0"/>
    <w:rsid w:val="00DD52B1"/>
    <w:rsid w:val="00DD715B"/>
    <w:rsid w:val="00DE0351"/>
    <w:rsid w:val="00DE54F9"/>
    <w:rsid w:val="00DE6FF0"/>
    <w:rsid w:val="00DE7F62"/>
    <w:rsid w:val="00DF01DC"/>
    <w:rsid w:val="00DF149C"/>
    <w:rsid w:val="00DF14BA"/>
    <w:rsid w:val="00DF3559"/>
    <w:rsid w:val="00DF3B5A"/>
    <w:rsid w:val="00DF3FF4"/>
    <w:rsid w:val="00DF40E2"/>
    <w:rsid w:val="00DF5FD5"/>
    <w:rsid w:val="00DF61B6"/>
    <w:rsid w:val="00DF623C"/>
    <w:rsid w:val="00DF68A7"/>
    <w:rsid w:val="00DF71E9"/>
    <w:rsid w:val="00E005CE"/>
    <w:rsid w:val="00E02580"/>
    <w:rsid w:val="00E03848"/>
    <w:rsid w:val="00E06C43"/>
    <w:rsid w:val="00E06D50"/>
    <w:rsid w:val="00E10798"/>
    <w:rsid w:val="00E14FAB"/>
    <w:rsid w:val="00E16728"/>
    <w:rsid w:val="00E20576"/>
    <w:rsid w:val="00E244F0"/>
    <w:rsid w:val="00E24716"/>
    <w:rsid w:val="00E25CE4"/>
    <w:rsid w:val="00E27F35"/>
    <w:rsid w:val="00E30830"/>
    <w:rsid w:val="00E3241A"/>
    <w:rsid w:val="00E329F3"/>
    <w:rsid w:val="00E338CD"/>
    <w:rsid w:val="00E35087"/>
    <w:rsid w:val="00E37516"/>
    <w:rsid w:val="00E42042"/>
    <w:rsid w:val="00E46F66"/>
    <w:rsid w:val="00E50B97"/>
    <w:rsid w:val="00E5281E"/>
    <w:rsid w:val="00E52E76"/>
    <w:rsid w:val="00E5508B"/>
    <w:rsid w:val="00E604EB"/>
    <w:rsid w:val="00E61880"/>
    <w:rsid w:val="00E61E24"/>
    <w:rsid w:val="00E6672B"/>
    <w:rsid w:val="00E72E36"/>
    <w:rsid w:val="00E73C74"/>
    <w:rsid w:val="00E7535D"/>
    <w:rsid w:val="00E755A3"/>
    <w:rsid w:val="00E7594A"/>
    <w:rsid w:val="00E80B04"/>
    <w:rsid w:val="00E84113"/>
    <w:rsid w:val="00E86C2D"/>
    <w:rsid w:val="00E86CED"/>
    <w:rsid w:val="00E87232"/>
    <w:rsid w:val="00E90025"/>
    <w:rsid w:val="00E903CD"/>
    <w:rsid w:val="00E945D8"/>
    <w:rsid w:val="00E956BF"/>
    <w:rsid w:val="00EA1916"/>
    <w:rsid w:val="00EA3404"/>
    <w:rsid w:val="00EA3BC5"/>
    <w:rsid w:val="00EA3BE6"/>
    <w:rsid w:val="00EB3F9E"/>
    <w:rsid w:val="00EB48BF"/>
    <w:rsid w:val="00EB4BFB"/>
    <w:rsid w:val="00EB686B"/>
    <w:rsid w:val="00EB7CA6"/>
    <w:rsid w:val="00EC34E3"/>
    <w:rsid w:val="00EC45E8"/>
    <w:rsid w:val="00ED36BA"/>
    <w:rsid w:val="00ED6365"/>
    <w:rsid w:val="00ED65A9"/>
    <w:rsid w:val="00ED6603"/>
    <w:rsid w:val="00EE00EE"/>
    <w:rsid w:val="00EE1699"/>
    <w:rsid w:val="00EE3F28"/>
    <w:rsid w:val="00EE51EF"/>
    <w:rsid w:val="00EE654B"/>
    <w:rsid w:val="00EE686F"/>
    <w:rsid w:val="00EF21FA"/>
    <w:rsid w:val="00EF2D10"/>
    <w:rsid w:val="00EF33F1"/>
    <w:rsid w:val="00EF5325"/>
    <w:rsid w:val="00EF7D78"/>
    <w:rsid w:val="00F01355"/>
    <w:rsid w:val="00F01500"/>
    <w:rsid w:val="00F0237A"/>
    <w:rsid w:val="00F061BF"/>
    <w:rsid w:val="00F07468"/>
    <w:rsid w:val="00F07D90"/>
    <w:rsid w:val="00F12025"/>
    <w:rsid w:val="00F1369C"/>
    <w:rsid w:val="00F14896"/>
    <w:rsid w:val="00F14C76"/>
    <w:rsid w:val="00F1524F"/>
    <w:rsid w:val="00F20317"/>
    <w:rsid w:val="00F205E6"/>
    <w:rsid w:val="00F20F96"/>
    <w:rsid w:val="00F21608"/>
    <w:rsid w:val="00F22A91"/>
    <w:rsid w:val="00F23573"/>
    <w:rsid w:val="00F24C1D"/>
    <w:rsid w:val="00F24E20"/>
    <w:rsid w:val="00F26FA9"/>
    <w:rsid w:val="00F320D8"/>
    <w:rsid w:val="00F325C1"/>
    <w:rsid w:val="00F32D15"/>
    <w:rsid w:val="00F3347A"/>
    <w:rsid w:val="00F33FFA"/>
    <w:rsid w:val="00F34B69"/>
    <w:rsid w:val="00F35A19"/>
    <w:rsid w:val="00F366EB"/>
    <w:rsid w:val="00F41449"/>
    <w:rsid w:val="00F42964"/>
    <w:rsid w:val="00F42CBF"/>
    <w:rsid w:val="00F42EC5"/>
    <w:rsid w:val="00F43C94"/>
    <w:rsid w:val="00F50C9C"/>
    <w:rsid w:val="00F609B6"/>
    <w:rsid w:val="00F6119C"/>
    <w:rsid w:val="00F618D8"/>
    <w:rsid w:val="00F62989"/>
    <w:rsid w:val="00F62C5F"/>
    <w:rsid w:val="00F645FC"/>
    <w:rsid w:val="00F6555A"/>
    <w:rsid w:val="00F7075F"/>
    <w:rsid w:val="00F72852"/>
    <w:rsid w:val="00F742D5"/>
    <w:rsid w:val="00F7459A"/>
    <w:rsid w:val="00F75C23"/>
    <w:rsid w:val="00F76817"/>
    <w:rsid w:val="00F82200"/>
    <w:rsid w:val="00F828EF"/>
    <w:rsid w:val="00F84567"/>
    <w:rsid w:val="00F84DF8"/>
    <w:rsid w:val="00F8610C"/>
    <w:rsid w:val="00F86CDD"/>
    <w:rsid w:val="00F8736D"/>
    <w:rsid w:val="00F92A48"/>
    <w:rsid w:val="00F93F0F"/>
    <w:rsid w:val="00F94E7E"/>
    <w:rsid w:val="00F96201"/>
    <w:rsid w:val="00F96B21"/>
    <w:rsid w:val="00F97E74"/>
    <w:rsid w:val="00FA0080"/>
    <w:rsid w:val="00FA4F1E"/>
    <w:rsid w:val="00FB061C"/>
    <w:rsid w:val="00FB0E8D"/>
    <w:rsid w:val="00FB0EE2"/>
    <w:rsid w:val="00FB2772"/>
    <w:rsid w:val="00FB3CF8"/>
    <w:rsid w:val="00FB4F36"/>
    <w:rsid w:val="00FC0E32"/>
    <w:rsid w:val="00FC288F"/>
    <w:rsid w:val="00FC3510"/>
    <w:rsid w:val="00FC7576"/>
    <w:rsid w:val="00FC7B95"/>
    <w:rsid w:val="00FD11D2"/>
    <w:rsid w:val="00FD3CD4"/>
    <w:rsid w:val="00FD4DF3"/>
    <w:rsid w:val="00FD65F5"/>
    <w:rsid w:val="00FE5028"/>
    <w:rsid w:val="00FE55AE"/>
    <w:rsid w:val="00FE781E"/>
    <w:rsid w:val="00FF0FB3"/>
    <w:rsid w:val="00FF3D9A"/>
    <w:rsid w:val="00FF402B"/>
    <w:rsid w:val="00FF40F9"/>
    <w:rsid w:val="00FF56C1"/>
    <w:rsid w:val="00FF72C2"/>
    <w:rsid w:val="00FF7D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connector" idref="#_x0000_s1031"/>
        <o:r id="V:Rule4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958"/>
  </w:style>
  <w:style w:type="paragraph" w:styleId="1">
    <w:name w:val="heading 1"/>
    <w:basedOn w:val="a"/>
    <w:next w:val="a"/>
    <w:link w:val="10"/>
    <w:qFormat/>
    <w:rsid w:val="005067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067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03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25958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958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25958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958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958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958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5067C6"/>
    <w:pPr>
      <w:widowControl w:val="0"/>
      <w:autoSpaceDE w:val="0"/>
      <w:autoSpaceDN w:val="0"/>
      <w:spacing w:before="1" w:after="0" w:line="240" w:lineRule="auto"/>
      <w:ind w:left="397" w:right="309"/>
      <w:jc w:val="center"/>
    </w:pPr>
    <w:rPr>
      <w:rFonts w:ascii="Trebuchet MS" w:eastAsia="Trebuchet MS" w:hAnsi="Trebuchet MS" w:cs="Trebuchet MS"/>
      <w:b/>
      <w:bCs/>
      <w:sz w:val="44"/>
      <w:szCs w:val="44"/>
    </w:rPr>
  </w:style>
  <w:style w:type="character" w:customStyle="1" w:styleId="a4">
    <w:name w:val="Название Знак"/>
    <w:basedOn w:val="a0"/>
    <w:link w:val="a3"/>
    <w:uiPriority w:val="1"/>
    <w:rsid w:val="005067C6"/>
    <w:rPr>
      <w:rFonts w:ascii="Trebuchet MS" w:eastAsia="Trebuchet MS" w:hAnsi="Trebuchet MS" w:cs="Trebuchet MS"/>
      <w:b/>
      <w:bCs/>
      <w:sz w:val="44"/>
      <w:szCs w:val="44"/>
    </w:rPr>
  </w:style>
  <w:style w:type="paragraph" w:styleId="a5">
    <w:name w:val="Body Text"/>
    <w:basedOn w:val="a"/>
    <w:link w:val="a6"/>
    <w:uiPriority w:val="1"/>
    <w:qFormat/>
    <w:rsid w:val="005067C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067C6"/>
    <w:rPr>
      <w:rFonts w:ascii="Arial" w:eastAsia="Arial" w:hAnsi="Arial" w:cs="Arial"/>
      <w:sz w:val="28"/>
      <w:szCs w:val="28"/>
    </w:rPr>
  </w:style>
  <w:style w:type="paragraph" w:customStyle="1" w:styleId="Heading1">
    <w:name w:val="Heading 1"/>
    <w:basedOn w:val="a"/>
    <w:uiPriority w:val="1"/>
    <w:qFormat/>
    <w:rsid w:val="005067C6"/>
    <w:pPr>
      <w:widowControl w:val="0"/>
      <w:autoSpaceDE w:val="0"/>
      <w:autoSpaceDN w:val="0"/>
      <w:spacing w:after="0" w:line="240" w:lineRule="auto"/>
      <w:ind w:left="11" w:right="494"/>
      <w:jc w:val="center"/>
      <w:outlineLvl w:val="1"/>
    </w:pPr>
    <w:rPr>
      <w:rFonts w:ascii="Trebuchet MS" w:eastAsia="Trebuchet MS" w:hAnsi="Trebuchet MS" w:cs="Trebuchet MS"/>
      <w:b/>
      <w:bCs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qFormat/>
    <w:rsid w:val="005067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067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5067C6"/>
    <w:pPr>
      <w:outlineLvl w:val="9"/>
    </w:pPr>
  </w:style>
  <w:style w:type="character" w:customStyle="1" w:styleId="40">
    <w:name w:val="Заголовок 4 Знак"/>
    <w:basedOn w:val="a0"/>
    <w:link w:val="4"/>
    <w:uiPriority w:val="9"/>
    <w:rsid w:val="0072595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595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rsid w:val="0072595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5958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59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259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List Paragraph"/>
    <w:basedOn w:val="a"/>
    <w:uiPriority w:val="99"/>
    <w:qFormat/>
    <w:rsid w:val="00725958"/>
    <w:pPr>
      <w:ind w:left="720"/>
      <w:contextualSpacing/>
    </w:pPr>
  </w:style>
  <w:style w:type="character" w:customStyle="1" w:styleId="ListLabel1">
    <w:name w:val="ListLabel 1"/>
    <w:qFormat/>
    <w:rsid w:val="00725958"/>
    <w:rPr>
      <w:rFonts w:cs="Courier New"/>
    </w:rPr>
  </w:style>
  <w:style w:type="paragraph" w:styleId="a9">
    <w:name w:val="Body Text Indent"/>
    <w:basedOn w:val="a"/>
    <w:link w:val="aa"/>
    <w:uiPriority w:val="99"/>
    <w:rsid w:val="00725958"/>
    <w:pPr>
      <w:suppressAutoHyphens/>
      <w:spacing w:after="0" w:line="240" w:lineRule="auto"/>
      <w:ind w:firstLine="851"/>
    </w:pPr>
    <w:rPr>
      <w:rFonts w:ascii="Times New Roman" w:eastAsia="Calibri" w:hAnsi="Times New Roman" w:cs="Times New Roman"/>
      <w:sz w:val="28"/>
      <w:szCs w:val="20"/>
      <w:lang w:eastAsia="ar-SA"/>
    </w:rPr>
  </w:style>
  <w:style w:type="character" w:customStyle="1" w:styleId="aa">
    <w:name w:val="Основной текст с отступом Знак"/>
    <w:basedOn w:val="a0"/>
    <w:link w:val="a9"/>
    <w:uiPriority w:val="99"/>
    <w:rsid w:val="00725958"/>
    <w:rPr>
      <w:rFonts w:ascii="Times New Roman" w:eastAsia="Calibri" w:hAnsi="Times New Roman" w:cs="Times New Roman"/>
      <w:sz w:val="28"/>
      <w:szCs w:val="20"/>
      <w:lang w:eastAsia="ar-SA"/>
    </w:rPr>
  </w:style>
  <w:style w:type="character" w:customStyle="1" w:styleId="keyword1">
    <w:name w:val="keyword1"/>
    <w:rsid w:val="00725958"/>
    <w:rPr>
      <w:i/>
    </w:rPr>
  </w:style>
  <w:style w:type="paragraph" w:styleId="ab">
    <w:name w:val="Normal (Web)"/>
    <w:basedOn w:val="a"/>
    <w:uiPriority w:val="99"/>
    <w:rsid w:val="00725958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11">
    <w:name w:val="Стиль1"/>
    <w:basedOn w:val="a"/>
    <w:uiPriority w:val="99"/>
    <w:rsid w:val="00725958"/>
    <w:pPr>
      <w:spacing w:after="0" w:line="360" w:lineRule="auto"/>
    </w:pPr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72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25958"/>
    <w:rPr>
      <w:rFonts w:ascii="Tahoma" w:hAnsi="Tahoma" w:cs="Tahoma"/>
      <w:sz w:val="16"/>
      <w:szCs w:val="16"/>
    </w:rPr>
  </w:style>
  <w:style w:type="table" w:styleId="ae">
    <w:name w:val="Table Grid"/>
    <w:basedOn w:val="a1"/>
    <w:uiPriority w:val="59"/>
    <w:rsid w:val="007D2F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Normal">
    <w:name w:val="ConsPlusNormal"/>
    <w:rsid w:val="007D2FCB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03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9F0378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9F0378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F0378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9F0378"/>
    <w:rPr>
      <w:color w:val="0000FF" w:themeColor="hyperlink"/>
      <w:u w:val="single"/>
    </w:rPr>
  </w:style>
  <w:style w:type="paragraph" w:styleId="af0">
    <w:name w:val="header"/>
    <w:basedOn w:val="a"/>
    <w:link w:val="af1"/>
    <w:uiPriority w:val="99"/>
    <w:semiHidden/>
    <w:unhideWhenUsed/>
    <w:rsid w:val="00FD4D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FD4DF3"/>
  </w:style>
  <w:style w:type="paragraph" w:styleId="af2">
    <w:name w:val="footer"/>
    <w:basedOn w:val="a"/>
    <w:link w:val="af3"/>
    <w:uiPriority w:val="99"/>
    <w:unhideWhenUsed/>
    <w:rsid w:val="00FD4D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D4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u.wikipedia.org/wiki/%D0%9F%D1%80%D0%B5%D1%86%D0%B5%D0%B4%D0%B5%D0%BD%D1%82_(UML)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ru.wikipedia.org/wiki/%D0%90%D0%BA%D1%82%D1%91%D1%80_(UML)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E264F0-5A1E-4AED-9F2A-F6BA7A826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19</Pages>
  <Words>2118</Words>
  <Characters>12074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13</cp:revision>
  <dcterms:created xsi:type="dcterms:W3CDTF">2020-12-12T10:28:00Z</dcterms:created>
  <dcterms:modified xsi:type="dcterms:W3CDTF">2020-12-16T13:40:00Z</dcterms:modified>
</cp:coreProperties>
</file>