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F9592" w14:textId="5141FE57" w:rsidR="002F69BF" w:rsidRDefault="00F82E0D">
      <w:r>
        <w:t xml:space="preserve">The result shows that when we increase the proportion of additional data in the training set, we can </w:t>
      </w:r>
      <w:proofErr w:type="spellStart"/>
      <w:r>
        <w:t>get</w:t>
      </w:r>
      <w:proofErr w:type="spellEnd"/>
      <w:r>
        <w:t xml:space="preserve"> better result on the training data. The performance on the original data doesn’t change too much.</w:t>
      </w:r>
    </w:p>
    <w:p w14:paraId="6BC73B33" w14:textId="55370D6F" w:rsidR="00F82E0D" w:rsidRDefault="00F82E0D"/>
    <w:p w14:paraId="05A86238" w14:textId="4696C6C9" w:rsidR="00F900FB" w:rsidRDefault="00F900FB" w:rsidP="00F900FB">
      <w:pPr>
        <w:rPr>
          <w:rFonts w:ascii="Times New Roman" w:eastAsia="Times New Roman" w:hAnsi="Times New Roman" w:cs="Times New Roman"/>
        </w:rPr>
      </w:pPr>
      <w:r w:rsidRPr="00F900FB">
        <w:rPr>
          <w:noProof/>
        </w:rPr>
        <w:drawing>
          <wp:inline distT="0" distB="0" distL="0" distR="0" wp14:anchorId="156CAFFE" wp14:editId="30FBCA90">
            <wp:extent cx="3522428" cy="2534908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196" cy="255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19F88" w14:textId="52AEBBD5" w:rsidR="00F900FB" w:rsidRDefault="00F900FB" w:rsidP="00F900FB">
      <w:pPr>
        <w:rPr>
          <w:rFonts w:ascii="Times New Roman" w:eastAsia="Times New Roman" w:hAnsi="Times New Roman" w:cs="Times New Roman"/>
        </w:rPr>
      </w:pPr>
    </w:p>
    <w:p w14:paraId="16672612" w14:textId="2814053B" w:rsidR="002D6430" w:rsidRPr="002D6430" w:rsidRDefault="002D6430" w:rsidP="002D6430">
      <w:pPr>
        <w:rPr>
          <w:rFonts w:ascii="Times New Roman" w:eastAsia="Times New Roman" w:hAnsi="Times New Roman" w:cs="Times New Roman"/>
        </w:rPr>
      </w:pPr>
      <w:r w:rsidRPr="002D643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05DB7F6" wp14:editId="7228DFD1">
            <wp:extent cx="3522345" cy="2498308"/>
            <wp:effectExtent l="0" t="0" r="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079" cy="2517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384DD" w14:textId="5E4058A0" w:rsidR="002D6430" w:rsidRPr="002D6430" w:rsidRDefault="002D6430" w:rsidP="002D6430">
      <w:pPr>
        <w:rPr>
          <w:rFonts w:ascii="Times New Roman" w:eastAsia="Times New Roman" w:hAnsi="Times New Roman" w:cs="Times New Roman"/>
        </w:rPr>
      </w:pPr>
    </w:p>
    <w:p w14:paraId="1468C860" w14:textId="77777777" w:rsidR="002D6430" w:rsidRPr="00F900FB" w:rsidRDefault="002D6430" w:rsidP="00F900FB">
      <w:pPr>
        <w:rPr>
          <w:rFonts w:ascii="Times New Roman" w:eastAsia="Times New Roman" w:hAnsi="Times New Roman" w:cs="Times New Roman"/>
        </w:rPr>
      </w:pPr>
    </w:p>
    <w:p w14:paraId="2154EA02" w14:textId="77777777" w:rsidR="00F900FB" w:rsidRPr="00F900FB" w:rsidRDefault="00F900FB" w:rsidP="00F900FB">
      <w:pPr>
        <w:rPr>
          <w:rFonts w:ascii="Times New Roman" w:eastAsia="Times New Roman" w:hAnsi="Times New Roman" w:cs="Times New Roman"/>
        </w:rPr>
      </w:pPr>
    </w:p>
    <w:p w14:paraId="3C0B498B" w14:textId="77777777" w:rsidR="00F82E0D" w:rsidRDefault="00F82E0D"/>
    <w:sectPr w:rsidR="00F82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9BF"/>
    <w:rsid w:val="002D6430"/>
    <w:rsid w:val="002F69BF"/>
    <w:rsid w:val="00512988"/>
    <w:rsid w:val="00F82E0D"/>
    <w:rsid w:val="00F9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BB1B3"/>
  <w15:chartTrackingRefBased/>
  <w15:docId w15:val="{1450C8EC-25FC-C34F-8787-CDF1385AC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4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Weilin</dc:creator>
  <cp:keywords/>
  <dc:description/>
  <cp:lastModifiedBy>Fu Weilin</cp:lastModifiedBy>
  <cp:revision>5</cp:revision>
  <dcterms:created xsi:type="dcterms:W3CDTF">2021-03-09T18:05:00Z</dcterms:created>
  <dcterms:modified xsi:type="dcterms:W3CDTF">2021-03-09T18:09:00Z</dcterms:modified>
</cp:coreProperties>
</file>