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011/2025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2025-11-30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Laura Ribeiro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890.123.456-10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Monte Cristo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2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68,30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707, Bloco C, com vaga dupla.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R$ 340.000,00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R$ 68.000,00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36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2025-04-25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