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017/2026</w:t>
      </w:r>
    </w:p>
    <w:p>
      <w:r>
        <w:t>Data: 2026-05-20 00:00:00</w:t>
      </w:r>
    </w:p>
    <w:p>
      <w:r/>
    </w:p>
    <w:p>
      <w:pPr>
        <w:pStyle w:val="Heading2"/>
      </w:pPr>
      <w:r>
        <w:t>DADOS DO CLIENTE</w:t>
      </w:r>
    </w:p>
    <w:p>
      <w:r>
        <w:t>Nome: Mariana Pinto</w:t>
      </w:r>
    </w:p>
    <w:p>
      <w:r>
        <w:t>CPF: 678.901.234-16</w:t>
      </w:r>
    </w:p>
    <w:p>
      <w:r/>
    </w:p>
    <w:p>
      <w:pPr>
        <w:pStyle w:val="Heading2"/>
      </w:pPr>
      <w:r>
        <w:t>DADOS DO IMÓVEL</w:t>
      </w:r>
    </w:p>
    <w:p>
      <w:r>
        <w:t>Empreendimento: Edifício Aurora</w:t>
      </w:r>
    </w:p>
    <w:p>
      <w:r>
        <w:t>Tipo de Unidade: 3 Quartos</w:t>
      </w:r>
    </w:p>
    <w:p>
      <w:r>
        <w:t>Metragem: 88,00 m²</w:t>
      </w:r>
    </w:p>
    <w:p>
      <w:r>
        <w:t>Descrição: Unidade 703, Bloco B, com vaga simples.</w:t>
      </w:r>
    </w:p>
    <w:p>
      <w:r/>
    </w:p>
    <w:p>
      <w:pPr>
        <w:pStyle w:val="Heading2"/>
      </w:pPr>
      <w:r>
        <w:t>CONDIÇÕES COMERCIAIS</w:t>
      </w:r>
    </w:p>
    <w:p>
      <w:r>
        <w:t>Valor Total: R$ 410.000,00</w:t>
      </w:r>
    </w:p>
    <w:p>
      <w:r>
        <w:t>Valor de Entrada: R$ 82.000,00</w:t>
      </w:r>
    </w:p>
    <w:p>
      <w:r>
        <w:t>Número de Parcelas: 45</w:t>
      </w:r>
    </w:p>
    <w:p>
      <w:r>
        <w:t>Primeira Parcela: 2025-10-25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