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029/2027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2027-05-07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Luísa Dinis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234.567.890-28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Condomínio Vila Rica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3 Quartos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87,40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Unidade 100, Bloco C, com vaga simples.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R$ 430.000,00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R$ 86.000,00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48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2026-10-25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