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D65C7D" w14:textId="77777777" w:rsidR="002543B2" w:rsidRPr="002543B2" w:rsidRDefault="002543B2" w:rsidP="002543B2">
      <w:pPr>
        <w:rPr>
          <w:b/>
          <w:bCs/>
          <w:lang w:val="en-US"/>
        </w:rPr>
      </w:pPr>
      <w:r w:rsidRPr="002543B2">
        <w:rPr>
          <w:b/>
          <w:bCs/>
          <w:lang w:val="en-US"/>
        </w:rPr>
        <w:t>Lab 04 - Implement Virtual Networking</w:t>
      </w:r>
    </w:p>
    <w:p w14:paraId="53A71B06" w14:textId="77777777" w:rsidR="002543B2" w:rsidRPr="002543B2" w:rsidRDefault="002543B2" w:rsidP="002543B2">
      <w:pPr>
        <w:rPr>
          <w:b/>
          <w:bCs/>
          <w:lang w:val="en-US"/>
        </w:rPr>
      </w:pPr>
      <w:r w:rsidRPr="002543B2">
        <w:rPr>
          <w:b/>
          <w:bCs/>
          <w:lang w:val="en-US"/>
        </w:rPr>
        <w:t>Lab introduction</w:t>
      </w:r>
    </w:p>
    <w:p w14:paraId="4CC49982" w14:textId="77777777" w:rsidR="002543B2" w:rsidRPr="002543B2" w:rsidRDefault="002543B2" w:rsidP="002543B2">
      <w:pPr>
        <w:rPr>
          <w:lang w:val="en-US"/>
        </w:rPr>
      </w:pPr>
      <w:r w:rsidRPr="002543B2">
        <w:rPr>
          <w:lang w:val="en-US"/>
        </w:rPr>
        <w:t>This lab is the first of three labs that focuses on virtual networking. In this lab, you learn the basics of virtual networking and subnetting. You learn how to protect your network with network security groups and application security groups. You also learn about DNS zones and records.</w:t>
      </w:r>
    </w:p>
    <w:p w14:paraId="2D41F262" w14:textId="77777777" w:rsidR="002543B2" w:rsidRPr="002543B2" w:rsidRDefault="002543B2" w:rsidP="002543B2">
      <w:pPr>
        <w:rPr>
          <w:lang w:val="en-US"/>
        </w:rPr>
      </w:pPr>
      <w:r w:rsidRPr="002543B2">
        <w:rPr>
          <w:lang w:val="en-US"/>
        </w:rPr>
        <w:t>This lab requires an Azure subscription. Your subscription type may affect the availability of features in this lab. You may change the region, but the steps are written using </w:t>
      </w:r>
      <w:r w:rsidRPr="002543B2">
        <w:rPr>
          <w:b/>
          <w:bCs/>
          <w:lang w:val="en-US"/>
        </w:rPr>
        <w:t>East US</w:t>
      </w:r>
      <w:r w:rsidRPr="002543B2">
        <w:rPr>
          <w:lang w:val="en-US"/>
        </w:rPr>
        <w:t>.</w:t>
      </w:r>
    </w:p>
    <w:p w14:paraId="55FC717E" w14:textId="77777777" w:rsidR="002543B2" w:rsidRPr="002543B2" w:rsidRDefault="002543B2" w:rsidP="002543B2">
      <w:pPr>
        <w:rPr>
          <w:b/>
          <w:bCs/>
          <w:lang w:val="en-US"/>
        </w:rPr>
      </w:pPr>
      <w:r w:rsidRPr="002543B2">
        <w:rPr>
          <w:b/>
          <w:bCs/>
          <w:lang w:val="en-US"/>
        </w:rPr>
        <w:t>Estimated time: 50 minutes</w:t>
      </w:r>
    </w:p>
    <w:p w14:paraId="509ACB16" w14:textId="77777777" w:rsidR="002543B2" w:rsidRPr="002543B2" w:rsidRDefault="002543B2" w:rsidP="002543B2">
      <w:pPr>
        <w:rPr>
          <w:b/>
          <w:bCs/>
          <w:lang w:val="en-US"/>
        </w:rPr>
      </w:pPr>
      <w:r w:rsidRPr="002543B2">
        <w:rPr>
          <w:b/>
          <w:bCs/>
          <w:lang w:val="en-US"/>
        </w:rPr>
        <w:t>Lab scenario</w:t>
      </w:r>
    </w:p>
    <w:p w14:paraId="5D6DDC70" w14:textId="77777777" w:rsidR="002543B2" w:rsidRPr="002543B2" w:rsidRDefault="002543B2" w:rsidP="002543B2">
      <w:pPr>
        <w:rPr>
          <w:lang w:val="en-US"/>
        </w:rPr>
      </w:pPr>
      <w:r w:rsidRPr="002543B2">
        <w:rPr>
          <w:lang w:val="en-US"/>
        </w:rPr>
        <w:t>Your global organization plans to implement virtual networks. The immediate goal is to accommodate all the existing resources. However, the organization is in a growth phase and wants to ensure there is additional capacity for the growth.</w:t>
      </w:r>
    </w:p>
    <w:p w14:paraId="5AAE9F89" w14:textId="77777777" w:rsidR="002543B2" w:rsidRPr="002543B2" w:rsidRDefault="002543B2" w:rsidP="002543B2">
      <w:pPr>
        <w:rPr>
          <w:lang w:val="en-US"/>
        </w:rPr>
      </w:pPr>
      <w:r w:rsidRPr="002543B2">
        <w:rPr>
          <w:lang w:val="en-US"/>
        </w:rPr>
        <w:t>The </w:t>
      </w:r>
      <w:proofErr w:type="spellStart"/>
      <w:r w:rsidRPr="002543B2">
        <w:rPr>
          <w:b/>
          <w:bCs/>
          <w:lang w:val="en-US"/>
        </w:rPr>
        <w:t>CoreServicesVnet</w:t>
      </w:r>
      <w:proofErr w:type="spellEnd"/>
      <w:r w:rsidRPr="002543B2">
        <w:rPr>
          <w:lang w:val="en-US"/>
        </w:rPr>
        <w:t> virtual network has the largest number of resources. A large amount of growth is anticipated, so a large address space is necessary for this virtual network.</w:t>
      </w:r>
    </w:p>
    <w:p w14:paraId="782B255B" w14:textId="77777777" w:rsidR="002543B2" w:rsidRPr="002543B2" w:rsidRDefault="002543B2" w:rsidP="002543B2">
      <w:pPr>
        <w:rPr>
          <w:lang w:val="en-US"/>
        </w:rPr>
      </w:pPr>
      <w:r w:rsidRPr="002543B2">
        <w:rPr>
          <w:lang w:val="en-US"/>
        </w:rPr>
        <w:t>The </w:t>
      </w:r>
      <w:proofErr w:type="spellStart"/>
      <w:r w:rsidRPr="002543B2">
        <w:rPr>
          <w:b/>
          <w:bCs/>
          <w:lang w:val="en-US"/>
        </w:rPr>
        <w:t>ManufacturingVnet</w:t>
      </w:r>
      <w:proofErr w:type="spellEnd"/>
      <w:r w:rsidRPr="002543B2">
        <w:rPr>
          <w:lang w:val="en-US"/>
        </w:rPr>
        <w:t xml:space="preserve"> virtual network contains systems for the operations of the manufacturing facilities. The organization is anticipating </w:t>
      </w:r>
      <w:proofErr w:type="gramStart"/>
      <w:r w:rsidRPr="002543B2">
        <w:rPr>
          <w:lang w:val="en-US"/>
        </w:rPr>
        <w:t>a large number of</w:t>
      </w:r>
      <w:proofErr w:type="gramEnd"/>
      <w:r w:rsidRPr="002543B2">
        <w:rPr>
          <w:lang w:val="en-US"/>
        </w:rPr>
        <w:t xml:space="preserve"> internal connected devices for their systems to retrieve data from.</w:t>
      </w:r>
    </w:p>
    <w:p w14:paraId="2A45050D" w14:textId="77777777" w:rsidR="002543B2" w:rsidRPr="002543B2" w:rsidRDefault="002543B2" w:rsidP="002543B2">
      <w:pPr>
        <w:rPr>
          <w:b/>
          <w:bCs/>
          <w:lang w:val="en-US"/>
        </w:rPr>
      </w:pPr>
      <w:r w:rsidRPr="002543B2">
        <w:rPr>
          <w:b/>
          <w:bCs/>
          <w:lang w:val="en-US"/>
        </w:rPr>
        <w:t>Interactive lab simulations</w:t>
      </w:r>
    </w:p>
    <w:p w14:paraId="34DF9A44" w14:textId="77777777" w:rsidR="002543B2" w:rsidRPr="002543B2" w:rsidRDefault="002543B2" w:rsidP="002543B2">
      <w:pPr>
        <w:rPr>
          <w:lang w:val="en-US"/>
        </w:rPr>
      </w:pPr>
      <w:r w:rsidRPr="002543B2">
        <w:rPr>
          <w:lang w:val="en-US"/>
        </w:rPr>
        <w:t>There are several interactive lab simulations that you might find useful for this topic. The simulation lets you to click through a similar scenario at your own pace. There are differences between the interactive simulation and this lab, but many of the core concepts are the same. An Azure subscription is not required.</w:t>
      </w:r>
    </w:p>
    <w:p w14:paraId="012DF4AE" w14:textId="77777777" w:rsidR="002543B2" w:rsidRPr="002543B2" w:rsidRDefault="002543B2" w:rsidP="002543B2">
      <w:pPr>
        <w:numPr>
          <w:ilvl w:val="0"/>
          <w:numId w:val="1"/>
        </w:numPr>
        <w:rPr>
          <w:lang w:val="en-US"/>
        </w:rPr>
      </w:pPr>
      <w:hyperlink r:id="rId5" w:history="1">
        <w:r w:rsidRPr="002543B2">
          <w:rPr>
            <w:rStyle w:val="Hipervnculo"/>
            <w:lang w:val="en-US"/>
          </w:rPr>
          <w:t>Secure network traffic</w:t>
        </w:r>
      </w:hyperlink>
      <w:r w:rsidRPr="002543B2">
        <w:rPr>
          <w:lang w:val="en-US"/>
        </w:rPr>
        <w:t>. Create a virtual machine, a virtual network, and a network security group. Add network security group rules to allow and disallow traffic.</w:t>
      </w:r>
    </w:p>
    <w:p w14:paraId="5B105FBF" w14:textId="77777777" w:rsidR="002543B2" w:rsidRPr="002543B2" w:rsidRDefault="002543B2" w:rsidP="002543B2">
      <w:pPr>
        <w:numPr>
          <w:ilvl w:val="0"/>
          <w:numId w:val="1"/>
        </w:numPr>
        <w:rPr>
          <w:lang w:val="en-US"/>
        </w:rPr>
      </w:pPr>
      <w:hyperlink r:id="rId6" w:history="1">
        <w:r w:rsidRPr="002543B2">
          <w:rPr>
            <w:rStyle w:val="Hipervnculo"/>
            <w:lang w:val="en-US"/>
          </w:rPr>
          <w:t>Create a simple virtual network</w:t>
        </w:r>
      </w:hyperlink>
      <w:r w:rsidRPr="002543B2">
        <w:rPr>
          <w:lang w:val="en-US"/>
        </w:rPr>
        <w:t>. Create a virtual network with two virtual machines. Demonstrate the virtual machines can communicate.</w:t>
      </w:r>
    </w:p>
    <w:p w14:paraId="1E36067F" w14:textId="77777777" w:rsidR="002543B2" w:rsidRPr="002543B2" w:rsidRDefault="002543B2" w:rsidP="002543B2">
      <w:pPr>
        <w:numPr>
          <w:ilvl w:val="0"/>
          <w:numId w:val="1"/>
        </w:numPr>
        <w:rPr>
          <w:lang w:val="en-US"/>
        </w:rPr>
      </w:pPr>
      <w:hyperlink r:id="rId7" w:history="1">
        <w:r w:rsidRPr="002543B2">
          <w:rPr>
            <w:rStyle w:val="Hipervnculo"/>
            <w:lang w:val="en-US"/>
          </w:rPr>
          <w:t>Design and implement a virtual network in Azure</w:t>
        </w:r>
      </w:hyperlink>
      <w:r w:rsidRPr="002543B2">
        <w:rPr>
          <w:lang w:val="en-US"/>
        </w:rPr>
        <w:t>. Create a resource group and create virtual networks with subnets.</w:t>
      </w:r>
    </w:p>
    <w:p w14:paraId="19A3E87E" w14:textId="77777777" w:rsidR="002543B2" w:rsidRPr="002543B2" w:rsidRDefault="002543B2" w:rsidP="002543B2">
      <w:pPr>
        <w:numPr>
          <w:ilvl w:val="0"/>
          <w:numId w:val="1"/>
        </w:numPr>
        <w:rPr>
          <w:lang w:val="en-US"/>
        </w:rPr>
      </w:pPr>
      <w:hyperlink r:id="rId8" w:history="1">
        <w:r w:rsidRPr="002543B2">
          <w:rPr>
            <w:rStyle w:val="Hipervnculo"/>
            <w:lang w:val="en-US"/>
          </w:rPr>
          <w:t>Implement virtual networking</w:t>
        </w:r>
      </w:hyperlink>
      <w:r w:rsidRPr="002543B2">
        <w:rPr>
          <w:lang w:val="en-US"/>
        </w:rPr>
        <w:t>. Create and configure a virtual network, deploy virtual machines, configure network security groups, and configure Azure DNS.</w:t>
      </w:r>
    </w:p>
    <w:p w14:paraId="401ADFA6" w14:textId="77777777" w:rsidR="002543B2" w:rsidRPr="002543B2" w:rsidRDefault="002543B2" w:rsidP="002543B2">
      <w:pPr>
        <w:rPr>
          <w:b/>
          <w:bCs/>
          <w:lang w:val="en-US"/>
        </w:rPr>
      </w:pPr>
      <w:r w:rsidRPr="002543B2">
        <w:rPr>
          <w:b/>
          <w:bCs/>
          <w:lang w:val="en-US"/>
        </w:rPr>
        <w:t>Architecture diagram</w:t>
      </w:r>
    </w:p>
    <w:p w14:paraId="6202ADC8" w14:textId="43443074" w:rsidR="002543B2" w:rsidRPr="002543B2" w:rsidRDefault="002543B2" w:rsidP="002543B2">
      <w:pPr>
        <w:rPr>
          <w:lang w:val="en-US"/>
        </w:rPr>
      </w:pPr>
      <w:r w:rsidRPr="002543B2">
        <w:rPr>
          <w:lang w:val="en-US"/>
        </w:rPr>
        <w:lastRenderedPageBreak/>
        <w:drawing>
          <wp:inline distT="0" distB="0" distL="0" distR="0" wp14:anchorId="0FC0ADC0" wp14:editId="2520BFE8">
            <wp:extent cx="5400040" cy="2761615"/>
            <wp:effectExtent l="0" t="0" r="0" b="635"/>
            <wp:docPr id="609343166" name="Imagen 2" descr="Network layout">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twork layout">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761615"/>
                    </a:xfrm>
                    <a:prstGeom prst="rect">
                      <a:avLst/>
                    </a:prstGeom>
                    <a:noFill/>
                    <a:ln>
                      <a:noFill/>
                    </a:ln>
                  </pic:spPr>
                </pic:pic>
              </a:graphicData>
            </a:graphic>
          </wp:inline>
        </w:drawing>
      </w:r>
    </w:p>
    <w:p w14:paraId="1BD1C0A1" w14:textId="77777777" w:rsidR="002543B2" w:rsidRPr="002543B2" w:rsidRDefault="002543B2" w:rsidP="002543B2">
      <w:pPr>
        <w:rPr>
          <w:lang w:val="en-US"/>
        </w:rPr>
      </w:pPr>
      <w:r w:rsidRPr="002543B2">
        <w:rPr>
          <w:lang w:val="en-US"/>
        </w:rPr>
        <w:t>These virtual networks and subnets are structured in a way that accommodates existing resources yet allows for the projected growth. Let's create these virtual networks and subnets to lay the foundation for our networking infrastructure.</w:t>
      </w:r>
    </w:p>
    <w:p w14:paraId="58D79456" w14:textId="77777777" w:rsidR="002543B2" w:rsidRPr="002543B2" w:rsidRDefault="002543B2" w:rsidP="002543B2">
      <w:pPr>
        <w:rPr>
          <w:lang w:val="en-US"/>
        </w:rPr>
      </w:pPr>
      <w:r w:rsidRPr="002543B2">
        <w:rPr>
          <w:b/>
          <w:bCs/>
          <w:lang w:val="en-US"/>
        </w:rPr>
        <w:t xml:space="preserve">Did you </w:t>
      </w:r>
      <w:proofErr w:type="gramStart"/>
      <w:r w:rsidRPr="002543B2">
        <w:rPr>
          <w:b/>
          <w:bCs/>
          <w:lang w:val="en-US"/>
        </w:rPr>
        <w:t>know?</w:t>
      </w:r>
      <w:r w:rsidRPr="002543B2">
        <w:rPr>
          <w:lang w:val="en-US"/>
        </w:rPr>
        <w:t>:</w:t>
      </w:r>
      <w:proofErr w:type="gramEnd"/>
      <w:r w:rsidRPr="002543B2">
        <w:rPr>
          <w:lang w:val="en-US"/>
        </w:rPr>
        <w:t xml:space="preserve"> It is a good practice to avoid overlapping IP address ranges to reduce issues and simplify troubleshooting. Overlapping is a concern across the entire network, whether in the cloud or on-premises. Many organizations design an enterprise-wide IP addressing scheme to avoid overlapping and plan for future growth.</w:t>
      </w:r>
    </w:p>
    <w:p w14:paraId="61629BC1" w14:textId="77777777" w:rsidR="002543B2" w:rsidRPr="002543B2" w:rsidRDefault="002543B2" w:rsidP="002543B2">
      <w:pPr>
        <w:rPr>
          <w:b/>
          <w:bCs/>
          <w:lang w:val="en-US"/>
        </w:rPr>
      </w:pPr>
      <w:r w:rsidRPr="002543B2">
        <w:rPr>
          <w:b/>
          <w:bCs/>
          <w:lang w:val="en-US"/>
        </w:rPr>
        <w:t>Job skills</w:t>
      </w:r>
    </w:p>
    <w:p w14:paraId="1EFE2643" w14:textId="77777777" w:rsidR="002543B2" w:rsidRPr="002543B2" w:rsidRDefault="002543B2" w:rsidP="002543B2">
      <w:pPr>
        <w:numPr>
          <w:ilvl w:val="0"/>
          <w:numId w:val="2"/>
        </w:numPr>
        <w:rPr>
          <w:lang w:val="en-US"/>
        </w:rPr>
      </w:pPr>
      <w:r w:rsidRPr="002543B2">
        <w:rPr>
          <w:lang w:val="en-US"/>
        </w:rPr>
        <w:t>Task 1: Create a virtual network with subnets using the portal.</w:t>
      </w:r>
    </w:p>
    <w:p w14:paraId="170EA871" w14:textId="77777777" w:rsidR="002543B2" w:rsidRPr="002543B2" w:rsidRDefault="002543B2" w:rsidP="002543B2">
      <w:pPr>
        <w:numPr>
          <w:ilvl w:val="0"/>
          <w:numId w:val="2"/>
        </w:numPr>
        <w:rPr>
          <w:lang w:val="en-US"/>
        </w:rPr>
      </w:pPr>
      <w:r w:rsidRPr="002543B2">
        <w:rPr>
          <w:lang w:val="en-US"/>
        </w:rPr>
        <w:t>Task 2: Create a virtual network and subnets using a template.</w:t>
      </w:r>
    </w:p>
    <w:p w14:paraId="2860B132" w14:textId="77777777" w:rsidR="002543B2" w:rsidRPr="002543B2" w:rsidRDefault="002543B2" w:rsidP="002543B2">
      <w:pPr>
        <w:numPr>
          <w:ilvl w:val="0"/>
          <w:numId w:val="2"/>
        </w:numPr>
        <w:rPr>
          <w:lang w:val="en-US"/>
        </w:rPr>
      </w:pPr>
      <w:r w:rsidRPr="002543B2">
        <w:rPr>
          <w:lang w:val="en-US"/>
        </w:rPr>
        <w:t>Task 3: Create and configure communication between an Application Security Group and a Network Security Group.</w:t>
      </w:r>
    </w:p>
    <w:p w14:paraId="207AA335" w14:textId="77777777" w:rsidR="002543B2" w:rsidRPr="002543B2" w:rsidRDefault="002543B2" w:rsidP="002543B2">
      <w:pPr>
        <w:numPr>
          <w:ilvl w:val="0"/>
          <w:numId w:val="2"/>
        </w:numPr>
        <w:rPr>
          <w:lang w:val="en-US"/>
        </w:rPr>
      </w:pPr>
      <w:r w:rsidRPr="002543B2">
        <w:rPr>
          <w:lang w:val="en-US"/>
        </w:rPr>
        <w:t>Task 4: Configure public and private Azure DNS zones.</w:t>
      </w:r>
    </w:p>
    <w:p w14:paraId="1BD3EC24" w14:textId="77777777" w:rsidR="002543B2" w:rsidRPr="002543B2" w:rsidRDefault="002543B2" w:rsidP="002543B2">
      <w:pPr>
        <w:rPr>
          <w:b/>
          <w:bCs/>
          <w:lang w:val="en-US"/>
        </w:rPr>
      </w:pPr>
      <w:r w:rsidRPr="002543B2">
        <w:rPr>
          <w:b/>
          <w:bCs/>
          <w:lang w:val="en-US"/>
        </w:rPr>
        <w:t>Task 1: Create a virtual network with subnets using the portal</w:t>
      </w:r>
    </w:p>
    <w:p w14:paraId="2C16EA49" w14:textId="77777777" w:rsidR="002543B2" w:rsidRPr="002543B2" w:rsidRDefault="002543B2" w:rsidP="002543B2">
      <w:pPr>
        <w:rPr>
          <w:lang w:val="en-US"/>
        </w:rPr>
      </w:pPr>
      <w:r w:rsidRPr="002543B2">
        <w:rPr>
          <w:lang w:val="en-US"/>
        </w:rPr>
        <w:t>The organization plans a large amount of growth for core services. In this task, you create the virtual network and the associated subnets to accommodate the existing resources and planned growth. In this task, you will use the Azure portal.</w:t>
      </w:r>
    </w:p>
    <w:p w14:paraId="0626B7C2" w14:textId="77777777" w:rsidR="002543B2" w:rsidRPr="002543B2" w:rsidRDefault="002543B2" w:rsidP="002543B2">
      <w:pPr>
        <w:numPr>
          <w:ilvl w:val="0"/>
          <w:numId w:val="3"/>
        </w:numPr>
        <w:rPr>
          <w:lang w:val="en-US"/>
        </w:rPr>
      </w:pPr>
      <w:r w:rsidRPr="002543B2">
        <w:rPr>
          <w:lang w:val="en-US"/>
        </w:rPr>
        <w:t>Sign in to the </w:t>
      </w:r>
      <w:r w:rsidRPr="002543B2">
        <w:rPr>
          <w:b/>
          <w:bCs/>
          <w:lang w:val="en-US"/>
        </w:rPr>
        <w:t>Azure portal</w:t>
      </w:r>
      <w:r w:rsidRPr="002543B2">
        <w:rPr>
          <w:lang w:val="en-US"/>
        </w:rPr>
        <w:t> - https://portal.azure.com.</w:t>
      </w:r>
    </w:p>
    <w:p w14:paraId="16643AA9" w14:textId="77777777" w:rsidR="002543B2" w:rsidRPr="002543B2" w:rsidRDefault="002543B2" w:rsidP="002543B2">
      <w:pPr>
        <w:numPr>
          <w:ilvl w:val="0"/>
          <w:numId w:val="3"/>
        </w:numPr>
        <w:rPr>
          <w:lang w:val="en-US"/>
        </w:rPr>
      </w:pPr>
      <w:r w:rsidRPr="002543B2">
        <w:rPr>
          <w:lang w:val="en-US"/>
        </w:rPr>
        <w:t>Search for and select Virtual Networks.</w:t>
      </w:r>
    </w:p>
    <w:p w14:paraId="1E2B2D2E" w14:textId="77777777" w:rsidR="002543B2" w:rsidRPr="002543B2" w:rsidRDefault="002543B2" w:rsidP="002543B2">
      <w:pPr>
        <w:numPr>
          <w:ilvl w:val="0"/>
          <w:numId w:val="3"/>
        </w:numPr>
        <w:rPr>
          <w:lang w:val="en-US"/>
        </w:rPr>
      </w:pPr>
      <w:r w:rsidRPr="002543B2">
        <w:rPr>
          <w:lang w:val="en-US"/>
        </w:rPr>
        <w:t>Select </w:t>
      </w:r>
      <w:r w:rsidRPr="002543B2">
        <w:rPr>
          <w:b/>
          <w:bCs/>
          <w:lang w:val="en-US"/>
        </w:rPr>
        <w:t>Create</w:t>
      </w:r>
      <w:r w:rsidRPr="002543B2">
        <w:rPr>
          <w:lang w:val="en-US"/>
        </w:rPr>
        <w:t> on the Virtual networks page.</w:t>
      </w:r>
    </w:p>
    <w:p w14:paraId="7970F1A2" w14:textId="77777777" w:rsidR="002543B2" w:rsidRPr="002543B2" w:rsidRDefault="002543B2" w:rsidP="002543B2">
      <w:pPr>
        <w:numPr>
          <w:ilvl w:val="0"/>
          <w:numId w:val="3"/>
        </w:numPr>
        <w:rPr>
          <w:lang w:val="en-US"/>
        </w:rPr>
      </w:pPr>
      <w:r w:rsidRPr="002543B2">
        <w:rPr>
          <w:lang w:val="en-US"/>
        </w:rPr>
        <w:t>Complete the </w:t>
      </w:r>
      <w:r w:rsidRPr="002543B2">
        <w:rPr>
          <w:b/>
          <w:bCs/>
          <w:lang w:val="en-US"/>
        </w:rPr>
        <w:t>Basics</w:t>
      </w:r>
      <w:r w:rsidRPr="002543B2">
        <w:rPr>
          <w:lang w:val="en-US"/>
        </w:rPr>
        <w:t xml:space="preserve"> tab for the </w:t>
      </w:r>
      <w:proofErr w:type="spellStart"/>
      <w:r w:rsidRPr="002543B2">
        <w:rPr>
          <w:lang w:val="en-US"/>
        </w:rPr>
        <w:t>CoreServicesVnet</w:t>
      </w:r>
      <w:proofErr w:type="spellEnd"/>
      <w:r w:rsidRPr="002543B2">
        <w:rPr>
          <w:lang w:val="en-US"/>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9"/>
        <w:gridCol w:w="3613"/>
      </w:tblGrid>
      <w:tr w:rsidR="002543B2" w:rsidRPr="002543B2" w14:paraId="102952D5" w14:textId="77777777" w:rsidTr="00537B6E">
        <w:trPr>
          <w:tblHeader/>
        </w:trPr>
        <w:tc>
          <w:tcPr>
            <w:tcW w:w="0" w:type="auto"/>
            <w:shd w:val="clear" w:color="auto" w:fill="A6A6A6" w:themeFill="background1" w:themeFillShade="A6"/>
            <w:tcMar>
              <w:top w:w="90" w:type="dxa"/>
              <w:left w:w="195" w:type="dxa"/>
              <w:bottom w:w="90" w:type="dxa"/>
              <w:right w:w="195" w:type="dxa"/>
            </w:tcMar>
            <w:vAlign w:val="center"/>
            <w:hideMark/>
          </w:tcPr>
          <w:p w14:paraId="7CF2CF54" w14:textId="77777777" w:rsidR="002543B2" w:rsidRPr="002543B2" w:rsidRDefault="002543B2" w:rsidP="002543B2">
            <w:pPr>
              <w:rPr>
                <w:b/>
                <w:bCs/>
                <w:lang w:val="en-US"/>
              </w:rPr>
            </w:pPr>
            <w:r w:rsidRPr="002543B2">
              <w:rPr>
                <w:b/>
                <w:bCs/>
                <w:lang w:val="en-US"/>
              </w:rPr>
              <w:t>Option</w:t>
            </w:r>
          </w:p>
        </w:tc>
        <w:tc>
          <w:tcPr>
            <w:tcW w:w="0" w:type="auto"/>
            <w:shd w:val="clear" w:color="auto" w:fill="A6A6A6" w:themeFill="background1" w:themeFillShade="A6"/>
            <w:tcMar>
              <w:top w:w="90" w:type="dxa"/>
              <w:left w:w="195" w:type="dxa"/>
              <w:bottom w:w="90" w:type="dxa"/>
              <w:right w:w="195" w:type="dxa"/>
            </w:tcMar>
            <w:vAlign w:val="center"/>
            <w:hideMark/>
          </w:tcPr>
          <w:p w14:paraId="0A08D6E9" w14:textId="77777777" w:rsidR="002543B2" w:rsidRPr="002543B2" w:rsidRDefault="002543B2" w:rsidP="002543B2">
            <w:pPr>
              <w:rPr>
                <w:b/>
                <w:bCs/>
                <w:lang w:val="en-US"/>
              </w:rPr>
            </w:pPr>
            <w:r w:rsidRPr="002543B2">
              <w:rPr>
                <w:b/>
                <w:bCs/>
                <w:lang w:val="en-US"/>
              </w:rPr>
              <w:t>Value</w:t>
            </w:r>
          </w:p>
        </w:tc>
      </w:tr>
      <w:tr w:rsidR="002543B2" w:rsidRPr="002543B2" w14:paraId="3F8A6710" w14:textId="77777777" w:rsidTr="00537B6E">
        <w:tc>
          <w:tcPr>
            <w:tcW w:w="0" w:type="auto"/>
            <w:tcMar>
              <w:top w:w="90" w:type="dxa"/>
              <w:left w:w="195" w:type="dxa"/>
              <w:bottom w:w="90" w:type="dxa"/>
              <w:right w:w="195" w:type="dxa"/>
            </w:tcMar>
            <w:vAlign w:val="center"/>
            <w:hideMark/>
          </w:tcPr>
          <w:p w14:paraId="1C5B72F9" w14:textId="77777777" w:rsidR="002543B2" w:rsidRPr="002543B2" w:rsidRDefault="002543B2" w:rsidP="002543B2">
            <w:pPr>
              <w:rPr>
                <w:lang w:val="en-US"/>
              </w:rPr>
            </w:pPr>
            <w:r w:rsidRPr="002543B2">
              <w:rPr>
                <w:lang w:val="en-US"/>
              </w:rPr>
              <w:t>Resource Group</w:t>
            </w:r>
          </w:p>
        </w:tc>
        <w:tc>
          <w:tcPr>
            <w:tcW w:w="0" w:type="auto"/>
            <w:tcMar>
              <w:top w:w="90" w:type="dxa"/>
              <w:left w:w="195" w:type="dxa"/>
              <w:bottom w:w="90" w:type="dxa"/>
              <w:right w:w="195" w:type="dxa"/>
            </w:tcMar>
            <w:vAlign w:val="center"/>
            <w:hideMark/>
          </w:tcPr>
          <w:p w14:paraId="7B5679C5" w14:textId="77777777" w:rsidR="002543B2" w:rsidRPr="002543B2" w:rsidRDefault="002543B2" w:rsidP="002543B2">
            <w:pPr>
              <w:rPr>
                <w:lang w:val="en-US"/>
              </w:rPr>
            </w:pPr>
            <w:r w:rsidRPr="002543B2">
              <w:rPr>
                <w:lang w:val="en-US"/>
              </w:rPr>
              <w:t>az104-rg4 (if necessary, create new)</w:t>
            </w:r>
          </w:p>
        </w:tc>
      </w:tr>
      <w:tr w:rsidR="002543B2" w:rsidRPr="002543B2" w14:paraId="4CC4241F" w14:textId="77777777" w:rsidTr="00537B6E">
        <w:tc>
          <w:tcPr>
            <w:tcW w:w="0" w:type="auto"/>
            <w:tcMar>
              <w:top w:w="90" w:type="dxa"/>
              <w:left w:w="195" w:type="dxa"/>
              <w:bottom w:w="90" w:type="dxa"/>
              <w:right w:w="195" w:type="dxa"/>
            </w:tcMar>
            <w:vAlign w:val="center"/>
            <w:hideMark/>
          </w:tcPr>
          <w:p w14:paraId="3BA0AB40" w14:textId="77777777" w:rsidR="002543B2" w:rsidRPr="002543B2" w:rsidRDefault="002543B2" w:rsidP="002543B2">
            <w:pPr>
              <w:rPr>
                <w:lang w:val="en-US"/>
              </w:rPr>
            </w:pPr>
            <w:r w:rsidRPr="002543B2">
              <w:rPr>
                <w:lang w:val="en-US"/>
              </w:rPr>
              <w:lastRenderedPageBreak/>
              <w:t>Name</w:t>
            </w:r>
          </w:p>
        </w:tc>
        <w:tc>
          <w:tcPr>
            <w:tcW w:w="0" w:type="auto"/>
            <w:tcMar>
              <w:top w:w="90" w:type="dxa"/>
              <w:left w:w="195" w:type="dxa"/>
              <w:bottom w:w="90" w:type="dxa"/>
              <w:right w:w="195" w:type="dxa"/>
            </w:tcMar>
            <w:vAlign w:val="center"/>
            <w:hideMark/>
          </w:tcPr>
          <w:p w14:paraId="1DD6994F" w14:textId="77777777" w:rsidR="002543B2" w:rsidRPr="002543B2" w:rsidRDefault="002543B2" w:rsidP="002543B2">
            <w:pPr>
              <w:rPr>
                <w:lang w:val="en-US"/>
              </w:rPr>
            </w:pPr>
            <w:proofErr w:type="spellStart"/>
            <w:r w:rsidRPr="002543B2">
              <w:rPr>
                <w:lang w:val="en-US"/>
              </w:rPr>
              <w:t>CoreServicesVnet</w:t>
            </w:r>
            <w:proofErr w:type="spellEnd"/>
          </w:p>
        </w:tc>
      </w:tr>
      <w:tr w:rsidR="002543B2" w:rsidRPr="002543B2" w14:paraId="3620ACDD" w14:textId="77777777" w:rsidTr="00537B6E">
        <w:tc>
          <w:tcPr>
            <w:tcW w:w="0" w:type="auto"/>
            <w:tcMar>
              <w:top w:w="90" w:type="dxa"/>
              <w:left w:w="195" w:type="dxa"/>
              <w:bottom w:w="90" w:type="dxa"/>
              <w:right w:w="195" w:type="dxa"/>
            </w:tcMar>
            <w:vAlign w:val="center"/>
            <w:hideMark/>
          </w:tcPr>
          <w:p w14:paraId="1BAA8A7D" w14:textId="77777777" w:rsidR="002543B2" w:rsidRPr="002543B2" w:rsidRDefault="002543B2" w:rsidP="002543B2">
            <w:pPr>
              <w:rPr>
                <w:lang w:val="en-US"/>
              </w:rPr>
            </w:pPr>
            <w:r w:rsidRPr="002543B2">
              <w:rPr>
                <w:lang w:val="en-US"/>
              </w:rPr>
              <w:t>Region</w:t>
            </w:r>
          </w:p>
        </w:tc>
        <w:tc>
          <w:tcPr>
            <w:tcW w:w="0" w:type="auto"/>
            <w:tcMar>
              <w:top w:w="90" w:type="dxa"/>
              <w:left w:w="195" w:type="dxa"/>
              <w:bottom w:w="90" w:type="dxa"/>
              <w:right w:w="195" w:type="dxa"/>
            </w:tcMar>
            <w:vAlign w:val="center"/>
            <w:hideMark/>
          </w:tcPr>
          <w:p w14:paraId="788F8CFD" w14:textId="77777777" w:rsidR="002543B2" w:rsidRPr="002543B2" w:rsidRDefault="002543B2" w:rsidP="002543B2">
            <w:pPr>
              <w:rPr>
                <w:lang w:val="en-US"/>
              </w:rPr>
            </w:pPr>
            <w:r w:rsidRPr="002543B2">
              <w:rPr>
                <w:lang w:val="en-US"/>
              </w:rPr>
              <w:t>(US) </w:t>
            </w:r>
            <w:r w:rsidRPr="002543B2">
              <w:rPr>
                <w:b/>
                <w:bCs/>
                <w:lang w:val="en-US"/>
              </w:rPr>
              <w:t>East US</w:t>
            </w:r>
          </w:p>
        </w:tc>
      </w:tr>
    </w:tbl>
    <w:p w14:paraId="1E9463F1" w14:textId="77777777" w:rsidR="002543B2" w:rsidRPr="002543B2" w:rsidRDefault="002543B2" w:rsidP="002543B2">
      <w:pPr>
        <w:numPr>
          <w:ilvl w:val="0"/>
          <w:numId w:val="3"/>
        </w:numPr>
        <w:rPr>
          <w:lang w:val="en-US"/>
        </w:rPr>
      </w:pPr>
      <w:r w:rsidRPr="002543B2">
        <w:rPr>
          <w:lang w:val="en-US"/>
        </w:rPr>
        <w:t>Move to the </w:t>
      </w:r>
      <w:r w:rsidRPr="002543B2">
        <w:rPr>
          <w:b/>
          <w:bCs/>
          <w:lang w:val="en-US"/>
        </w:rPr>
        <w:t>IP Addresses</w:t>
      </w:r>
      <w:r w:rsidRPr="002543B2">
        <w:rPr>
          <w:lang w:val="en-US"/>
        </w:rPr>
        <w:t> tab.</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5"/>
        <w:gridCol w:w="6079"/>
      </w:tblGrid>
      <w:tr w:rsidR="002543B2" w:rsidRPr="002543B2" w14:paraId="57C8D46D" w14:textId="77777777" w:rsidTr="00537B6E">
        <w:trPr>
          <w:tblHeader/>
        </w:trPr>
        <w:tc>
          <w:tcPr>
            <w:tcW w:w="0" w:type="auto"/>
            <w:shd w:val="clear" w:color="auto" w:fill="A6A6A6" w:themeFill="background1" w:themeFillShade="A6"/>
            <w:tcMar>
              <w:top w:w="90" w:type="dxa"/>
              <w:left w:w="195" w:type="dxa"/>
              <w:bottom w:w="90" w:type="dxa"/>
              <w:right w:w="195" w:type="dxa"/>
            </w:tcMar>
            <w:vAlign w:val="center"/>
            <w:hideMark/>
          </w:tcPr>
          <w:p w14:paraId="3DCADD3B" w14:textId="77777777" w:rsidR="002543B2" w:rsidRPr="002543B2" w:rsidRDefault="002543B2" w:rsidP="002543B2">
            <w:pPr>
              <w:rPr>
                <w:b/>
                <w:bCs/>
                <w:lang w:val="en-US"/>
              </w:rPr>
            </w:pPr>
            <w:r w:rsidRPr="002543B2">
              <w:rPr>
                <w:b/>
                <w:bCs/>
                <w:lang w:val="en-US"/>
              </w:rPr>
              <w:t>Option</w:t>
            </w:r>
          </w:p>
        </w:tc>
        <w:tc>
          <w:tcPr>
            <w:tcW w:w="0" w:type="auto"/>
            <w:shd w:val="clear" w:color="auto" w:fill="A6A6A6" w:themeFill="background1" w:themeFillShade="A6"/>
            <w:tcMar>
              <w:top w:w="90" w:type="dxa"/>
              <w:left w:w="195" w:type="dxa"/>
              <w:bottom w:w="90" w:type="dxa"/>
              <w:right w:w="195" w:type="dxa"/>
            </w:tcMar>
            <w:vAlign w:val="center"/>
            <w:hideMark/>
          </w:tcPr>
          <w:p w14:paraId="2A96019E" w14:textId="77777777" w:rsidR="002543B2" w:rsidRPr="002543B2" w:rsidRDefault="002543B2" w:rsidP="002543B2">
            <w:pPr>
              <w:rPr>
                <w:b/>
                <w:bCs/>
                <w:lang w:val="en-US"/>
              </w:rPr>
            </w:pPr>
            <w:r w:rsidRPr="002543B2">
              <w:rPr>
                <w:b/>
                <w:bCs/>
                <w:lang w:val="en-US"/>
              </w:rPr>
              <w:t>Value</w:t>
            </w:r>
          </w:p>
        </w:tc>
      </w:tr>
      <w:tr w:rsidR="002543B2" w:rsidRPr="002543B2" w14:paraId="41CA3E02" w14:textId="77777777" w:rsidTr="00537B6E">
        <w:tc>
          <w:tcPr>
            <w:tcW w:w="0" w:type="auto"/>
            <w:tcMar>
              <w:top w:w="90" w:type="dxa"/>
              <w:left w:w="195" w:type="dxa"/>
              <w:bottom w:w="90" w:type="dxa"/>
              <w:right w:w="195" w:type="dxa"/>
            </w:tcMar>
            <w:vAlign w:val="center"/>
            <w:hideMark/>
          </w:tcPr>
          <w:p w14:paraId="4E8A451F" w14:textId="77777777" w:rsidR="002543B2" w:rsidRPr="002543B2" w:rsidRDefault="002543B2" w:rsidP="002543B2">
            <w:pPr>
              <w:rPr>
                <w:lang w:val="en-US"/>
              </w:rPr>
            </w:pPr>
            <w:r w:rsidRPr="002543B2">
              <w:rPr>
                <w:lang w:val="en-US"/>
              </w:rPr>
              <w:t>IPv4 address space</w:t>
            </w:r>
          </w:p>
        </w:tc>
        <w:tc>
          <w:tcPr>
            <w:tcW w:w="0" w:type="auto"/>
            <w:tcMar>
              <w:top w:w="90" w:type="dxa"/>
              <w:left w:w="195" w:type="dxa"/>
              <w:bottom w:w="90" w:type="dxa"/>
              <w:right w:w="195" w:type="dxa"/>
            </w:tcMar>
            <w:vAlign w:val="center"/>
            <w:hideMark/>
          </w:tcPr>
          <w:p w14:paraId="298A82D7" w14:textId="77777777" w:rsidR="002543B2" w:rsidRPr="002543B2" w:rsidRDefault="002543B2" w:rsidP="002543B2">
            <w:pPr>
              <w:rPr>
                <w:lang w:val="en-US"/>
              </w:rPr>
            </w:pPr>
            <w:r w:rsidRPr="002543B2">
              <w:rPr>
                <w:lang w:val="en-US"/>
              </w:rPr>
              <w:t>Replace the prepopulated IPv4 address space with 10.20.0.0/16 (separate the entries)</w:t>
            </w:r>
          </w:p>
        </w:tc>
      </w:tr>
    </w:tbl>
    <w:p w14:paraId="06B9ACA5" w14:textId="77777777" w:rsidR="002543B2" w:rsidRPr="002543B2" w:rsidRDefault="002543B2" w:rsidP="002543B2">
      <w:pPr>
        <w:numPr>
          <w:ilvl w:val="0"/>
          <w:numId w:val="3"/>
        </w:numPr>
        <w:rPr>
          <w:lang w:val="en-US"/>
        </w:rPr>
      </w:pPr>
      <w:r w:rsidRPr="002543B2">
        <w:rPr>
          <w:lang w:val="en-US"/>
        </w:rPr>
        <w:t>Select </w:t>
      </w:r>
      <w:r w:rsidRPr="002543B2">
        <w:rPr>
          <w:b/>
          <w:bCs/>
          <w:lang w:val="en-US"/>
        </w:rPr>
        <w:t>+ Add a subnet</w:t>
      </w:r>
      <w:r w:rsidRPr="002543B2">
        <w:rPr>
          <w:lang w:val="en-US"/>
        </w:rPr>
        <w:t>. Complete the name and address information for each subnet. Be sure to select </w:t>
      </w:r>
      <w:r w:rsidRPr="002543B2">
        <w:rPr>
          <w:b/>
          <w:bCs/>
          <w:lang w:val="en-US"/>
        </w:rPr>
        <w:t>Add</w:t>
      </w:r>
      <w:r w:rsidRPr="002543B2">
        <w:rPr>
          <w:lang w:val="en-US"/>
        </w:rPr>
        <w:t> for each new subnet. Be sure to delete the default subnet - either before or after creating the other subnets.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71"/>
        <w:gridCol w:w="1835"/>
        <w:gridCol w:w="2371"/>
      </w:tblGrid>
      <w:tr w:rsidR="002543B2" w:rsidRPr="002543B2" w14:paraId="4B995F72" w14:textId="77777777" w:rsidTr="00537B6E">
        <w:trPr>
          <w:tblHeader/>
        </w:trPr>
        <w:tc>
          <w:tcPr>
            <w:tcW w:w="0" w:type="auto"/>
            <w:shd w:val="clear" w:color="auto" w:fill="A6A6A6" w:themeFill="background1" w:themeFillShade="A6"/>
            <w:tcMar>
              <w:top w:w="90" w:type="dxa"/>
              <w:left w:w="195" w:type="dxa"/>
              <w:bottom w:w="90" w:type="dxa"/>
              <w:right w:w="195" w:type="dxa"/>
            </w:tcMar>
            <w:vAlign w:val="center"/>
            <w:hideMark/>
          </w:tcPr>
          <w:p w14:paraId="1C20E839" w14:textId="77777777" w:rsidR="002543B2" w:rsidRPr="002543B2" w:rsidRDefault="002543B2" w:rsidP="002543B2">
            <w:pPr>
              <w:rPr>
                <w:b/>
                <w:bCs/>
                <w:lang w:val="en-US"/>
              </w:rPr>
            </w:pPr>
            <w:r w:rsidRPr="002543B2">
              <w:rPr>
                <w:b/>
                <w:bCs/>
                <w:lang w:val="en-US"/>
              </w:rPr>
              <w:t>Subnet</w:t>
            </w:r>
          </w:p>
        </w:tc>
        <w:tc>
          <w:tcPr>
            <w:tcW w:w="0" w:type="auto"/>
            <w:shd w:val="clear" w:color="auto" w:fill="A6A6A6" w:themeFill="background1" w:themeFillShade="A6"/>
            <w:tcMar>
              <w:top w:w="90" w:type="dxa"/>
              <w:left w:w="195" w:type="dxa"/>
              <w:bottom w:w="90" w:type="dxa"/>
              <w:right w:w="195" w:type="dxa"/>
            </w:tcMar>
            <w:vAlign w:val="center"/>
            <w:hideMark/>
          </w:tcPr>
          <w:p w14:paraId="3579819D" w14:textId="77777777" w:rsidR="002543B2" w:rsidRPr="002543B2" w:rsidRDefault="002543B2" w:rsidP="002543B2">
            <w:pPr>
              <w:rPr>
                <w:b/>
                <w:bCs/>
                <w:lang w:val="en-US"/>
              </w:rPr>
            </w:pPr>
            <w:r w:rsidRPr="002543B2">
              <w:rPr>
                <w:b/>
                <w:bCs/>
                <w:lang w:val="en-US"/>
              </w:rPr>
              <w:t>Option</w:t>
            </w:r>
          </w:p>
        </w:tc>
        <w:tc>
          <w:tcPr>
            <w:tcW w:w="0" w:type="auto"/>
            <w:shd w:val="clear" w:color="auto" w:fill="A6A6A6" w:themeFill="background1" w:themeFillShade="A6"/>
            <w:tcMar>
              <w:top w:w="90" w:type="dxa"/>
              <w:left w:w="195" w:type="dxa"/>
              <w:bottom w:w="90" w:type="dxa"/>
              <w:right w:w="195" w:type="dxa"/>
            </w:tcMar>
            <w:vAlign w:val="center"/>
            <w:hideMark/>
          </w:tcPr>
          <w:p w14:paraId="116E32A3" w14:textId="77777777" w:rsidR="002543B2" w:rsidRPr="002543B2" w:rsidRDefault="002543B2" w:rsidP="002543B2">
            <w:pPr>
              <w:rPr>
                <w:b/>
                <w:bCs/>
                <w:lang w:val="en-US"/>
              </w:rPr>
            </w:pPr>
            <w:r w:rsidRPr="002543B2">
              <w:rPr>
                <w:b/>
                <w:bCs/>
                <w:lang w:val="en-US"/>
              </w:rPr>
              <w:t>Value</w:t>
            </w:r>
          </w:p>
        </w:tc>
      </w:tr>
      <w:tr w:rsidR="002543B2" w:rsidRPr="002543B2" w14:paraId="78308969" w14:textId="77777777" w:rsidTr="00537B6E">
        <w:tc>
          <w:tcPr>
            <w:tcW w:w="0" w:type="auto"/>
            <w:tcMar>
              <w:top w:w="90" w:type="dxa"/>
              <w:left w:w="195" w:type="dxa"/>
              <w:bottom w:w="90" w:type="dxa"/>
              <w:right w:w="195" w:type="dxa"/>
            </w:tcMar>
            <w:vAlign w:val="center"/>
            <w:hideMark/>
          </w:tcPr>
          <w:p w14:paraId="55EF7626" w14:textId="77777777" w:rsidR="002543B2" w:rsidRPr="002543B2" w:rsidRDefault="002543B2" w:rsidP="002543B2">
            <w:pPr>
              <w:rPr>
                <w:lang w:val="en-US"/>
              </w:rPr>
            </w:pPr>
            <w:proofErr w:type="spellStart"/>
            <w:r w:rsidRPr="002543B2">
              <w:rPr>
                <w:lang w:val="en-US"/>
              </w:rPr>
              <w:t>SharedServicesSubnet</w:t>
            </w:r>
            <w:proofErr w:type="spellEnd"/>
          </w:p>
        </w:tc>
        <w:tc>
          <w:tcPr>
            <w:tcW w:w="0" w:type="auto"/>
            <w:tcMar>
              <w:top w:w="90" w:type="dxa"/>
              <w:left w:w="195" w:type="dxa"/>
              <w:bottom w:w="90" w:type="dxa"/>
              <w:right w:w="195" w:type="dxa"/>
            </w:tcMar>
            <w:vAlign w:val="center"/>
            <w:hideMark/>
          </w:tcPr>
          <w:p w14:paraId="5E94728F" w14:textId="77777777" w:rsidR="002543B2" w:rsidRPr="002543B2" w:rsidRDefault="002543B2" w:rsidP="002543B2">
            <w:pPr>
              <w:rPr>
                <w:lang w:val="en-US"/>
              </w:rPr>
            </w:pPr>
            <w:r w:rsidRPr="002543B2">
              <w:rPr>
                <w:lang w:val="en-US"/>
              </w:rPr>
              <w:t>Subnet name</w:t>
            </w:r>
          </w:p>
        </w:tc>
        <w:tc>
          <w:tcPr>
            <w:tcW w:w="0" w:type="auto"/>
            <w:tcMar>
              <w:top w:w="90" w:type="dxa"/>
              <w:left w:w="195" w:type="dxa"/>
              <w:bottom w:w="90" w:type="dxa"/>
              <w:right w:w="195" w:type="dxa"/>
            </w:tcMar>
            <w:vAlign w:val="center"/>
            <w:hideMark/>
          </w:tcPr>
          <w:p w14:paraId="7FFBC138" w14:textId="77777777" w:rsidR="002543B2" w:rsidRPr="002543B2" w:rsidRDefault="002543B2" w:rsidP="002543B2">
            <w:pPr>
              <w:rPr>
                <w:lang w:val="en-US"/>
              </w:rPr>
            </w:pPr>
            <w:proofErr w:type="spellStart"/>
            <w:r w:rsidRPr="002543B2">
              <w:rPr>
                <w:lang w:val="en-US"/>
              </w:rPr>
              <w:t>SharedServicesSubnet</w:t>
            </w:r>
            <w:proofErr w:type="spellEnd"/>
          </w:p>
        </w:tc>
      </w:tr>
      <w:tr w:rsidR="002543B2" w:rsidRPr="002543B2" w14:paraId="01CF0581" w14:textId="77777777" w:rsidTr="00537B6E">
        <w:tc>
          <w:tcPr>
            <w:tcW w:w="0" w:type="auto"/>
            <w:tcMar>
              <w:top w:w="90" w:type="dxa"/>
              <w:left w:w="195" w:type="dxa"/>
              <w:bottom w:w="90" w:type="dxa"/>
              <w:right w:w="195" w:type="dxa"/>
            </w:tcMar>
            <w:vAlign w:val="center"/>
            <w:hideMark/>
          </w:tcPr>
          <w:p w14:paraId="79147BF3" w14:textId="77777777" w:rsidR="002543B2" w:rsidRPr="002543B2" w:rsidRDefault="002543B2" w:rsidP="002543B2">
            <w:pPr>
              <w:rPr>
                <w:lang w:val="en-US"/>
              </w:rPr>
            </w:pPr>
          </w:p>
        </w:tc>
        <w:tc>
          <w:tcPr>
            <w:tcW w:w="0" w:type="auto"/>
            <w:tcMar>
              <w:top w:w="90" w:type="dxa"/>
              <w:left w:w="195" w:type="dxa"/>
              <w:bottom w:w="90" w:type="dxa"/>
              <w:right w:w="195" w:type="dxa"/>
            </w:tcMar>
            <w:vAlign w:val="center"/>
            <w:hideMark/>
          </w:tcPr>
          <w:p w14:paraId="21E40E64" w14:textId="77777777" w:rsidR="002543B2" w:rsidRPr="002543B2" w:rsidRDefault="002543B2" w:rsidP="002543B2">
            <w:pPr>
              <w:rPr>
                <w:lang w:val="en-US"/>
              </w:rPr>
            </w:pPr>
            <w:r w:rsidRPr="002543B2">
              <w:rPr>
                <w:lang w:val="en-US"/>
              </w:rPr>
              <w:t>Starting address</w:t>
            </w:r>
          </w:p>
        </w:tc>
        <w:tc>
          <w:tcPr>
            <w:tcW w:w="0" w:type="auto"/>
            <w:tcMar>
              <w:top w:w="90" w:type="dxa"/>
              <w:left w:w="195" w:type="dxa"/>
              <w:bottom w:w="90" w:type="dxa"/>
              <w:right w:w="195" w:type="dxa"/>
            </w:tcMar>
            <w:vAlign w:val="center"/>
            <w:hideMark/>
          </w:tcPr>
          <w:p w14:paraId="4508E892" w14:textId="77777777" w:rsidR="002543B2" w:rsidRPr="002543B2" w:rsidRDefault="002543B2" w:rsidP="002543B2">
            <w:pPr>
              <w:rPr>
                <w:lang w:val="en-US"/>
              </w:rPr>
            </w:pPr>
            <w:r w:rsidRPr="002543B2">
              <w:rPr>
                <w:lang w:val="en-US"/>
              </w:rPr>
              <w:t>10.20.10.0</w:t>
            </w:r>
          </w:p>
        </w:tc>
      </w:tr>
      <w:tr w:rsidR="002543B2" w:rsidRPr="002543B2" w14:paraId="3490F979" w14:textId="77777777" w:rsidTr="00537B6E">
        <w:tc>
          <w:tcPr>
            <w:tcW w:w="0" w:type="auto"/>
            <w:tcMar>
              <w:top w:w="90" w:type="dxa"/>
              <w:left w:w="195" w:type="dxa"/>
              <w:bottom w:w="90" w:type="dxa"/>
              <w:right w:w="195" w:type="dxa"/>
            </w:tcMar>
            <w:vAlign w:val="center"/>
            <w:hideMark/>
          </w:tcPr>
          <w:p w14:paraId="7E12DEE1" w14:textId="77777777" w:rsidR="002543B2" w:rsidRPr="002543B2" w:rsidRDefault="002543B2" w:rsidP="002543B2">
            <w:pPr>
              <w:rPr>
                <w:lang w:val="en-US"/>
              </w:rPr>
            </w:pPr>
          </w:p>
        </w:tc>
        <w:tc>
          <w:tcPr>
            <w:tcW w:w="0" w:type="auto"/>
            <w:tcMar>
              <w:top w:w="90" w:type="dxa"/>
              <w:left w:w="195" w:type="dxa"/>
              <w:bottom w:w="90" w:type="dxa"/>
              <w:right w:w="195" w:type="dxa"/>
            </w:tcMar>
            <w:vAlign w:val="center"/>
            <w:hideMark/>
          </w:tcPr>
          <w:p w14:paraId="34FD66B6" w14:textId="77777777" w:rsidR="002543B2" w:rsidRPr="002543B2" w:rsidRDefault="002543B2" w:rsidP="002543B2">
            <w:pPr>
              <w:rPr>
                <w:lang w:val="en-US"/>
              </w:rPr>
            </w:pPr>
            <w:r w:rsidRPr="002543B2">
              <w:rPr>
                <w:lang w:val="en-US"/>
              </w:rPr>
              <w:t>Size</w:t>
            </w:r>
          </w:p>
        </w:tc>
        <w:tc>
          <w:tcPr>
            <w:tcW w:w="0" w:type="auto"/>
            <w:tcMar>
              <w:top w:w="90" w:type="dxa"/>
              <w:left w:w="195" w:type="dxa"/>
              <w:bottom w:w="90" w:type="dxa"/>
              <w:right w:w="195" w:type="dxa"/>
            </w:tcMar>
            <w:vAlign w:val="center"/>
            <w:hideMark/>
          </w:tcPr>
          <w:p w14:paraId="785A202B" w14:textId="77777777" w:rsidR="002543B2" w:rsidRPr="002543B2" w:rsidRDefault="002543B2" w:rsidP="002543B2">
            <w:pPr>
              <w:rPr>
                <w:lang w:val="en-US"/>
              </w:rPr>
            </w:pPr>
            <w:r w:rsidRPr="002543B2">
              <w:rPr>
                <w:lang w:val="en-US"/>
              </w:rPr>
              <w:t>/24</w:t>
            </w:r>
          </w:p>
        </w:tc>
      </w:tr>
      <w:tr w:rsidR="002543B2" w:rsidRPr="002543B2" w14:paraId="7136F670" w14:textId="77777777" w:rsidTr="00537B6E">
        <w:tc>
          <w:tcPr>
            <w:tcW w:w="0" w:type="auto"/>
            <w:tcMar>
              <w:top w:w="90" w:type="dxa"/>
              <w:left w:w="195" w:type="dxa"/>
              <w:bottom w:w="90" w:type="dxa"/>
              <w:right w:w="195" w:type="dxa"/>
            </w:tcMar>
            <w:vAlign w:val="center"/>
            <w:hideMark/>
          </w:tcPr>
          <w:p w14:paraId="38BF6781" w14:textId="77777777" w:rsidR="002543B2" w:rsidRPr="002543B2" w:rsidRDefault="002543B2" w:rsidP="002543B2">
            <w:pPr>
              <w:rPr>
                <w:lang w:val="en-US"/>
              </w:rPr>
            </w:pPr>
            <w:proofErr w:type="spellStart"/>
            <w:r w:rsidRPr="002543B2">
              <w:rPr>
                <w:lang w:val="en-US"/>
              </w:rPr>
              <w:t>DatabaseSubnet</w:t>
            </w:r>
            <w:proofErr w:type="spellEnd"/>
          </w:p>
        </w:tc>
        <w:tc>
          <w:tcPr>
            <w:tcW w:w="0" w:type="auto"/>
            <w:tcMar>
              <w:top w:w="90" w:type="dxa"/>
              <w:left w:w="195" w:type="dxa"/>
              <w:bottom w:w="90" w:type="dxa"/>
              <w:right w:w="195" w:type="dxa"/>
            </w:tcMar>
            <w:vAlign w:val="center"/>
            <w:hideMark/>
          </w:tcPr>
          <w:p w14:paraId="21F2A3D2" w14:textId="77777777" w:rsidR="002543B2" w:rsidRPr="002543B2" w:rsidRDefault="002543B2" w:rsidP="002543B2">
            <w:pPr>
              <w:rPr>
                <w:lang w:val="en-US"/>
              </w:rPr>
            </w:pPr>
            <w:r w:rsidRPr="002543B2">
              <w:rPr>
                <w:lang w:val="en-US"/>
              </w:rPr>
              <w:t>Subnet name</w:t>
            </w:r>
          </w:p>
        </w:tc>
        <w:tc>
          <w:tcPr>
            <w:tcW w:w="0" w:type="auto"/>
            <w:tcMar>
              <w:top w:w="90" w:type="dxa"/>
              <w:left w:w="195" w:type="dxa"/>
              <w:bottom w:w="90" w:type="dxa"/>
              <w:right w:w="195" w:type="dxa"/>
            </w:tcMar>
            <w:vAlign w:val="center"/>
            <w:hideMark/>
          </w:tcPr>
          <w:p w14:paraId="74836E9A" w14:textId="77777777" w:rsidR="002543B2" w:rsidRPr="002543B2" w:rsidRDefault="002543B2" w:rsidP="002543B2">
            <w:pPr>
              <w:rPr>
                <w:lang w:val="en-US"/>
              </w:rPr>
            </w:pPr>
            <w:proofErr w:type="spellStart"/>
            <w:r w:rsidRPr="002543B2">
              <w:rPr>
                <w:lang w:val="en-US"/>
              </w:rPr>
              <w:t>DatabaseSubnet</w:t>
            </w:r>
            <w:proofErr w:type="spellEnd"/>
          </w:p>
        </w:tc>
      </w:tr>
      <w:tr w:rsidR="002543B2" w:rsidRPr="002543B2" w14:paraId="3A220991" w14:textId="77777777" w:rsidTr="00537B6E">
        <w:tc>
          <w:tcPr>
            <w:tcW w:w="0" w:type="auto"/>
            <w:tcMar>
              <w:top w:w="90" w:type="dxa"/>
              <w:left w:w="195" w:type="dxa"/>
              <w:bottom w:w="90" w:type="dxa"/>
              <w:right w:w="195" w:type="dxa"/>
            </w:tcMar>
            <w:vAlign w:val="center"/>
            <w:hideMark/>
          </w:tcPr>
          <w:p w14:paraId="6499277D" w14:textId="77777777" w:rsidR="002543B2" w:rsidRPr="002543B2" w:rsidRDefault="002543B2" w:rsidP="002543B2">
            <w:pPr>
              <w:rPr>
                <w:lang w:val="en-US"/>
              </w:rPr>
            </w:pPr>
          </w:p>
        </w:tc>
        <w:tc>
          <w:tcPr>
            <w:tcW w:w="0" w:type="auto"/>
            <w:tcMar>
              <w:top w:w="90" w:type="dxa"/>
              <w:left w:w="195" w:type="dxa"/>
              <w:bottom w:w="90" w:type="dxa"/>
              <w:right w:w="195" w:type="dxa"/>
            </w:tcMar>
            <w:vAlign w:val="center"/>
            <w:hideMark/>
          </w:tcPr>
          <w:p w14:paraId="628CC98A" w14:textId="77777777" w:rsidR="002543B2" w:rsidRPr="002543B2" w:rsidRDefault="002543B2" w:rsidP="002543B2">
            <w:pPr>
              <w:rPr>
                <w:lang w:val="en-US"/>
              </w:rPr>
            </w:pPr>
            <w:r w:rsidRPr="002543B2">
              <w:rPr>
                <w:lang w:val="en-US"/>
              </w:rPr>
              <w:t>Starting address</w:t>
            </w:r>
          </w:p>
        </w:tc>
        <w:tc>
          <w:tcPr>
            <w:tcW w:w="0" w:type="auto"/>
            <w:tcMar>
              <w:top w:w="90" w:type="dxa"/>
              <w:left w:w="195" w:type="dxa"/>
              <w:bottom w:w="90" w:type="dxa"/>
              <w:right w:w="195" w:type="dxa"/>
            </w:tcMar>
            <w:vAlign w:val="center"/>
            <w:hideMark/>
          </w:tcPr>
          <w:p w14:paraId="4E1C98E3" w14:textId="77777777" w:rsidR="002543B2" w:rsidRPr="002543B2" w:rsidRDefault="002543B2" w:rsidP="002543B2">
            <w:pPr>
              <w:rPr>
                <w:lang w:val="en-US"/>
              </w:rPr>
            </w:pPr>
            <w:r w:rsidRPr="002543B2">
              <w:rPr>
                <w:lang w:val="en-US"/>
              </w:rPr>
              <w:t>10.20.20.0</w:t>
            </w:r>
          </w:p>
        </w:tc>
      </w:tr>
      <w:tr w:rsidR="002543B2" w:rsidRPr="002543B2" w14:paraId="2712E1A6" w14:textId="77777777" w:rsidTr="00537B6E">
        <w:tc>
          <w:tcPr>
            <w:tcW w:w="0" w:type="auto"/>
            <w:tcMar>
              <w:top w:w="90" w:type="dxa"/>
              <w:left w:w="195" w:type="dxa"/>
              <w:bottom w:w="90" w:type="dxa"/>
              <w:right w:w="195" w:type="dxa"/>
            </w:tcMar>
            <w:vAlign w:val="center"/>
            <w:hideMark/>
          </w:tcPr>
          <w:p w14:paraId="46D5D5FE" w14:textId="77777777" w:rsidR="002543B2" w:rsidRPr="002543B2" w:rsidRDefault="002543B2" w:rsidP="002543B2">
            <w:pPr>
              <w:rPr>
                <w:lang w:val="en-US"/>
              </w:rPr>
            </w:pPr>
          </w:p>
        </w:tc>
        <w:tc>
          <w:tcPr>
            <w:tcW w:w="0" w:type="auto"/>
            <w:tcMar>
              <w:top w:w="90" w:type="dxa"/>
              <w:left w:w="195" w:type="dxa"/>
              <w:bottom w:w="90" w:type="dxa"/>
              <w:right w:w="195" w:type="dxa"/>
            </w:tcMar>
            <w:vAlign w:val="center"/>
            <w:hideMark/>
          </w:tcPr>
          <w:p w14:paraId="147F54B5" w14:textId="77777777" w:rsidR="002543B2" w:rsidRPr="002543B2" w:rsidRDefault="002543B2" w:rsidP="002543B2">
            <w:pPr>
              <w:rPr>
                <w:lang w:val="en-US"/>
              </w:rPr>
            </w:pPr>
            <w:r w:rsidRPr="002543B2">
              <w:rPr>
                <w:lang w:val="en-US"/>
              </w:rPr>
              <w:t>Size</w:t>
            </w:r>
          </w:p>
        </w:tc>
        <w:tc>
          <w:tcPr>
            <w:tcW w:w="0" w:type="auto"/>
            <w:tcMar>
              <w:top w:w="90" w:type="dxa"/>
              <w:left w:w="195" w:type="dxa"/>
              <w:bottom w:w="90" w:type="dxa"/>
              <w:right w:w="195" w:type="dxa"/>
            </w:tcMar>
            <w:vAlign w:val="center"/>
            <w:hideMark/>
          </w:tcPr>
          <w:p w14:paraId="73E158A7" w14:textId="77777777" w:rsidR="002543B2" w:rsidRPr="002543B2" w:rsidRDefault="002543B2" w:rsidP="002543B2">
            <w:pPr>
              <w:rPr>
                <w:lang w:val="en-US"/>
              </w:rPr>
            </w:pPr>
            <w:r w:rsidRPr="002543B2">
              <w:rPr>
                <w:lang w:val="en-US"/>
              </w:rPr>
              <w:t>/24</w:t>
            </w:r>
          </w:p>
        </w:tc>
      </w:tr>
    </w:tbl>
    <w:p w14:paraId="1A677533" w14:textId="77777777" w:rsidR="002543B2" w:rsidRPr="002543B2" w:rsidRDefault="002543B2" w:rsidP="002543B2">
      <w:pPr>
        <w:numPr>
          <w:ilvl w:val="0"/>
          <w:numId w:val="3"/>
        </w:numPr>
        <w:rPr>
          <w:lang w:val="en-US"/>
        </w:rPr>
      </w:pPr>
      <w:r w:rsidRPr="002543B2">
        <w:rPr>
          <w:b/>
          <w:bCs/>
          <w:lang w:val="en-US"/>
        </w:rPr>
        <w:t>Note:</w:t>
      </w:r>
      <w:r w:rsidRPr="002543B2">
        <w:rPr>
          <w:lang w:val="en-US"/>
        </w:rPr>
        <w:t> Every virtual network must have at least one subnet. Reminder that five IP addresses will always be reserved, so consider that in your planning.</w:t>
      </w:r>
    </w:p>
    <w:p w14:paraId="0E07DB7B" w14:textId="77777777" w:rsidR="002543B2" w:rsidRPr="002543B2" w:rsidRDefault="002543B2" w:rsidP="002543B2">
      <w:pPr>
        <w:numPr>
          <w:ilvl w:val="0"/>
          <w:numId w:val="3"/>
        </w:numPr>
        <w:rPr>
          <w:lang w:val="en-US"/>
        </w:rPr>
      </w:pPr>
      <w:r w:rsidRPr="002543B2">
        <w:rPr>
          <w:lang w:val="en-US"/>
        </w:rPr>
        <w:t xml:space="preserve">To finish creating the </w:t>
      </w:r>
      <w:proofErr w:type="spellStart"/>
      <w:r w:rsidRPr="002543B2">
        <w:rPr>
          <w:lang w:val="en-US"/>
        </w:rPr>
        <w:t>CoreServicesVnet</w:t>
      </w:r>
      <w:proofErr w:type="spellEnd"/>
      <w:r w:rsidRPr="002543B2">
        <w:rPr>
          <w:lang w:val="en-US"/>
        </w:rPr>
        <w:t xml:space="preserve"> and its associated subnets, select </w:t>
      </w:r>
      <w:r w:rsidRPr="002543B2">
        <w:rPr>
          <w:b/>
          <w:bCs/>
          <w:lang w:val="en-US"/>
        </w:rPr>
        <w:t>Review + create</w:t>
      </w:r>
      <w:r w:rsidRPr="002543B2">
        <w:rPr>
          <w:lang w:val="en-US"/>
        </w:rPr>
        <w:t>.</w:t>
      </w:r>
    </w:p>
    <w:p w14:paraId="5E7BA8C4" w14:textId="77777777" w:rsidR="002543B2" w:rsidRPr="002543B2" w:rsidRDefault="002543B2" w:rsidP="002543B2">
      <w:pPr>
        <w:numPr>
          <w:ilvl w:val="0"/>
          <w:numId w:val="3"/>
        </w:numPr>
        <w:rPr>
          <w:lang w:val="en-US"/>
        </w:rPr>
      </w:pPr>
      <w:r w:rsidRPr="002543B2">
        <w:rPr>
          <w:lang w:val="en-US"/>
        </w:rPr>
        <w:t>Verify your configuration passed validation, and then select </w:t>
      </w:r>
      <w:r w:rsidRPr="002543B2">
        <w:rPr>
          <w:b/>
          <w:bCs/>
          <w:lang w:val="en-US"/>
        </w:rPr>
        <w:t>Create</w:t>
      </w:r>
      <w:r w:rsidRPr="002543B2">
        <w:rPr>
          <w:lang w:val="en-US"/>
        </w:rPr>
        <w:t>.</w:t>
      </w:r>
    </w:p>
    <w:p w14:paraId="4906520D" w14:textId="77777777" w:rsidR="002543B2" w:rsidRPr="002543B2" w:rsidRDefault="002543B2" w:rsidP="002543B2">
      <w:pPr>
        <w:numPr>
          <w:ilvl w:val="0"/>
          <w:numId w:val="3"/>
        </w:numPr>
        <w:rPr>
          <w:lang w:val="en-US"/>
        </w:rPr>
      </w:pPr>
      <w:r w:rsidRPr="002543B2">
        <w:rPr>
          <w:lang w:val="en-US"/>
        </w:rPr>
        <w:t>Wait for the virtual network to deploy and then select </w:t>
      </w:r>
      <w:r w:rsidRPr="002543B2">
        <w:rPr>
          <w:b/>
          <w:bCs/>
          <w:lang w:val="en-US"/>
        </w:rPr>
        <w:t>Go to resource</w:t>
      </w:r>
      <w:r w:rsidRPr="002543B2">
        <w:rPr>
          <w:lang w:val="en-US"/>
        </w:rPr>
        <w:t>.</w:t>
      </w:r>
    </w:p>
    <w:p w14:paraId="12869750" w14:textId="77777777" w:rsidR="002543B2" w:rsidRPr="002543B2" w:rsidRDefault="002543B2" w:rsidP="002543B2">
      <w:pPr>
        <w:numPr>
          <w:ilvl w:val="0"/>
          <w:numId w:val="3"/>
        </w:numPr>
        <w:rPr>
          <w:lang w:val="en-US"/>
        </w:rPr>
      </w:pPr>
      <w:r w:rsidRPr="002543B2">
        <w:rPr>
          <w:lang w:val="en-US"/>
        </w:rPr>
        <w:t>Take a minute to verify the </w:t>
      </w:r>
      <w:r w:rsidRPr="002543B2">
        <w:rPr>
          <w:b/>
          <w:bCs/>
          <w:lang w:val="en-US"/>
        </w:rPr>
        <w:t>Address space</w:t>
      </w:r>
      <w:r w:rsidRPr="002543B2">
        <w:rPr>
          <w:lang w:val="en-US"/>
        </w:rPr>
        <w:t> and the </w:t>
      </w:r>
      <w:r w:rsidRPr="002543B2">
        <w:rPr>
          <w:b/>
          <w:bCs/>
          <w:lang w:val="en-US"/>
        </w:rPr>
        <w:t>Subnets</w:t>
      </w:r>
      <w:r w:rsidRPr="002543B2">
        <w:rPr>
          <w:lang w:val="en-US"/>
        </w:rPr>
        <w:t>. Notice your other choices in the </w:t>
      </w:r>
      <w:r w:rsidRPr="002543B2">
        <w:rPr>
          <w:b/>
          <w:bCs/>
          <w:lang w:val="en-US"/>
        </w:rPr>
        <w:t>Settings</w:t>
      </w:r>
      <w:r w:rsidRPr="002543B2">
        <w:rPr>
          <w:lang w:val="en-US"/>
        </w:rPr>
        <w:t> blade.</w:t>
      </w:r>
    </w:p>
    <w:p w14:paraId="5067A2B1" w14:textId="77777777" w:rsidR="002543B2" w:rsidRPr="002543B2" w:rsidRDefault="002543B2" w:rsidP="002543B2">
      <w:pPr>
        <w:numPr>
          <w:ilvl w:val="0"/>
          <w:numId w:val="3"/>
        </w:numPr>
        <w:rPr>
          <w:lang w:val="en-US"/>
        </w:rPr>
      </w:pPr>
      <w:r w:rsidRPr="002543B2">
        <w:rPr>
          <w:lang w:val="en-US"/>
        </w:rPr>
        <w:t>In the </w:t>
      </w:r>
      <w:r w:rsidRPr="002543B2">
        <w:rPr>
          <w:b/>
          <w:bCs/>
          <w:lang w:val="en-US"/>
        </w:rPr>
        <w:t>Automation</w:t>
      </w:r>
      <w:r w:rsidRPr="002543B2">
        <w:rPr>
          <w:lang w:val="en-US"/>
        </w:rPr>
        <w:t> section, select </w:t>
      </w:r>
      <w:proofErr w:type="gramStart"/>
      <w:r w:rsidRPr="002543B2">
        <w:rPr>
          <w:b/>
          <w:bCs/>
          <w:lang w:val="en-US"/>
        </w:rPr>
        <w:t>Export</w:t>
      </w:r>
      <w:proofErr w:type="gramEnd"/>
      <w:r w:rsidRPr="002543B2">
        <w:rPr>
          <w:b/>
          <w:bCs/>
          <w:lang w:val="en-US"/>
        </w:rPr>
        <w:t xml:space="preserve"> template</w:t>
      </w:r>
      <w:r w:rsidRPr="002543B2">
        <w:rPr>
          <w:lang w:val="en-US"/>
        </w:rPr>
        <w:t>, and then wait for the template to be generated.</w:t>
      </w:r>
    </w:p>
    <w:p w14:paraId="32D936D8" w14:textId="77777777" w:rsidR="002543B2" w:rsidRPr="002543B2" w:rsidRDefault="002543B2" w:rsidP="002543B2">
      <w:pPr>
        <w:numPr>
          <w:ilvl w:val="0"/>
          <w:numId w:val="3"/>
        </w:numPr>
        <w:rPr>
          <w:lang w:val="en-US"/>
        </w:rPr>
      </w:pPr>
      <w:r w:rsidRPr="002543B2">
        <w:rPr>
          <w:b/>
          <w:bCs/>
          <w:lang w:val="en-US"/>
        </w:rPr>
        <w:t>Download</w:t>
      </w:r>
      <w:r w:rsidRPr="002543B2">
        <w:rPr>
          <w:lang w:val="en-US"/>
        </w:rPr>
        <w:t> the template.</w:t>
      </w:r>
    </w:p>
    <w:p w14:paraId="5219CE71" w14:textId="77777777" w:rsidR="002543B2" w:rsidRPr="002543B2" w:rsidRDefault="002543B2" w:rsidP="002543B2">
      <w:pPr>
        <w:numPr>
          <w:ilvl w:val="0"/>
          <w:numId w:val="3"/>
        </w:numPr>
        <w:rPr>
          <w:lang w:val="en-US"/>
        </w:rPr>
      </w:pPr>
      <w:r w:rsidRPr="002543B2">
        <w:rPr>
          <w:lang w:val="en-US"/>
        </w:rPr>
        <w:lastRenderedPageBreak/>
        <w:t>Navigate on the local machine to the </w:t>
      </w:r>
      <w:r w:rsidRPr="002543B2">
        <w:rPr>
          <w:b/>
          <w:bCs/>
          <w:lang w:val="en-US"/>
        </w:rPr>
        <w:t>Downloads</w:t>
      </w:r>
      <w:r w:rsidRPr="002543B2">
        <w:rPr>
          <w:lang w:val="en-US"/>
        </w:rPr>
        <w:t> folder and </w:t>
      </w:r>
      <w:proofErr w:type="gramStart"/>
      <w:r w:rsidRPr="002543B2">
        <w:rPr>
          <w:b/>
          <w:bCs/>
          <w:lang w:val="en-US"/>
        </w:rPr>
        <w:t>Extract</w:t>
      </w:r>
      <w:proofErr w:type="gramEnd"/>
      <w:r w:rsidRPr="002543B2">
        <w:rPr>
          <w:b/>
          <w:bCs/>
          <w:lang w:val="en-US"/>
        </w:rPr>
        <w:t xml:space="preserve"> all</w:t>
      </w:r>
      <w:r w:rsidRPr="002543B2">
        <w:rPr>
          <w:lang w:val="en-US"/>
        </w:rPr>
        <w:t> the files in the downloaded zip file.</w:t>
      </w:r>
    </w:p>
    <w:p w14:paraId="431193F3" w14:textId="77777777" w:rsidR="002543B2" w:rsidRPr="002543B2" w:rsidRDefault="002543B2" w:rsidP="002543B2">
      <w:pPr>
        <w:numPr>
          <w:ilvl w:val="0"/>
          <w:numId w:val="3"/>
        </w:numPr>
        <w:rPr>
          <w:lang w:val="en-US"/>
        </w:rPr>
      </w:pPr>
      <w:r w:rsidRPr="002543B2">
        <w:rPr>
          <w:lang w:val="en-US"/>
        </w:rPr>
        <w:t>Before proceeding, ensure you have the </w:t>
      </w:r>
      <w:proofErr w:type="spellStart"/>
      <w:r w:rsidRPr="002543B2">
        <w:rPr>
          <w:b/>
          <w:bCs/>
          <w:lang w:val="en-US"/>
        </w:rPr>
        <w:t>template.json</w:t>
      </w:r>
      <w:proofErr w:type="spellEnd"/>
      <w:r w:rsidRPr="002543B2">
        <w:rPr>
          <w:lang w:val="en-US"/>
        </w:rPr>
        <w:t xml:space="preserve"> file. You will use this template to create the </w:t>
      </w:r>
      <w:proofErr w:type="spellStart"/>
      <w:r w:rsidRPr="002543B2">
        <w:rPr>
          <w:lang w:val="en-US"/>
        </w:rPr>
        <w:t>ManufacturingVnet</w:t>
      </w:r>
      <w:proofErr w:type="spellEnd"/>
      <w:r w:rsidRPr="002543B2">
        <w:rPr>
          <w:lang w:val="en-US"/>
        </w:rPr>
        <w:t xml:space="preserve"> in the next task.</w:t>
      </w:r>
    </w:p>
    <w:p w14:paraId="1465B562" w14:textId="77777777" w:rsidR="002543B2" w:rsidRPr="002543B2" w:rsidRDefault="002543B2" w:rsidP="002543B2">
      <w:pPr>
        <w:rPr>
          <w:b/>
          <w:bCs/>
          <w:lang w:val="en-US"/>
        </w:rPr>
      </w:pPr>
      <w:r w:rsidRPr="002543B2">
        <w:rPr>
          <w:b/>
          <w:bCs/>
          <w:lang w:val="en-US"/>
        </w:rPr>
        <w:t>Task 2: Create a virtual network and subnets using a template</w:t>
      </w:r>
    </w:p>
    <w:p w14:paraId="1CEC3DDB" w14:textId="77777777" w:rsidR="002543B2" w:rsidRPr="002543B2" w:rsidRDefault="002543B2" w:rsidP="002543B2">
      <w:pPr>
        <w:rPr>
          <w:lang w:val="en-US"/>
        </w:rPr>
      </w:pPr>
      <w:r w:rsidRPr="002543B2">
        <w:rPr>
          <w:lang w:val="en-US"/>
        </w:rPr>
        <w:t xml:space="preserve">In this task, you create the </w:t>
      </w:r>
      <w:proofErr w:type="spellStart"/>
      <w:r w:rsidRPr="002543B2">
        <w:rPr>
          <w:lang w:val="en-US"/>
        </w:rPr>
        <w:t>ManufacturingVnet</w:t>
      </w:r>
      <w:proofErr w:type="spellEnd"/>
      <w:r w:rsidRPr="002543B2">
        <w:rPr>
          <w:lang w:val="en-US"/>
        </w:rPr>
        <w:t xml:space="preserve"> virtual network and associated subnets. The organization anticipates growth for the manufacturing </w:t>
      </w:r>
      <w:proofErr w:type="gramStart"/>
      <w:r w:rsidRPr="002543B2">
        <w:rPr>
          <w:lang w:val="en-US"/>
        </w:rPr>
        <w:t>offices</w:t>
      </w:r>
      <w:proofErr w:type="gramEnd"/>
      <w:r w:rsidRPr="002543B2">
        <w:rPr>
          <w:lang w:val="en-US"/>
        </w:rPr>
        <w:t xml:space="preserve"> so the subnets are sized for the expected growth. For this task, you use a template to create the resources.</w:t>
      </w:r>
    </w:p>
    <w:p w14:paraId="2E0DB873" w14:textId="77777777" w:rsidR="002543B2" w:rsidRPr="002543B2" w:rsidRDefault="002543B2" w:rsidP="002543B2">
      <w:pPr>
        <w:numPr>
          <w:ilvl w:val="0"/>
          <w:numId w:val="4"/>
        </w:numPr>
        <w:rPr>
          <w:lang w:val="en-US"/>
        </w:rPr>
      </w:pPr>
      <w:r w:rsidRPr="002543B2">
        <w:rPr>
          <w:lang w:val="en-US"/>
        </w:rPr>
        <w:t>Locate the </w:t>
      </w:r>
      <w:proofErr w:type="spellStart"/>
      <w:r w:rsidRPr="002543B2">
        <w:rPr>
          <w:b/>
          <w:bCs/>
          <w:lang w:val="en-US"/>
        </w:rPr>
        <w:t>template.json</w:t>
      </w:r>
      <w:proofErr w:type="spellEnd"/>
      <w:r w:rsidRPr="002543B2">
        <w:rPr>
          <w:lang w:val="en-US"/>
        </w:rPr>
        <w:t> file exported in the previous task. It should be in your </w:t>
      </w:r>
      <w:r w:rsidRPr="002543B2">
        <w:rPr>
          <w:b/>
          <w:bCs/>
          <w:lang w:val="en-US"/>
        </w:rPr>
        <w:t>Downloads</w:t>
      </w:r>
      <w:r w:rsidRPr="002543B2">
        <w:rPr>
          <w:lang w:val="en-US"/>
        </w:rPr>
        <w:t> folder.</w:t>
      </w:r>
    </w:p>
    <w:p w14:paraId="5F69EEF7" w14:textId="77777777" w:rsidR="002543B2" w:rsidRPr="002543B2" w:rsidRDefault="002543B2" w:rsidP="002543B2">
      <w:pPr>
        <w:numPr>
          <w:ilvl w:val="0"/>
          <w:numId w:val="4"/>
        </w:numPr>
        <w:rPr>
          <w:lang w:val="en-US"/>
        </w:rPr>
      </w:pPr>
      <w:r w:rsidRPr="002543B2">
        <w:rPr>
          <w:lang w:val="en-US"/>
        </w:rPr>
        <w:t xml:space="preserve">Edit the file using the editor of your choice. Many editors </w:t>
      </w:r>
      <w:proofErr w:type="gramStart"/>
      <w:r w:rsidRPr="002543B2">
        <w:rPr>
          <w:lang w:val="en-US"/>
        </w:rPr>
        <w:t>have a</w:t>
      </w:r>
      <w:proofErr w:type="gramEnd"/>
      <w:r w:rsidRPr="002543B2">
        <w:rPr>
          <w:lang w:val="en-US"/>
        </w:rPr>
        <w:t> </w:t>
      </w:r>
      <w:r w:rsidRPr="002543B2">
        <w:rPr>
          <w:i/>
          <w:iCs/>
          <w:lang w:val="en-US"/>
        </w:rPr>
        <w:t>change all occurrences</w:t>
      </w:r>
      <w:r w:rsidRPr="002543B2">
        <w:rPr>
          <w:lang w:val="en-US"/>
        </w:rPr>
        <w:t xml:space="preserve"> feature. If you are using Visual Studio </w:t>
      </w:r>
      <w:proofErr w:type="gramStart"/>
      <w:r w:rsidRPr="002543B2">
        <w:rPr>
          <w:lang w:val="en-US"/>
        </w:rPr>
        <w:t>Code</w:t>
      </w:r>
      <w:proofErr w:type="gramEnd"/>
      <w:r w:rsidRPr="002543B2">
        <w:rPr>
          <w:lang w:val="en-US"/>
        </w:rPr>
        <w:t xml:space="preserve"> be sure you are working in a </w:t>
      </w:r>
      <w:r w:rsidRPr="002543B2">
        <w:rPr>
          <w:b/>
          <w:bCs/>
          <w:lang w:val="en-US"/>
        </w:rPr>
        <w:t>trusted window</w:t>
      </w:r>
      <w:r w:rsidRPr="002543B2">
        <w:rPr>
          <w:lang w:val="en-US"/>
        </w:rPr>
        <w:t> and not in the </w:t>
      </w:r>
      <w:r w:rsidRPr="002543B2">
        <w:rPr>
          <w:b/>
          <w:bCs/>
          <w:lang w:val="en-US"/>
        </w:rPr>
        <w:t>restricted mode</w:t>
      </w:r>
      <w:r w:rsidRPr="002543B2">
        <w:rPr>
          <w:lang w:val="en-US"/>
        </w:rPr>
        <w:t>. Consult the architecture diagram to verify the details.</w:t>
      </w:r>
    </w:p>
    <w:p w14:paraId="7E0155BD" w14:textId="77777777" w:rsidR="002543B2" w:rsidRPr="002543B2" w:rsidRDefault="002543B2" w:rsidP="002543B2">
      <w:pPr>
        <w:rPr>
          <w:b/>
          <w:bCs/>
          <w:lang w:val="en-US"/>
        </w:rPr>
      </w:pPr>
      <w:r w:rsidRPr="002543B2">
        <w:rPr>
          <w:b/>
          <w:bCs/>
          <w:lang w:val="en-US"/>
        </w:rPr>
        <w:t xml:space="preserve">Make changes for the </w:t>
      </w:r>
      <w:proofErr w:type="spellStart"/>
      <w:r w:rsidRPr="002543B2">
        <w:rPr>
          <w:b/>
          <w:bCs/>
          <w:lang w:val="en-US"/>
        </w:rPr>
        <w:t>ManufacturingVnet</w:t>
      </w:r>
      <w:proofErr w:type="spellEnd"/>
      <w:r w:rsidRPr="002543B2">
        <w:rPr>
          <w:b/>
          <w:bCs/>
          <w:lang w:val="en-US"/>
        </w:rPr>
        <w:t xml:space="preserve"> virtual network</w:t>
      </w:r>
    </w:p>
    <w:p w14:paraId="144335F7" w14:textId="77777777" w:rsidR="002543B2" w:rsidRPr="002543B2" w:rsidRDefault="002543B2" w:rsidP="002543B2">
      <w:pPr>
        <w:numPr>
          <w:ilvl w:val="0"/>
          <w:numId w:val="5"/>
        </w:numPr>
        <w:rPr>
          <w:lang w:val="en-US"/>
        </w:rPr>
      </w:pPr>
      <w:r w:rsidRPr="002543B2">
        <w:rPr>
          <w:lang w:val="en-US"/>
        </w:rPr>
        <w:t>Replace all occurrences of </w:t>
      </w:r>
      <w:proofErr w:type="spellStart"/>
      <w:r w:rsidRPr="002543B2">
        <w:rPr>
          <w:b/>
          <w:bCs/>
          <w:lang w:val="en-US"/>
        </w:rPr>
        <w:t>CoreServicesVnet</w:t>
      </w:r>
      <w:proofErr w:type="spellEnd"/>
      <w:r w:rsidRPr="002543B2">
        <w:rPr>
          <w:lang w:val="en-US"/>
        </w:rPr>
        <w:t> with </w:t>
      </w:r>
      <w:proofErr w:type="spellStart"/>
      <w:r w:rsidRPr="002543B2">
        <w:rPr>
          <w:lang w:val="en-US"/>
        </w:rPr>
        <w:t>ManufacturingVnet</w:t>
      </w:r>
      <w:proofErr w:type="spellEnd"/>
      <w:r w:rsidRPr="002543B2">
        <w:rPr>
          <w:lang w:val="en-US"/>
        </w:rPr>
        <w:t>.</w:t>
      </w:r>
    </w:p>
    <w:p w14:paraId="7179F368" w14:textId="77777777" w:rsidR="002543B2" w:rsidRPr="002543B2" w:rsidRDefault="002543B2" w:rsidP="002543B2">
      <w:pPr>
        <w:numPr>
          <w:ilvl w:val="0"/>
          <w:numId w:val="5"/>
        </w:numPr>
        <w:rPr>
          <w:lang w:val="en-US"/>
        </w:rPr>
      </w:pPr>
      <w:r w:rsidRPr="002543B2">
        <w:rPr>
          <w:lang w:val="en-US"/>
        </w:rPr>
        <w:t>Replace all occurrences of </w:t>
      </w:r>
      <w:r w:rsidRPr="002543B2">
        <w:rPr>
          <w:b/>
          <w:bCs/>
          <w:lang w:val="en-US"/>
        </w:rPr>
        <w:t>10.20.0.0</w:t>
      </w:r>
      <w:r w:rsidRPr="002543B2">
        <w:rPr>
          <w:lang w:val="en-US"/>
        </w:rPr>
        <w:t> with 10.30.0.0.</w:t>
      </w:r>
    </w:p>
    <w:p w14:paraId="6E7BE333" w14:textId="77777777" w:rsidR="002543B2" w:rsidRPr="002543B2" w:rsidRDefault="002543B2" w:rsidP="002543B2">
      <w:pPr>
        <w:rPr>
          <w:b/>
          <w:bCs/>
          <w:lang w:val="en-US"/>
        </w:rPr>
      </w:pPr>
      <w:r w:rsidRPr="002543B2">
        <w:rPr>
          <w:b/>
          <w:bCs/>
          <w:lang w:val="en-US"/>
        </w:rPr>
        <w:t xml:space="preserve">Make changes for the </w:t>
      </w:r>
      <w:proofErr w:type="spellStart"/>
      <w:r w:rsidRPr="002543B2">
        <w:rPr>
          <w:b/>
          <w:bCs/>
          <w:lang w:val="en-US"/>
        </w:rPr>
        <w:t>ManufacturingVnet</w:t>
      </w:r>
      <w:proofErr w:type="spellEnd"/>
      <w:r w:rsidRPr="002543B2">
        <w:rPr>
          <w:b/>
          <w:bCs/>
          <w:lang w:val="en-US"/>
        </w:rPr>
        <w:t xml:space="preserve"> subnets</w:t>
      </w:r>
    </w:p>
    <w:p w14:paraId="21C816A3" w14:textId="77777777" w:rsidR="002543B2" w:rsidRPr="002543B2" w:rsidRDefault="002543B2" w:rsidP="002543B2">
      <w:pPr>
        <w:numPr>
          <w:ilvl w:val="0"/>
          <w:numId w:val="6"/>
        </w:numPr>
        <w:rPr>
          <w:lang w:val="en-US"/>
        </w:rPr>
      </w:pPr>
      <w:r w:rsidRPr="002543B2">
        <w:rPr>
          <w:lang w:val="en-US"/>
        </w:rPr>
        <w:t>Change all occurrences of </w:t>
      </w:r>
      <w:proofErr w:type="spellStart"/>
      <w:r w:rsidRPr="002543B2">
        <w:rPr>
          <w:b/>
          <w:bCs/>
          <w:lang w:val="en-US"/>
        </w:rPr>
        <w:t>SharedServicesSubnet</w:t>
      </w:r>
      <w:proofErr w:type="spellEnd"/>
      <w:r w:rsidRPr="002543B2">
        <w:rPr>
          <w:lang w:val="en-US"/>
        </w:rPr>
        <w:t> to SensorSubnet1.</w:t>
      </w:r>
    </w:p>
    <w:p w14:paraId="14192F7A" w14:textId="77777777" w:rsidR="002543B2" w:rsidRPr="002543B2" w:rsidRDefault="002543B2" w:rsidP="002543B2">
      <w:pPr>
        <w:numPr>
          <w:ilvl w:val="0"/>
          <w:numId w:val="6"/>
        </w:numPr>
        <w:rPr>
          <w:lang w:val="en-US"/>
        </w:rPr>
      </w:pPr>
      <w:r w:rsidRPr="002543B2">
        <w:rPr>
          <w:lang w:val="en-US"/>
        </w:rPr>
        <w:t>Change all occurrences of </w:t>
      </w:r>
      <w:r w:rsidRPr="002543B2">
        <w:rPr>
          <w:b/>
          <w:bCs/>
          <w:lang w:val="en-US"/>
        </w:rPr>
        <w:t>10.20.10.0/24</w:t>
      </w:r>
      <w:r w:rsidRPr="002543B2">
        <w:rPr>
          <w:lang w:val="en-US"/>
        </w:rPr>
        <w:t> to 10.30.20.0/24.</w:t>
      </w:r>
    </w:p>
    <w:p w14:paraId="253F2101" w14:textId="77777777" w:rsidR="002543B2" w:rsidRPr="002543B2" w:rsidRDefault="002543B2" w:rsidP="002543B2">
      <w:pPr>
        <w:numPr>
          <w:ilvl w:val="0"/>
          <w:numId w:val="6"/>
        </w:numPr>
        <w:rPr>
          <w:lang w:val="en-US"/>
        </w:rPr>
      </w:pPr>
      <w:r w:rsidRPr="002543B2">
        <w:rPr>
          <w:lang w:val="en-US"/>
        </w:rPr>
        <w:t>Change all occurrences of </w:t>
      </w:r>
      <w:proofErr w:type="spellStart"/>
      <w:r w:rsidRPr="002543B2">
        <w:rPr>
          <w:b/>
          <w:bCs/>
          <w:lang w:val="en-US"/>
        </w:rPr>
        <w:t>DatabaseSubnet</w:t>
      </w:r>
      <w:proofErr w:type="spellEnd"/>
      <w:r w:rsidRPr="002543B2">
        <w:rPr>
          <w:lang w:val="en-US"/>
        </w:rPr>
        <w:t> to SensorSubnet2.</w:t>
      </w:r>
    </w:p>
    <w:p w14:paraId="01E1FA5C" w14:textId="77777777" w:rsidR="002543B2" w:rsidRPr="002543B2" w:rsidRDefault="002543B2" w:rsidP="002543B2">
      <w:pPr>
        <w:numPr>
          <w:ilvl w:val="0"/>
          <w:numId w:val="6"/>
        </w:numPr>
        <w:rPr>
          <w:lang w:val="en-US"/>
        </w:rPr>
      </w:pPr>
      <w:r w:rsidRPr="002543B2">
        <w:rPr>
          <w:lang w:val="en-US"/>
        </w:rPr>
        <w:t>Change all occurrences of </w:t>
      </w:r>
      <w:r w:rsidRPr="002543B2">
        <w:rPr>
          <w:b/>
          <w:bCs/>
          <w:lang w:val="en-US"/>
        </w:rPr>
        <w:t>10.20.20.0/24</w:t>
      </w:r>
      <w:r w:rsidRPr="002543B2">
        <w:rPr>
          <w:lang w:val="en-US"/>
        </w:rPr>
        <w:t> to 10.30.21.0/24.</w:t>
      </w:r>
    </w:p>
    <w:p w14:paraId="554E4A7A" w14:textId="77777777" w:rsidR="002543B2" w:rsidRPr="002543B2" w:rsidRDefault="002543B2" w:rsidP="002543B2">
      <w:pPr>
        <w:numPr>
          <w:ilvl w:val="0"/>
          <w:numId w:val="6"/>
        </w:numPr>
        <w:rPr>
          <w:lang w:val="en-US"/>
        </w:rPr>
      </w:pPr>
      <w:r w:rsidRPr="002543B2">
        <w:rPr>
          <w:lang w:val="en-US"/>
        </w:rPr>
        <w:t>Read back through the file and ensure everything looks correct.</w:t>
      </w:r>
    </w:p>
    <w:p w14:paraId="378C06DC" w14:textId="77777777" w:rsidR="002543B2" w:rsidRPr="002543B2" w:rsidRDefault="002543B2" w:rsidP="002543B2">
      <w:pPr>
        <w:numPr>
          <w:ilvl w:val="0"/>
          <w:numId w:val="6"/>
        </w:numPr>
        <w:rPr>
          <w:lang w:val="en-US"/>
        </w:rPr>
      </w:pPr>
      <w:r w:rsidRPr="002543B2">
        <w:rPr>
          <w:lang w:val="en-US"/>
        </w:rPr>
        <w:t>Be sure to </w:t>
      </w:r>
      <w:r w:rsidRPr="002543B2">
        <w:rPr>
          <w:b/>
          <w:bCs/>
          <w:lang w:val="en-US"/>
        </w:rPr>
        <w:t>Save</w:t>
      </w:r>
      <w:r w:rsidRPr="002543B2">
        <w:rPr>
          <w:lang w:val="en-US"/>
        </w:rPr>
        <w:t> your changes.</w:t>
      </w:r>
    </w:p>
    <w:p w14:paraId="11EFFCEB" w14:textId="77777777" w:rsidR="002543B2" w:rsidRPr="002543B2" w:rsidRDefault="002543B2" w:rsidP="002543B2">
      <w:pPr>
        <w:rPr>
          <w:lang w:val="en-US"/>
        </w:rPr>
      </w:pPr>
      <w:r w:rsidRPr="002543B2">
        <w:rPr>
          <w:b/>
          <w:bCs/>
          <w:lang w:val="en-US"/>
        </w:rPr>
        <w:t>Note:</w:t>
      </w:r>
      <w:r w:rsidRPr="002543B2">
        <w:rPr>
          <w:lang w:val="en-US"/>
        </w:rPr>
        <w:t xml:space="preserve"> There </w:t>
      </w:r>
      <w:proofErr w:type="gramStart"/>
      <w:r w:rsidRPr="002543B2">
        <w:rPr>
          <w:lang w:val="en-US"/>
        </w:rPr>
        <w:t>is</w:t>
      </w:r>
      <w:proofErr w:type="gramEnd"/>
      <w:r w:rsidRPr="002543B2">
        <w:rPr>
          <w:lang w:val="en-US"/>
        </w:rPr>
        <w:t xml:space="preserve"> a completed template files in the lab files directory.</w:t>
      </w:r>
    </w:p>
    <w:p w14:paraId="3EC6726D" w14:textId="77777777" w:rsidR="002543B2" w:rsidRPr="002543B2" w:rsidRDefault="002543B2" w:rsidP="002543B2">
      <w:pPr>
        <w:rPr>
          <w:b/>
          <w:bCs/>
          <w:lang w:val="en-US"/>
        </w:rPr>
      </w:pPr>
      <w:r w:rsidRPr="002543B2">
        <w:rPr>
          <w:b/>
          <w:bCs/>
          <w:lang w:val="en-US"/>
        </w:rPr>
        <w:t>Make changes to the parameters file</w:t>
      </w:r>
    </w:p>
    <w:p w14:paraId="5E209C22" w14:textId="77777777" w:rsidR="002543B2" w:rsidRPr="002543B2" w:rsidRDefault="002543B2" w:rsidP="002543B2">
      <w:pPr>
        <w:numPr>
          <w:ilvl w:val="0"/>
          <w:numId w:val="7"/>
        </w:numPr>
        <w:rPr>
          <w:lang w:val="en-US"/>
        </w:rPr>
      </w:pPr>
      <w:r w:rsidRPr="002543B2">
        <w:rPr>
          <w:lang w:val="en-US"/>
        </w:rPr>
        <w:t>Locate the </w:t>
      </w:r>
      <w:proofErr w:type="spellStart"/>
      <w:r w:rsidRPr="002543B2">
        <w:rPr>
          <w:b/>
          <w:bCs/>
          <w:lang w:val="en-US"/>
        </w:rPr>
        <w:t>parameters.json</w:t>
      </w:r>
      <w:proofErr w:type="spellEnd"/>
      <w:r w:rsidRPr="002543B2">
        <w:rPr>
          <w:lang w:val="en-US"/>
        </w:rPr>
        <w:t> file exported in the previous task. It should be in your </w:t>
      </w:r>
      <w:r w:rsidRPr="002543B2">
        <w:rPr>
          <w:b/>
          <w:bCs/>
          <w:lang w:val="en-US"/>
        </w:rPr>
        <w:t>Downloads</w:t>
      </w:r>
      <w:r w:rsidRPr="002543B2">
        <w:rPr>
          <w:lang w:val="en-US"/>
        </w:rPr>
        <w:t> folder.</w:t>
      </w:r>
    </w:p>
    <w:p w14:paraId="2412AAB5" w14:textId="77777777" w:rsidR="002543B2" w:rsidRPr="002543B2" w:rsidRDefault="002543B2" w:rsidP="002543B2">
      <w:pPr>
        <w:numPr>
          <w:ilvl w:val="0"/>
          <w:numId w:val="7"/>
        </w:numPr>
        <w:rPr>
          <w:lang w:val="en-US"/>
        </w:rPr>
      </w:pPr>
      <w:r w:rsidRPr="002543B2">
        <w:rPr>
          <w:lang w:val="en-US"/>
        </w:rPr>
        <w:t>Edit the file using the editor of your choice.</w:t>
      </w:r>
    </w:p>
    <w:p w14:paraId="7B2B99DF" w14:textId="77777777" w:rsidR="002543B2" w:rsidRPr="002543B2" w:rsidRDefault="002543B2" w:rsidP="002543B2">
      <w:pPr>
        <w:numPr>
          <w:ilvl w:val="0"/>
          <w:numId w:val="7"/>
        </w:numPr>
        <w:rPr>
          <w:lang w:val="en-US"/>
        </w:rPr>
      </w:pPr>
      <w:r w:rsidRPr="002543B2">
        <w:rPr>
          <w:lang w:val="en-US"/>
        </w:rPr>
        <w:t>Replace the one occurrence of </w:t>
      </w:r>
      <w:proofErr w:type="spellStart"/>
      <w:r w:rsidRPr="002543B2">
        <w:rPr>
          <w:b/>
          <w:bCs/>
          <w:lang w:val="en-US"/>
        </w:rPr>
        <w:t>CoreServicesVnet</w:t>
      </w:r>
      <w:proofErr w:type="spellEnd"/>
      <w:r w:rsidRPr="002543B2">
        <w:rPr>
          <w:lang w:val="en-US"/>
        </w:rPr>
        <w:t> with </w:t>
      </w:r>
      <w:proofErr w:type="spellStart"/>
      <w:r w:rsidRPr="002543B2">
        <w:rPr>
          <w:lang w:val="en-US"/>
        </w:rPr>
        <w:t>ManufacturingVnet</w:t>
      </w:r>
      <w:proofErr w:type="spellEnd"/>
      <w:r w:rsidRPr="002543B2">
        <w:rPr>
          <w:lang w:val="en-US"/>
        </w:rPr>
        <w:t>.</w:t>
      </w:r>
    </w:p>
    <w:p w14:paraId="52BB0216" w14:textId="77777777" w:rsidR="002543B2" w:rsidRPr="002543B2" w:rsidRDefault="002543B2" w:rsidP="002543B2">
      <w:pPr>
        <w:numPr>
          <w:ilvl w:val="0"/>
          <w:numId w:val="7"/>
        </w:numPr>
        <w:rPr>
          <w:lang w:val="en-US"/>
        </w:rPr>
      </w:pPr>
      <w:r w:rsidRPr="002543B2">
        <w:rPr>
          <w:b/>
          <w:bCs/>
          <w:lang w:val="en-US"/>
        </w:rPr>
        <w:t>Save</w:t>
      </w:r>
      <w:r w:rsidRPr="002543B2">
        <w:rPr>
          <w:lang w:val="en-US"/>
        </w:rPr>
        <w:t> your changes.</w:t>
      </w:r>
    </w:p>
    <w:p w14:paraId="6B4BEC6B" w14:textId="77777777" w:rsidR="002543B2" w:rsidRPr="002543B2" w:rsidRDefault="002543B2" w:rsidP="002543B2">
      <w:pPr>
        <w:rPr>
          <w:b/>
          <w:bCs/>
          <w:lang w:val="en-US"/>
        </w:rPr>
      </w:pPr>
      <w:proofErr w:type="gramStart"/>
      <w:r w:rsidRPr="002543B2">
        <w:rPr>
          <w:b/>
          <w:bCs/>
          <w:lang w:val="en-US"/>
        </w:rPr>
        <w:t>Deploy</w:t>
      </w:r>
      <w:proofErr w:type="gramEnd"/>
      <w:r w:rsidRPr="002543B2">
        <w:rPr>
          <w:b/>
          <w:bCs/>
          <w:lang w:val="en-US"/>
        </w:rPr>
        <w:t xml:space="preserve"> the custom template</w:t>
      </w:r>
    </w:p>
    <w:p w14:paraId="5AB9AA53" w14:textId="77777777" w:rsidR="002543B2" w:rsidRPr="002543B2" w:rsidRDefault="002543B2" w:rsidP="002543B2">
      <w:pPr>
        <w:numPr>
          <w:ilvl w:val="0"/>
          <w:numId w:val="8"/>
        </w:numPr>
        <w:rPr>
          <w:lang w:val="en-US"/>
        </w:rPr>
      </w:pPr>
      <w:r w:rsidRPr="002543B2">
        <w:rPr>
          <w:lang w:val="en-US"/>
        </w:rPr>
        <w:t>In the portal, search for and select </w:t>
      </w:r>
      <w:r w:rsidRPr="002543B2">
        <w:rPr>
          <w:b/>
          <w:bCs/>
          <w:lang w:val="en-US"/>
        </w:rPr>
        <w:t>Deploy a custom template</w:t>
      </w:r>
      <w:r w:rsidRPr="002543B2">
        <w:rPr>
          <w:lang w:val="en-US"/>
        </w:rPr>
        <w:t>.</w:t>
      </w:r>
    </w:p>
    <w:p w14:paraId="1FC809E5" w14:textId="77777777" w:rsidR="002543B2" w:rsidRPr="002543B2" w:rsidRDefault="002543B2" w:rsidP="002543B2">
      <w:pPr>
        <w:numPr>
          <w:ilvl w:val="0"/>
          <w:numId w:val="8"/>
        </w:numPr>
        <w:rPr>
          <w:lang w:val="en-US"/>
        </w:rPr>
      </w:pPr>
      <w:r w:rsidRPr="002543B2">
        <w:rPr>
          <w:lang w:val="en-US"/>
        </w:rPr>
        <w:t>Select </w:t>
      </w:r>
      <w:r w:rsidRPr="002543B2">
        <w:rPr>
          <w:b/>
          <w:bCs/>
          <w:lang w:val="en-US"/>
        </w:rPr>
        <w:t>Build your own template in the editor</w:t>
      </w:r>
      <w:r w:rsidRPr="002543B2">
        <w:rPr>
          <w:lang w:val="en-US"/>
        </w:rPr>
        <w:t> and then </w:t>
      </w:r>
      <w:r w:rsidRPr="002543B2">
        <w:rPr>
          <w:b/>
          <w:bCs/>
          <w:lang w:val="en-US"/>
        </w:rPr>
        <w:t>Load file</w:t>
      </w:r>
      <w:r w:rsidRPr="002543B2">
        <w:rPr>
          <w:lang w:val="en-US"/>
        </w:rPr>
        <w:t>.</w:t>
      </w:r>
    </w:p>
    <w:p w14:paraId="58306491" w14:textId="77777777" w:rsidR="002543B2" w:rsidRPr="002543B2" w:rsidRDefault="002543B2" w:rsidP="002543B2">
      <w:pPr>
        <w:numPr>
          <w:ilvl w:val="0"/>
          <w:numId w:val="8"/>
        </w:numPr>
        <w:rPr>
          <w:lang w:val="en-US"/>
        </w:rPr>
      </w:pPr>
      <w:r w:rsidRPr="002543B2">
        <w:rPr>
          <w:lang w:val="en-US"/>
        </w:rPr>
        <w:lastRenderedPageBreak/>
        <w:t>Select the </w:t>
      </w:r>
      <w:proofErr w:type="spellStart"/>
      <w:r w:rsidRPr="002543B2">
        <w:rPr>
          <w:b/>
          <w:bCs/>
          <w:lang w:val="en-US"/>
        </w:rPr>
        <w:t>templates.json</w:t>
      </w:r>
      <w:proofErr w:type="spellEnd"/>
      <w:r w:rsidRPr="002543B2">
        <w:rPr>
          <w:lang w:val="en-US"/>
        </w:rPr>
        <w:t> file with your Manufacturing changes, then select </w:t>
      </w:r>
      <w:r w:rsidRPr="002543B2">
        <w:rPr>
          <w:b/>
          <w:bCs/>
          <w:lang w:val="en-US"/>
        </w:rPr>
        <w:t>Save</w:t>
      </w:r>
      <w:r w:rsidRPr="002543B2">
        <w:rPr>
          <w:lang w:val="en-US"/>
        </w:rPr>
        <w:t>.</w:t>
      </w:r>
    </w:p>
    <w:p w14:paraId="538EE85D" w14:textId="77777777" w:rsidR="002543B2" w:rsidRPr="002543B2" w:rsidRDefault="002543B2" w:rsidP="002543B2">
      <w:pPr>
        <w:numPr>
          <w:ilvl w:val="0"/>
          <w:numId w:val="8"/>
        </w:numPr>
        <w:rPr>
          <w:lang w:val="en-US"/>
        </w:rPr>
      </w:pPr>
      <w:r w:rsidRPr="002543B2">
        <w:rPr>
          <w:lang w:val="en-US"/>
        </w:rPr>
        <w:t>Select </w:t>
      </w:r>
      <w:r w:rsidRPr="002543B2">
        <w:rPr>
          <w:b/>
          <w:bCs/>
          <w:lang w:val="en-US"/>
        </w:rPr>
        <w:t>Review + create</w:t>
      </w:r>
      <w:r w:rsidRPr="002543B2">
        <w:rPr>
          <w:lang w:val="en-US"/>
        </w:rPr>
        <w:t> and then </w:t>
      </w:r>
      <w:r w:rsidRPr="002543B2">
        <w:rPr>
          <w:b/>
          <w:bCs/>
          <w:lang w:val="en-US"/>
        </w:rPr>
        <w:t>Create</w:t>
      </w:r>
      <w:r w:rsidRPr="002543B2">
        <w:rPr>
          <w:lang w:val="en-US"/>
        </w:rPr>
        <w:t>.</w:t>
      </w:r>
    </w:p>
    <w:p w14:paraId="2C7521E3" w14:textId="77777777" w:rsidR="002543B2" w:rsidRPr="002543B2" w:rsidRDefault="002543B2" w:rsidP="002543B2">
      <w:pPr>
        <w:numPr>
          <w:ilvl w:val="0"/>
          <w:numId w:val="8"/>
        </w:numPr>
        <w:rPr>
          <w:lang w:val="en-US"/>
        </w:rPr>
      </w:pPr>
      <w:r w:rsidRPr="002543B2">
        <w:rPr>
          <w:lang w:val="en-US"/>
        </w:rPr>
        <w:t>Wait for the template to deploy, then confirm (in the portal) the Manufacturing virtual network and subnets were created.</w:t>
      </w:r>
    </w:p>
    <w:p w14:paraId="24A1BCBC" w14:textId="77777777" w:rsidR="002543B2" w:rsidRPr="002543B2" w:rsidRDefault="002543B2" w:rsidP="002543B2">
      <w:pPr>
        <w:rPr>
          <w:lang w:val="en-US"/>
        </w:rPr>
      </w:pPr>
      <w:r w:rsidRPr="002543B2">
        <w:rPr>
          <w:b/>
          <w:bCs/>
          <w:lang w:val="en-US"/>
        </w:rPr>
        <w:t>Note:</w:t>
      </w:r>
      <w:r w:rsidRPr="002543B2">
        <w:rPr>
          <w:lang w:val="en-US"/>
        </w:rPr>
        <w:t xml:space="preserve"> If you </w:t>
      </w:r>
      <w:proofErr w:type="gramStart"/>
      <w:r w:rsidRPr="002543B2">
        <w:rPr>
          <w:lang w:val="en-US"/>
        </w:rPr>
        <w:t>have to</w:t>
      </w:r>
      <w:proofErr w:type="gramEnd"/>
      <w:r w:rsidRPr="002543B2">
        <w:rPr>
          <w:lang w:val="en-US"/>
        </w:rPr>
        <w:t xml:space="preserve"> deploy more than one time you may find some resources were successfully completed and the deployment is failing. You can manually remove those resources and try again.</w:t>
      </w:r>
    </w:p>
    <w:p w14:paraId="6BD245C5" w14:textId="77777777" w:rsidR="002543B2" w:rsidRPr="002543B2" w:rsidRDefault="002543B2" w:rsidP="002543B2">
      <w:pPr>
        <w:rPr>
          <w:b/>
          <w:bCs/>
          <w:lang w:val="en-US"/>
        </w:rPr>
      </w:pPr>
      <w:r w:rsidRPr="002543B2">
        <w:rPr>
          <w:b/>
          <w:bCs/>
          <w:lang w:val="en-US"/>
        </w:rPr>
        <w:t>Task 3: Create and configure communication between an Application Security Group and a Network Security Group</w:t>
      </w:r>
    </w:p>
    <w:p w14:paraId="7CCB8FB9" w14:textId="77777777" w:rsidR="002543B2" w:rsidRPr="002543B2" w:rsidRDefault="002543B2" w:rsidP="002543B2">
      <w:pPr>
        <w:rPr>
          <w:lang w:val="en-US"/>
        </w:rPr>
      </w:pPr>
      <w:r w:rsidRPr="002543B2">
        <w:rPr>
          <w:lang w:val="en-US"/>
        </w:rPr>
        <w:t>In this task, we create an Application Security Group and a Network Security Group. The NSG will have an inbound security rule that allows traffic from the ASG. The NSG will also have an outbound rule that denies access to the internet.</w:t>
      </w:r>
    </w:p>
    <w:p w14:paraId="2855A179" w14:textId="77777777" w:rsidR="002543B2" w:rsidRPr="002543B2" w:rsidRDefault="002543B2" w:rsidP="002543B2">
      <w:pPr>
        <w:rPr>
          <w:b/>
          <w:bCs/>
          <w:lang w:val="en-US"/>
        </w:rPr>
      </w:pPr>
      <w:r w:rsidRPr="002543B2">
        <w:rPr>
          <w:b/>
          <w:bCs/>
          <w:lang w:val="en-US"/>
        </w:rPr>
        <w:t>Create the Application Security Group (ASG)</w:t>
      </w:r>
    </w:p>
    <w:p w14:paraId="78205CC5" w14:textId="77777777" w:rsidR="002543B2" w:rsidRPr="002543B2" w:rsidRDefault="002543B2" w:rsidP="002543B2">
      <w:pPr>
        <w:numPr>
          <w:ilvl w:val="0"/>
          <w:numId w:val="9"/>
        </w:numPr>
        <w:rPr>
          <w:lang w:val="en-US"/>
        </w:rPr>
      </w:pPr>
      <w:r w:rsidRPr="002543B2">
        <w:rPr>
          <w:lang w:val="en-US"/>
        </w:rPr>
        <w:t>In the Azure portal, search for and select Application security groups.</w:t>
      </w:r>
    </w:p>
    <w:p w14:paraId="0C93EC27" w14:textId="77777777" w:rsidR="002543B2" w:rsidRPr="002543B2" w:rsidRDefault="002543B2" w:rsidP="002543B2">
      <w:pPr>
        <w:numPr>
          <w:ilvl w:val="0"/>
          <w:numId w:val="9"/>
        </w:numPr>
        <w:rPr>
          <w:lang w:val="en-US"/>
        </w:rPr>
      </w:pPr>
      <w:r w:rsidRPr="002543B2">
        <w:rPr>
          <w:lang w:val="en-US"/>
        </w:rPr>
        <w:t>Click </w:t>
      </w:r>
      <w:r w:rsidRPr="002543B2">
        <w:rPr>
          <w:b/>
          <w:bCs/>
          <w:lang w:val="en-US"/>
        </w:rPr>
        <w:t>Create</w:t>
      </w:r>
      <w:r w:rsidRPr="002543B2">
        <w:rPr>
          <w:lang w:val="en-US"/>
        </w:rPr>
        <w:t> and provide the basic information.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3"/>
        <w:gridCol w:w="1918"/>
      </w:tblGrid>
      <w:tr w:rsidR="002543B2" w:rsidRPr="002543B2" w14:paraId="33F65D3E" w14:textId="77777777" w:rsidTr="00537B6E">
        <w:trPr>
          <w:tblHeader/>
        </w:trPr>
        <w:tc>
          <w:tcPr>
            <w:tcW w:w="0" w:type="auto"/>
            <w:shd w:val="clear" w:color="auto" w:fill="A6A6A6" w:themeFill="background1" w:themeFillShade="A6"/>
            <w:tcMar>
              <w:top w:w="90" w:type="dxa"/>
              <w:left w:w="195" w:type="dxa"/>
              <w:bottom w:w="90" w:type="dxa"/>
              <w:right w:w="195" w:type="dxa"/>
            </w:tcMar>
            <w:vAlign w:val="center"/>
            <w:hideMark/>
          </w:tcPr>
          <w:p w14:paraId="21D74DF1" w14:textId="77777777" w:rsidR="002543B2" w:rsidRPr="002543B2" w:rsidRDefault="002543B2" w:rsidP="002543B2">
            <w:pPr>
              <w:rPr>
                <w:b/>
                <w:bCs/>
                <w:lang w:val="en-US"/>
              </w:rPr>
            </w:pPr>
            <w:r w:rsidRPr="002543B2">
              <w:rPr>
                <w:b/>
                <w:bCs/>
                <w:lang w:val="en-US"/>
              </w:rPr>
              <w:t>Setting</w:t>
            </w:r>
          </w:p>
        </w:tc>
        <w:tc>
          <w:tcPr>
            <w:tcW w:w="0" w:type="auto"/>
            <w:shd w:val="clear" w:color="auto" w:fill="A6A6A6" w:themeFill="background1" w:themeFillShade="A6"/>
            <w:tcMar>
              <w:top w:w="90" w:type="dxa"/>
              <w:left w:w="195" w:type="dxa"/>
              <w:bottom w:w="90" w:type="dxa"/>
              <w:right w:w="195" w:type="dxa"/>
            </w:tcMar>
            <w:vAlign w:val="center"/>
            <w:hideMark/>
          </w:tcPr>
          <w:p w14:paraId="5BD5CBC0" w14:textId="77777777" w:rsidR="002543B2" w:rsidRPr="002543B2" w:rsidRDefault="002543B2" w:rsidP="002543B2">
            <w:pPr>
              <w:rPr>
                <w:b/>
                <w:bCs/>
                <w:lang w:val="en-US"/>
              </w:rPr>
            </w:pPr>
            <w:r w:rsidRPr="002543B2">
              <w:rPr>
                <w:b/>
                <w:bCs/>
                <w:lang w:val="en-US"/>
              </w:rPr>
              <w:t>Value</w:t>
            </w:r>
          </w:p>
        </w:tc>
      </w:tr>
      <w:tr w:rsidR="002543B2" w:rsidRPr="002543B2" w14:paraId="22FA68E7" w14:textId="77777777" w:rsidTr="00537B6E">
        <w:tc>
          <w:tcPr>
            <w:tcW w:w="0" w:type="auto"/>
            <w:tcMar>
              <w:top w:w="90" w:type="dxa"/>
              <w:left w:w="195" w:type="dxa"/>
              <w:bottom w:w="90" w:type="dxa"/>
              <w:right w:w="195" w:type="dxa"/>
            </w:tcMar>
            <w:vAlign w:val="center"/>
            <w:hideMark/>
          </w:tcPr>
          <w:p w14:paraId="0D63DADC" w14:textId="77777777" w:rsidR="002543B2" w:rsidRPr="002543B2" w:rsidRDefault="002543B2" w:rsidP="002543B2">
            <w:pPr>
              <w:rPr>
                <w:lang w:val="en-US"/>
              </w:rPr>
            </w:pPr>
            <w:r w:rsidRPr="002543B2">
              <w:rPr>
                <w:lang w:val="en-US"/>
              </w:rPr>
              <w:t>Subscription</w:t>
            </w:r>
          </w:p>
        </w:tc>
        <w:tc>
          <w:tcPr>
            <w:tcW w:w="0" w:type="auto"/>
            <w:tcMar>
              <w:top w:w="90" w:type="dxa"/>
              <w:left w:w="195" w:type="dxa"/>
              <w:bottom w:w="90" w:type="dxa"/>
              <w:right w:w="195" w:type="dxa"/>
            </w:tcMar>
            <w:vAlign w:val="center"/>
            <w:hideMark/>
          </w:tcPr>
          <w:p w14:paraId="4ACFDA66" w14:textId="77777777" w:rsidR="002543B2" w:rsidRPr="002543B2" w:rsidRDefault="002543B2" w:rsidP="002543B2">
            <w:pPr>
              <w:rPr>
                <w:lang w:val="en-US"/>
              </w:rPr>
            </w:pPr>
            <w:r w:rsidRPr="002543B2">
              <w:rPr>
                <w:i/>
                <w:iCs/>
                <w:lang w:val="en-US"/>
              </w:rPr>
              <w:t>your subscription</w:t>
            </w:r>
          </w:p>
        </w:tc>
      </w:tr>
      <w:tr w:rsidR="002543B2" w:rsidRPr="002543B2" w14:paraId="3CBA7236" w14:textId="77777777" w:rsidTr="00537B6E">
        <w:tc>
          <w:tcPr>
            <w:tcW w:w="0" w:type="auto"/>
            <w:tcMar>
              <w:top w:w="90" w:type="dxa"/>
              <w:left w:w="195" w:type="dxa"/>
              <w:bottom w:w="90" w:type="dxa"/>
              <w:right w:w="195" w:type="dxa"/>
            </w:tcMar>
            <w:vAlign w:val="center"/>
            <w:hideMark/>
          </w:tcPr>
          <w:p w14:paraId="7B972454" w14:textId="77777777" w:rsidR="002543B2" w:rsidRPr="002543B2" w:rsidRDefault="002543B2" w:rsidP="002543B2">
            <w:pPr>
              <w:rPr>
                <w:lang w:val="en-US"/>
              </w:rPr>
            </w:pPr>
            <w:r w:rsidRPr="002543B2">
              <w:rPr>
                <w:lang w:val="en-US"/>
              </w:rPr>
              <w:t>Resource group</w:t>
            </w:r>
          </w:p>
        </w:tc>
        <w:tc>
          <w:tcPr>
            <w:tcW w:w="0" w:type="auto"/>
            <w:tcMar>
              <w:top w:w="90" w:type="dxa"/>
              <w:left w:w="195" w:type="dxa"/>
              <w:bottom w:w="90" w:type="dxa"/>
              <w:right w:w="195" w:type="dxa"/>
            </w:tcMar>
            <w:vAlign w:val="center"/>
            <w:hideMark/>
          </w:tcPr>
          <w:p w14:paraId="7059B67B" w14:textId="77777777" w:rsidR="002543B2" w:rsidRPr="002543B2" w:rsidRDefault="002543B2" w:rsidP="002543B2">
            <w:pPr>
              <w:rPr>
                <w:lang w:val="en-US"/>
              </w:rPr>
            </w:pPr>
            <w:r w:rsidRPr="002543B2">
              <w:rPr>
                <w:b/>
                <w:bCs/>
                <w:lang w:val="en-US"/>
              </w:rPr>
              <w:t>az104-rg4</w:t>
            </w:r>
          </w:p>
        </w:tc>
      </w:tr>
      <w:tr w:rsidR="002543B2" w:rsidRPr="002543B2" w14:paraId="5F2335BD" w14:textId="77777777" w:rsidTr="00537B6E">
        <w:tc>
          <w:tcPr>
            <w:tcW w:w="0" w:type="auto"/>
            <w:tcMar>
              <w:top w:w="90" w:type="dxa"/>
              <w:left w:w="195" w:type="dxa"/>
              <w:bottom w:w="90" w:type="dxa"/>
              <w:right w:w="195" w:type="dxa"/>
            </w:tcMar>
            <w:vAlign w:val="center"/>
            <w:hideMark/>
          </w:tcPr>
          <w:p w14:paraId="57BC6040" w14:textId="77777777" w:rsidR="002543B2" w:rsidRPr="002543B2" w:rsidRDefault="002543B2" w:rsidP="002543B2">
            <w:pPr>
              <w:rPr>
                <w:lang w:val="en-US"/>
              </w:rPr>
            </w:pPr>
            <w:r w:rsidRPr="002543B2">
              <w:rPr>
                <w:lang w:val="en-US"/>
              </w:rPr>
              <w:t>Name</w:t>
            </w:r>
          </w:p>
        </w:tc>
        <w:tc>
          <w:tcPr>
            <w:tcW w:w="0" w:type="auto"/>
            <w:tcMar>
              <w:top w:w="90" w:type="dxa"/>
              <w:left w:w="195" w:type="dxa"/>
              <w:bottom w:w="90" w:type="dxa"/>
              <w:right w:w="195" w:type="dxa"/>
            </w:tcMar>
            <w:vAlign w:val="center"/>
            <w:hideMark/>
          </w:tcPr>
          <w:p w14:paraId="70C560E5" w14:textId="77777777" w:rsidR="002543B2" w:rsidRPr="002543B2" w:rsidRDefault="002543B2" w:rsidP="002543B2">
            <w:pPr>
              <w:rPr>
                <w:lang w:val="en-US"/>
              </w:rPr>
            </w:pPr>
            <w:proofErr w:type="spellStart"/>
            <w:r w:rsidRPr="002543B2">
              <w:rPr>
                <w:lang w:val="en-US"/>
              </w:rPr>
              <w:t>asg</w:t>
            </w:r>
            <w:proofErr w:type="spellEnd"/>
            <w:r w:rsidRPr="002543B2">
              <w:rPr>
                <w:lang w:val="en-US"/>
              </w:rPr>
              <w:t>-web</w:t>
            </w:r>
          </w:p>
        </w:tc>
      </w:tr>
      <w:tr w:rsidR="002543B2" w:rsidRPr="002543B2" w14:paraId="5043B039" w14:textId="77777777" w:rsidTr="00537B6E">
        <w:tc>
          <w:tcPr>
            <w:tcW w:w="0" w:type="auto"/>
            <w:tcMar>
              <w:top w:w="90" w:type="dxa"/>
              <w:left w:w="195" w:type="dxa"/>
              <w:bottom w:w="90" w:type="dxa"/>
              <w:right w:w="195" w:type="dxa"/>
            </w:tcMar>
            <w:vAlign w:val="center"/>
            <w:hideMark/>
          </w:tcPr>
          <w:p w14:paraId="64D179EF" w14:textId="77777777" w:rsidR="002543B2" w:rsidRPr="002543B2" w:rsidRDefault="002543B2" w:rsidP="002543B2">
            <w:pPr>
              <w:rPr>
                <w:lang w:val="en-US"/>
              </w:rPr>
            </w:pPr>
            <w:r w:rsidRPr="002543B2">
              <w:rPr>
                <w:lang w:val="en-US"/>
              </w:rPr>
              <w:t>Region</w:t>
            </w:r>
          </w:p>
        </w:tc>
        <w:tc>
          <w:tcPr>
            <w:tcW w:w="0" w:type="auto"/>
            <w:tcMar>
              <w:top w:w="90" w:type="dxa"/>
              <w:left w:w="195" w:type="dxa"/>
              <w:bottom w:w="90" w:type="dxa"/>
              <w:right w:w="195" w:type="dxa"/>
            </w:tcMar>
            <w:vAlign w:val="center"/>
            <w:hideMark/>
          </w:tcPr>
          <w:p w14:paraId="533FC3B4" w14:textId="77777777" w:rsidR="002543B2" w:rsidRPr="002543B2" w:rsidRDefault="002543B2" w:rsidP="002543B2">
            <w:pPr>
              <w:rPr>
                <w:lang w:val="en-US"/>
              </w:rPr>
            </w:pPr>
            <w:r w:rsidRPr="002543B2">
              <w:rPr>
                <w:b/>
                <w:bCs/>
                <w:lang w:val="en-US"/>
              </w:rPr>
              <w:t>East US</w:t>
            </w:r>
          </w:p>
        </w:tc>
      </w:tr>
    </w:tbl>
    <w:p w14:paraId="4FCC60C2" w14:textId="77777777" w:rsidR="002543B2" w:rsidRPr="002543B2" w:rsidRDefault="002543B2" w:rsidP="002543B2">
      <w:pPr>
        <w:numPr>
          <w:ilvl w:val="0"/>
          <w:numId w:val="9"/>
        </w:numPr>
        <w:rPr>
          <w:lang w:val="en-US"/>
        </w:rPr>
      </w:pPr>
      <w:r w:rsidRPr="002543B2">
        <w:rPr>
          <w:lang w:val="en-US"/>
        </w:rPr>
        <w:t>Click </w:t>
      </w:r>
      <w:r w:rsidRPr="002543B2">
        <w:rPr>
          <w:b/>
          <w:bCs/>
          <w:lang w:val="en-US"/>
        </w:rPr>
        <w:t>Review + create</w:t>
      </w:r>
      <w:r w:rsidRPr="002543B2">
        <w:rPr>
          <w:lang w:val="en-US"/>
        </w:rPr>
        <w:t> and then after the validation click </w:t>
      </w:r>
      <w:r w:rsidRPr="002543B2">
        <w:rPr>
          <w:b/>
          <w:bCs/>
          <w:lang w:val="en-US"/>
        </w:rPr>
        <w:t>Create</w:t>
      </w:r>
      <w:r w:rsidRPr="002543B2">
        <w:rPr>
          <w:lang w:val="en-US"/>
        </w:rPr>
        <w:t>.</w:t>
      </w:r>
    </w:p>
    <w:p w14:paraId="6EA8DB73" w14:textId="77777777" w:rsidR="002543B2" w:rsidRPr="002543B2" w:rsidRDefault="002543B2" w:rsidP="002543B2">
      <w:pPr>
        <w:rPr>
          <w:b/>
          <w:bCs/>
          <w:lang w:val="en-US"/>
        </w:rPr>
      </w:pPr>
      <w:r w:rsidRPr="002543B2">
        <w:rPr>
          <w:b/>
          <w:bCs/>
          <w:lang w:val="en-US"/>
        </w:rPr>
        <w:t>Create the Network Security Group and associate it with the ASG subnet</w:t>
      </w:r>
    </w:p>
    <w:p w14:paraId="5EF7B6F9" w14:textId="77777777" w:rsidR="002543B2" w:rsidRPr="002543B2" w:rsidRDefault="002543B2" w:rsidP="002543B2">
      <w:pPr>
        <w:numPr>
          <w:ilvl w:val="0"/>
          <w:numId w:val="10"/>
        </w:numPr>
        <w:rPr>
          <w:lang w:val="en-US"/>
        </w:rPr>
      </w:pPr>
      <w:r w:rsidRPr="002543B2">
        <w:rPr>
          <w:lang w:val="en-US"/>
        </w:rPr>
        <w:t>In the Azure portal, search for and select Network security groups.</w:t>
      </w:r>
    </w:p>
    <w:p w14:paraId="60335362" w14:textId="77777777" w:rsidR="002543B2" w:rsidRPr="002543B2" w:rsidRDefault="002543B2" w:rsidP="002543B2">
      <w:pPr>
        <w:numPr>
          <w:ilvl w:val="0"/>
          <w:numId w:val="10"/>
        </w:numPr>
        <w:rPr>
          <w:lang w:val="en-US"/>
        </w:rPr>
      </w:pPr>
      <w:r w:rsidRPr="002543B2">
        <w:rPr>
          <w:lang w:val="en-US"/>
        </w:rPr>
        <w:t>Select </w:t>
      </w:r>
      <w:r w:rsidRPr="002543B2">
        <w:rPr>
          <w:b/>
          <w:bCs/>
          <w:lang w:val="en-US"/>
        </w:rPr>
        <w:t>+ Create</w:t>
      </w:r>
      <w:r w:rsidRPr="002543B2">
        <w:rPr>
          <w:lang w:val="en-US"/>
        </w:rPr>
        <w:t> and provide information on the </w:t>
      </w:r>
      <w:r w:rsidRPr="002543B2">
        <w:rPr>
          <w:b/>
          <w:bCs/>
          <w:lang w:val="en-US"/>
        </w:rPr>
        <w:t>Basics</w:t>
      </w:r>
      <w:r w:rsidRPr="002543B2">
        <w:rPr>
          <w:lang w:val="en-US"/>
        </w:rPr>
        <w:t> tab.</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3"/>
        <w:gridCol w:w="1918"/>
      </w:tblGrid>
      <w:tr w:rsidR="002543B2" w:rsidRPr="002543B2" w14:paraId="566B6318" w14:textId="77777777" w:rsidTr="00537B6E">
        <w:trPr>
          <w:tblHeader/>
        </w:trPr>
        <w:tc>
          <w:tcPr>
            <w:tcW w:w="0" w:type="auto"/>
            <w:shd w:val="clear" w:color="auto" w:fill="A6A6A6" w:themeFill="background1" w:themeFillShade="A6"/>
            <w:tcMar>
              <w:top w:w="90" w:type="dxa"/>
              <w:left w:w="195" w:type="dxa"/>
              <w:bottom w:w="90" w:type="dxa"/>
              <w:right w:w="195" w:type="dxa"/>
            </w:tcMar>
            <w:vAlign w:val="center"/>
            <w:hideMark/>
          </w:tcPr>
          <w:p w14:paraId="2C12CA24" w14:textId="77777777" w:rsidR="002543B2" w:rsidRPr="002543B2" w:rsidRDefault="002543B2" w:rsidP="002543B2">
            <w:pPr>
              <w:rPr>
                <w:b/>
                <w:bCs/>
                <w:lang w:val="en-US"/>
              </w:rPr>
            </w:pPr>
            <w:r w:rsidRPr="002543B2">
              <w:rPr>
                <w:b/>
                <w:bCs/>
                <w:lang w:val="en-US"/>
              </w:rPr>
              <w:t>Setting</w:t>
            </w:r>
          </w:p>
        </w:tc>
        <w:tc>
          <w:tcPr>
            <w:tcW w:w="0" w:type="auto"/>
            <w:shd w:val="clear" w:color="auto" w:fill="A6A6A6" w:themeFill="background1" w:themeFillShade="A6"/>
            <w:tcMar>
              <w:top w:w="90" w:type="dxa"/>
              <w:left w:w="195" w:type="dxa"/>
              <w:bottom w:w="90" w:type="dxa"/>
              <w:right w:w="195" w:type="dxa"/>
            </w:tcMar>
            <w:vAlign w:val="center"/>
            <w:hideMark/>
          </w:tcPr>
          <w:p w14:paraId="67E1A45D" w14:textId="77777777" w:rsidR="002543B2" w:rsidRPr="002543B2" w:rsidRDefault="002543B2" w:rsidP="002543B2">
            <w:pPr>
              <w:rPr>
                <w:b/>
                <w:bCs/>
                <w:lang w:val="en-US"/>
              </w:rPr>
            </w:pPr>
            <w:r w:rsidRPr="002543B2">
              <w:rPr>
                <w:b/>
                <w:bCs/>
                <w:lang w:val="en-US"/>
              </w:rPr>
              <w:t>Value</w:t>
            </w:r>
          </w:p>
        </w:tc>
      </w:tr>
      <w:tr w:rsidR="002543B2" w:rsidRPr="002543B2" w14:paraId="030DEEAE" w14:textId="77777777" w:rsidTr="00537B6E">
        <w:tc>
          <w:tcPr>
            <w:tcW w:w="0" w:type="auto"/>
            <w:tcMar>
              <w:top w:w="90" w:type="dxa"/>
              <w:left w:w="195" w:type="dxa"/>
              <w:bottom w:w="90" w:type="dxa"/>
              <w:right w:w="195" w:type="dxa"/>
            </w:tcMar>
            <w:vAlign w:val="center"/>
            <w:hideMark/>
          </w:tcPr>
          <w:p w14:paraId="70C56B5A" w14:textId="77777777" w:rsidR="002543B2" w:rsidRPr="002543B2" w:rsidRDefault="002543B2" w:rsidP="002543B2">
            <w:pPr>
              <w:rPr>
                <w:lang w:val="en-US"/>
              </w:rPr>
            </w:pPr>
            <w:r w:rsidRPr="002543B2">
              <w:rPr>
                <w:lang w:val="en-US"/>
              </w:rPr>
              <w:t>Subscription</w:t>
            </w:r>
          </w:p>
        </w:tc>
        <w:tc>
          <w:tcPr>
            <w:tcW w:w="0" w:type="auto"/>
            <w:tcMar>
              <w:top w:w="90" w:type="dxa"/>
              <w:left w:w="195" w:type="dxa"/>
              <w:bottom w:w="90" w:type="dxa"/>
              <w:right w:w="195" w:type="dxa"/>
            </w:tcMar>
            <w:vAlign w:val="center"/>
            <w:hideMark/>
          </w:tcPr>
          <w:p w14:paraId="60B46184" w14:textId="77777777" w:rsidR="002543B2" w:rsidRPr="002543B2" w:rsidRDefault="002543B2" w:rsidP="002543B2">
            <w:pPr>
              <w:rPr>
                <w:lang w:val="en-US"/>
              </w:rPr>
            </w:pPr>
            <w:r w:rsidRPr="002543B2">
              <w:rPr>
                <w:i/>
                <w:iCs/>
                <w:lang w:val="en-US"/>
              </w:rPr>
              <w:t>your subscription</w:t>
            </w:r>
          </w:p>
        </w:tc>
      </w:tr>
      <w:tr w:rsidR="002543B2" w:rsidRPr="002543B2" w14:paraId="1C04AF8F" w14:textId="77777777" w:rsidTr="00537B6E">
        <w:tc>
          <w:tcPr>
            <w:tcW w:w="0" w:type="auto"/>
            <w:tcMar>
              <w:top w:w="90" w:type="dxa"/>
              <w:left w:w="195" w:type="dxa"/>
              <w:bottom w:w="90" w:type="dxa"/>
              <w:right w:w="195" w:type="dxa"/>
            </w:tcMar>
            <w:vAlign w:val="center"/>
            <w:hideMark/>
          </w:tcPr>
          <w:p w14:paraId="488A4800" w14:textId="77777777" w:rsidR="002543B2" w:rsidRPr="002543B2" w:rsidRDefault="002543B2" w:rsidP="002543B2">
            <w:pPr>
              <w:rPr>
                <w:lang w:val="en-US"/>
              </w:rPr>
            </w:pPr>
            <w:r w:rsidRPr="002543B2">
              <w:rPr>
                <w:lang w:val="en-US"/>
              </w:rPr>
              <w:t>Resource group</w:t>
            </w:r>
          </w:p>
        </w:tc>
        <w:tc>
          <w:tcPr>
            <w:tcW w:w="0" w:type="auto"/>
            <w:tcMar>
              <w:top w:w="90" w:type="dxa"/>
              <w:left w:w="195" w:type="dxa"/>
              <w:bottom w:w="90" w:type="dxa"/>
              <w:right w:w="195" w:type="dxa"/>
            </w:tcMar>
            <w:vAlign w:val="center"/>
            <w:hideMark/>
          </w:tcPr>
          <w:p w14:paraId="7BF90A15" w14:textId="77777777" w:rsidR="002543B2" w:rsidRPr="002543B2" w:rsidRDefault="002543B2" w:rsidP="002543B2">
            <w:pPr>
              <w:rPr>
                <w:lang w:val="en-US"/>
              </w:rPr>
            </w:pPr>
            <w:r w:rsidRPr="002543B2">
              <w:rPr>
                <w:b/>
                <w:bCs/>
                <w:lang w:val="en-US"/>
              </w:rPr>
              <w:t>az104-rg4</w:t>
            </w:r>
          </w:p>
        </w:tc>
      </w:tr>
      <w:tr w:rsidR="002543B2" w:rsidRPr="002543B2" w14:paraId="10A3731C" w14:textId="77777777" w:rsidTr="00537B6E">
        <w:tc>
          <w:tcPr>
            <w:tcW w:w="0" w:type="auto"/>
            <w:tcMar>
              <w:top w:w="90" w:type="dxa"/>
              <w:left w:w="195" w:type="dxa"/>
              <w:bottom w:w="90" w:type="dxa"/>
              <w:right w:w="195" w:type="dxa"/>
            </w:tcMar>
            <w:vAlign w:val="center"/>
            <w:hideMark/>
          </w:tcPr>
          <w:p w14:paraId="7ACFB206" w14:textId="77777777" w:rsidR="002543B2" w:rsidRPr="002543B2" w:rsidRDefault="002543B2" w:rsidP="002543B2">
            <w:pPr>
              <w:rPr>
                <w:lang w:val="en-US"/>
              </w:rPr>
            </w:pPr>
            <w:r w:rsidRPr="002543B2">
              <w:rPr>
                <w:lang w:val="en-US"/>
              </w:rPr>
              <w:t>Name</w:t>
            </w:r>
          </w:p>
        </w:tc>
        <w:tc>
          <w:tcPr>
            <w:tcW w:w="0" w:type="auto"/>
            <w:tcMar>
              <w:top w:w="90" w:type="dxa"/>
              <w:left w:w="195" w:type="dxa"/>
              <w:bottom w:w="90" w:type="dxa"/>
              <w:right w:w="195" w:type="dxa"/>
            </w:tcMar>
            <w:vAlign w:val="center"/>
            <w:hideMark/>
          </w:tcPr>
          <w:p w14:paraId="0CED8F69" w14:textId="77777777" w:rsidR="002543B2" w:rsidRPr="002543B2" w:rsidRDefault="002543B2" w:rsidP="002543B2">
            <w:pPr>
              <w:rPr>
                <w:lang w:val="en-US"/>
              </w:rPr>
            </w:pPr>
            <w:proofErr w:type="spellStart"/>
            <w:r w:rsidRPr="002543B2">
              <w:rPr>
                <w:lang w:val="en-US"/>
              </w:rPr>
              <w:t>myNSGSecure</w:t>
            </w:r>
            <w:proofErr w:type="spellEnd"/>
          </w:p>
        </w:tc>
      </w:tr>
      <w:tr w:rsidR="002543B2" w:rsidRPr="002543B2" w14:paraId="610C4D50" w14:textId="77777777" w:rsidTr="00537B6E">
        <w:tc>
          <w:tcPr>
            <w:tcW w:w="0" w:type="auto"/>
            <w:tcMar>
              <w:top w:w="90" w:type="dxa"/>
              <w:left w:w="195" w:type="dxa"/>
              <w:bottom w:w="90" w:type="dxa"/>
              <w:right w:w="195" w:type="dxa"/>
            </w:tcMar>
            <w:vAlign w:val="center"/>
            <w:hideMark/>
          </w:tcPr>
          <w:p w14:paraId="6983A2FB" w14:textId="77777777" w:rsidR="002543B2" w:rsidRPr="002543B2" w:rsidRDefault="002543B2" w:rsidP="002543B2">
            <w:pPr>
              <w:rPr>
                <w:lang w:val="en-US"/>
              </w:rPr>
            </w:pPr>
            <w:r w:rsidRPr="002543B2">
              <w:rPr>
                <w:lang w:val="en-US"/>
              </w:rPr>
              <w:lastRenderedPageBreak/>
              <w:t>Region</w:t>
            </w:r>
          </w:p>
        </w:tc>
        <w:tc>
          <w:tcPr>
            <w:tcW w:w="0" w:type="auto"/>
            <w:tcMar>
              <w:top w:w="90" w:type="dxa"/>
              <w:left w:w="195" w:type="dxa"/>
              <w:bottom w:w="90" w:type="dxa"/>
              <w:right w:w="195" w:type="dxa"/>
            </w:tcMar>
            <w:vAlign w:val="center"/>
            <w:hideMark/>
          </w:tcPr>
          <w:p w14:paraId="7A105EA8" w14:textId="77777777" w:rsidR="002543B2" w:rsidRPr="002543B2" w:rsidRDefault="002543B2" w:rsidP="002543B2">
            <w:pPr>
              <w:rPr>
                <w:lang w:val="en-US"/>
              </w:rPr>
            </w:pPr>
            <w:r w:rsidRPr="002543B2">
              <w:rPr>
                <w:b/>
                <w:bCs/>
                <w:lang w:val="en-US"/>
              </w:rPr>
              <w:t>East US</w:t>
            </w:r>
          </w:p>
        </w:tc>
      </w:tr>
    </w:tbl>
    <w:p w14:paraId="2FFEE0B0" w14:textId="77777777" w:rsidR="002543B2" w:rsidRPr="002543B2" w:rsidRDefault="002543B2" w:rsidP="002543B2">
      <w:pPr>
        <w:numPr>
          <w:ilvl w:val="0"/>
          <w:numId w:val="10"/>
        </w:numPr>
        <w:rPr>
          <w:lang w:val="en-US"/>
        </w:rPr>
      </w:pPr>
      <w:r w:rsidRPr="002543B2">
        <w:rPr>
          <w:lang w:val="en-US"/>
        </w:rPr>
        <w:t>Click </w:t>
      </w:r>
      <w:r w:rsidRPr="002543B2">
        <w:rPr>
          <w:b/>
          <w:bCs/>
          <w:lang w:val="en-US"/>
        </w:rPr>
        <w:t>Review + create</w:t>
      </w:r>
      <w:r w:rsidRPr="002543B2">
        <w:rPr>
          <w:lang w:val="en-US"/>
        </w:rPr>
        <w:t> and then after the validation click </w:t>
      </w:r>
      <w:r w:rsidRPr="002543B2">
        <w:rPr>
          <w:b/>
          <w:bCs/>
          <w:lang w:val="en-US"/>
        </w:rPr>
        <w:t>Create</w:t>
      </w:r>
      <w:r w:rsidRPr="002543B2">
        <w:rPr>
          <w:lang w:val="en-US"/>
        </w:rPr>
        <w:t>.</w:t>
      </w:r>
    </w:p>
    <w:p w14:paraId="5FFE859F" w14:textId="77777777" w:rsidR="002543B2" w:rsidRPr="002543B2" w:rsidRDefault="002543B2" w:rsidP="002543B2">
      <w:pPr>
        <w:numPr>
          <w:ilvl w:val="0"/>
          <w:numId w:val="10"/>
        </w:numPr>
        <w:rPr>
          <w:lang w:val="en-US"/>
        </w:rPr>
      </w:pPr>
      <w:r w:rsidRPr="002543B2">
        <w:rPr>
          <w:lang w:val="en-US"/>
        </w:rPr>
        <w:t>After the NSG is deployed, click </w:t>
      </w:r>
      <w:r w:rsidRPr="002543B2">
        <w:rPr>
          <w:b/>
          <w:bCs/>
          <w:lang w:val="en-US"/>
        </w:rPr>
        <w:t>Go to resource</w:t>
      </w:r>
      <w:r w:rsidRPr="002543B2">
        <w:rPr>
          <w:lang w:val="en-US"/>
        </w:rPr>
        <w:t>.</w:t>
      </w:r>
    </w:p>
    <w:p w14:paraId="4258FBC1" w14:textId="77777777" w:rsidR="002543B2" w:rsidRPr="002543B2" w:rsidRDefault="002543B2" w:rsidP="002543B2">
      <w:pPr>
        <w:numPr>
          <w:ilvl w:val="0"/>
          <w:numId w:val="10"/>
        </w:numPr>
        <w:rPr>
          <w:lang w:val="en-US"/>
        </w:rPr>
      </w:pPr>
      <w:r w:rsidRPr="002543B2">
        <w:rPr>
          <w:lang w:val="en-US"/>
        </w:rPr>
        <w:t>Under </w:t>
      </w:r>
      <w:r w:rsidRPr="002543B2">
        <w:rPr>
          <w:b/>
          <w:bCs/>
          <w:lang w:val="en-US"/>
        </w:rPr>
        <w:t>Settings</w:t>
      </w:r>
      <w:r w:rsidRPr="002543B2">
        <w:rPr>
          <w:lang w:val="en-US"/>
        </w:rPr>
        <w:t> click </w:t>
      </w:r>
      <w:r w:rsidRPr="002543B2">
        <w:rPr>
          <w:b/>
          <w:bCs/>
          <w:lang w:val="en-US"/>
        </w:rPr>
        <w:t>Subnets</w:t>
      </w:r>
      <w:r w:rsidRPr="002543B2">
        <w:rPr>
          <w:lang w:val="en-US"/>
        </w:rPr>
        <w:t> and then </w:t>
      </w:r>
      <w:r w:rsidRPr="002543B2">
        <w:rPr>
          <w:b/>
          <w:bCs/>
          <w:lang w:val="en-US"/>
        </w:rPr>
        <w:t>Associate</w:t>
      </w:r>
      <w:r w:rsidRPr="002543B2">
        <w:rPr>
          <w:lang w:val="en-US"/>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86"/>
        <w:gridCol w:w="3070"/>
      </w:tblGrid>
      <w:tr w:rsidR="002543B2" w:rsidRPr="002543B2" w14:paraId="3C6C9CE7" w14:textId="77777777" w:rsidTr="00537B6E">
        <w:trPr>
          <w:tblHeader/>
        </w:trPr>
        <w:tc>
          <w:tcPr>
            <w:tcW w:w="0" w:type="auto"/>
            <w:shd w:val="clear" w:color="auto" w:fill="A6A6A6" w:themeFill="background1" w:themeFillShade="A6"/>
            <w:tcMar>
              <w:top w:w="90" w:type="dxa"/>
              <w:left w:w="195" w:type="dxa"/>
              <w:bottom w:w="90" w:type="dxa"/>
              <w:right w:w="195" w:type="dxa"/>
            </w:tcMar>
            <w:vAlign w:val="center"/>
            <w:hideMark/>
          </w:tcPr>
          <w:p w14:paraId="6ABEF087" w14:textId="77777777" w:rsidR="002543B2" w:rsidRPr="002543B2" w:rsidRDefault="002543B2" w:rsidP="002543B2">
            <w:pPr>
              <w:rPr>
                <w:b/>
                <w:bCs/>
                <w:lang w:val="en-US"/>
              </w:rPr>
            </w:pPr>
            <w:r w:rsidRPr="002543B2">
              <w:rPr>
                <w:b/>
                <w:bCs/>
                <w:lang w:val="en-US"/>
              </w:rPr>
              <w:t>Setting</w:t>
            </w:r>
          </w:p>
        </w:tc>
        <w:tc>
          <w:tcPr>
            <w:tcW w:w="0" w:type="auto"/>
            <w:shd w:val="clear" w:color="auto" w:fill="A6A6A6" w:themeFill="background1" w:themeFillShade="A6"/>
            <w:tcMar>
              <w:top w:w="90" w:type="dxa"/>
              <w:left w:w="195" w:type="dxa"/>
              <w:bottom w:w="90" w:type="dxa"/>
              <w:right w:w="195" w:type="dxa"/>
            </w:tcMar>
            <w:vAlign w:val="center"/>
            <w:hideMark/>
          </w:tcPr>
          <w:p w14:paraId="3A1E6DF2" w14:textId="77777777" w:rsidR="002543B2" w:rsidRPr="002543B2" w:rsidRDefault="002543B2" w:rsidP="002543B2">
            <w:pPr>
              <w:rPr>
                <w:b/>
                <w:bCs/>
                <w:lang w:val="en-US"/>
              </w:rPr>
            </w:pPr>
            <w:r w:rsidRPr="002543B2">
              <w:rPr>
                <w:b/>
                <w:bCs/>
                <w:lang w:val="en-US"/>
              </w:rPr>
              <w:t>Value</w:t>
            </w:r>
          </w:p>
        </w:tc>
      </w:tr>
      <w:tr w:rsidR="002543B2" w:rsidRPr="002543B2" w14:paraId="2E4E7F6B" w14:textId="77777777" w:rsidTr="00537B6E">
        <w:tc>
          <w:tcPr>
            <w:tcW w:w="0" w:type="auto"/>
            <w:tcMar>
              <w:top w:w="90" w:type="dxa"/>
              <w:left w:w="195" w:type="dxa"/>
              <w:bottom w:w="90" w:type="dxa"/>
              <w:right w:w="195" w:type="dxa"/>
            </w:tcMar>
            <w:vAlign w:val="center"/>
            <w:hideMark/>
          </w:tcPr>
          <w:p w14:paraId="2DCC2867" w14:textId="77777777" w:rsidR="002543B2" w:rsidRPr="002543B2" w:rsidRDefault="002543B2" w:rsidP="002543B2">
            <w:pPr>
              <w:rPr>
                <w:lang w:val="en-US"/>
              </w:rPr>
            </w:pPr>
            <w:r w:rsidRPr="002543B2">
              <w:rPr>
                <w:lang w:val="en-US"/>
              </w:rPr>
              <w:t>Virtual network</w:t>
            </w:r>
          </w:p>
        </w:tc>
        <w:tc>
          <w:tcPr>
            <w:tcW w:w="0" w:type="auto"/>
            <w:tcMar>
              <w:top w:w="90" w:type="dxa"/>
              <w:left w:w="195" w:type="dxa"/>
              <w:bottom w:w="90" w:type="dxa"/>
              <w:right w:w="195" w:type="dxa"/>
            </w:tcMar>
            <w:vAlign w:val="center"/>
            <w:hideMark/>
          </w:tcPr>
          <w:p w14:paraId="0C36D322" w14:textId="77777777" w:rsidR="002543B2" w:rsidRPr="002543B2" w:rsidRDefault="002543B2" w:rsidP="002543B2">
            <w:pPr>
              <w:rPr>
                <w:lang w:val="en-US"/>
              </w:rPr>
            </w:pPr>
            <w:proofErr w:type="spellStart"/>
            <w:r w:rsidRPr="002543B2">
              <w:rPr>
                <w:b/>
                <w:bCs/>
                <w:lang w:val="en-US"/>
              </w:rPr>
              <w:t>CoreServicesVnet</w:t>
            </w:r>
            <w:proofErr w:type="spellEnd"/>
            <w:r w:rsidRPr="002543B2">
              <w:rPr>
                <w:b/>
                <w:bCs/>
                <w:lang w:val="en-US"/>
              </w:rPr>
              <w:t xml:space="preserve"> (az104-rg4)</w:t>
            </w:r>
          </w:p>
        </w:tc>
      </w:tr>
      <w:tr w:rsidR="002543B2" w:rsidRPr="002543B2" w14:paraId="463BBBCE" w14:textId="77777777" w:rsidTr="00537B6E">
        <w:tc>
          <w:tcPr>
            <w:tcW w:w="0" w:type="auto"/>
            <w:tcMar>
              <w:top w:w="90" w:type="dxa"/>
              <w:left w:w="195" w:type="dxa"/>
              <w:bottom w:w="90" w:type="dxa"/>
              <w:right w:w="195" w:type="dxa"/>
            </w:tcMar>
            <w:vAlign w:val="center"/>
            <w:hideMark/>
          </w:tcPr>
          <w:p w14:paraId="147AEAF7" w14:textId="77777777" w:rsidR="002543B2" w:rsidRPr="002543B2" w:rsidRDefault="002543B2" w:rsidP="002543B2">
            <w:pPr>
              <w:rPr>
                <w:lang w:val="en-US"/>
              </w:rPr>
            </w:pPr>
            <w:r w:rsidRPr="002543B2">
              <w:rPr>
                <w:lang w:val="en-US"/>
              </w:rPr>
              <w:t>Subnet</w:t>
            </w:r>
          </w:p>
        </w:tc>
        <w:tc>
          <w:tcPr>
            <w:tcW w:w="0" w:type="auto"/>
            <w:tcMar>
              <w:top w:w="90" w:type="dxa"/>
              <w:left w:w="195" w:type="dxa"/>
              <w:bottom w:w="90" w:type="dxa"/>
              <w:right w:w="195" w:type="dxa"/>
            </w:tcMar>
            <w:vAlign w:val="center"/>
            <w:hideMark/>
          </w:tcPr>
          <w:p w14:paraId="4A94B6F5" w14:textId="77777777" w:rsidR="002543B2" w:rsidRPr="002543B2" w:rsidRDefault="002543B2" w:rsidP="002543B2">
            <w:pPr>
              <w:rPr>
                <w:lang w:val="en-US"/>
              </w:rPr>
            </w:pPr>
            <w:proofErr w:type="spellStart"/>
            <w:r w:rsidRPr="002543B2">
              <w:rPr>
                <w:b/>
                <w:bCs/>
                <w:lang w:val="en-US"/>
              </w:rPr>
              <w:t>SharedServicesSubnet</w:t>
            </w:r>
            <w:proofErr w:type="spellEnd"/>
          </w:p>
        </w:tc>
      </w:tr>
    </w:tbl>
    <w:p w14:paraId="7CA0AFC4" w14:textId="77777777" w:rsidR="002543B2" w:rsidRPr="002543B2" w:rsidRDefault="002543B2" w:rsidP="002543B2">
      <w:pPr>
        <w:numPr>
          <w:ilvl w:val="0"/>
          <w:numId w:val="10"/>
        </w:numPr>
        <w:rPr>
          <w:lang w:val="en-US"/>
        </w:rPr>
      </w:pPr>
      <w:r w:rsidRPr="002543B2">
        <w:rPr>
          <w:lang w:val="en-US"/>
        </w:rPr>
        <w:t>Click </w:t>
      </w:r>
      <w:r w:rsidRPr="002543B2">
        <w:rPr>
          <w:b/>
          <w:bCs/>
          <w:lang w:val="en-US"/>
        </w:rPr>
        <w:t>OK</w:t>
      </w:r>
      <w:r w:rsidRPr="002543B2">
        <w:rPr>
          <w:lang w:val="en-US"/>
        </w:rPr>
        <w:t> to save the association.</w:t>
      </w:r>
    </w:p>
    <w:p w14:paraId="3B83DB8E" w14:textId="77777777" w:rsidR="002543B2" w:rsidRPr="002543B2" w:rsidRDefault="002543B2" w:rsidP="002543B2">
      <w:pPr>
        <w:rPr>
          <w:b/>
          <w:bCs/>
          <w:lang w:val="en-US"/>
        </w:rPr>
      </w:pPr>
      <w:r w:rsidRPr="002543B2">
        <w:rPr>
          <w:b/>
          <w:bCs/>
          <w:lang w:val="en-US"/>
        </w:rPr>
        <w:t>Configure an inbound security rule to allow ASG traffic</w:t>
      </w:r>
    </w:p>
    <w:p w14:paraId="4C8A990C" w14:textId="77777777" w:rsidR="002543B2" w:rsidRPr="002543B2" w:rsidRDefault="002543B2" w:rsidP="002543B2">
      <w:pPr>
        <w:numPr>
          <w:ilvl w:val="0"/>
          <w:numId w:val="11"/>
        </w:numPr>
        <w:rPr>
          <w:lang w:val="en-US"/>
        </w:rPr>
      </w:pPr>
      <w:r w:rsidRPr="002543B2">
        <w:rPr>
          <w:lang w:val="en-US"/>
        </w:rPr>
        <w:t>Continue working with your NSG. In the </w:t>
      </w:r>
      <w:r w:rsidRPr="002543B2">
        <w:rPr>
          <w:b/>
          <w:bCs/>
          <w:lang w:val="en-US"/>
        </w:rPr>
        <w:t>Settings</w:t>
      </w:r>
      <w:r w:rsidRPr="002543B2">
        <w:rPr>
          <w:lang w:val="en-US"/>
        </w:rPr>
        <w:t> area, select </w:t>
      </w:r>
      <w:r w:rsidRPr="002543B2">
        <w:rPr>
          <w:b/>
          <w:bCs/>
          <w:lang w:val="en-US"/>
        </w:rPr>
        <w:t>Inbound security rules</w:t>
      </w:r>
      <w:r w:rsidRPr="002543B2">
        <w:rPr>
          <w:lang w:val="en-US"/>
        </w:rPr>
        <w:t>.</w:t>
      </w:r>
    </w:p>
    <w:p w14:paraId="7C1E3F9E" w14:textId="77777777" w:rsidR="002543B2" w:rsidRPr="002543B2" w:rsidRDefault="002543B2" w:rsidP="002543B2">
      <w:pPr>
        <w:numPr>
          <w:ilvl w:val="0"/>
          <w:numId w:val="11"/>
        </w:numPr>
        <w:rPr>
          <w:lang w:val="en-US"/>
        </w:rPr>
      </w:pPr>
      <w:r w:rsidRPr="002543B2">
        <w:rPr>
          <w:lang w:val="en-US"/>
        </w:rPr>
        <w:t>Review the default inbound rules. Notice that only other virtual networks and load balancers are allowed access.</w:t>
      </w:r>
    </w:p>
    <w:p w14:paraId="2F7B7D92" w14:textId="77777777" w:rsidR="002543B2" w:rsidRPr="002543B2" w:rsidRDefault="002543B2" w:rsidP="002543B2">
      <w:pPr>
        <w:numPr>
          <w:ilvl w:val="0"/>
          <w:numId w:val="11"/>
        </w:numPr>
        <w:rPr>
          <w:lang w:val="en-US"/>
        </w:rPr>
      </w:pPr>
      <w:r w:rsidRPr="002543B2">
        <w:rPr>
          <w:lang w:val="en-US"/>
        </w:rPr>
        <w:t>Select </w:t>
      </w:r>
      <w:r w:rsidRPr="002543B2">
        <w:rPr>
          <w:b/>
          <w:bCs/>
          <w:lang w:val="en-US"/>
        </w:rPr>
        <w:t>+ Add</w:t>
      </w:r>
      <w:r w:rsidRPr="002543B2">
        <w:rPr>
          <w:lang w:val="en-US"/>
        </w:rPr>
        <w:t>.</w:t>
      </w:r>
    </w:p>
    <w:p w14:paraId="2F8D168B" w14:textId="77777777" w:rsidR="002543B2" w:rsidRPr="002543B2" w:rsidRDefault="002543B2" w:rsidP="002543B2">
      <w:pPr>
        <w:numPr>
          <w:ilvl w:val="0"/>
          <w:numId w:val="11"/>
        </w:numPr>
        <w:rPr>
          <w:lang w:val="en-US"/>
        </w:rPr>
      </w:pPr>
      <w:r w:rsidRPr="002543B2">
        <w:rPr>
          <w:lang w:val="en-US"/>
        </w:rPr>
        <w:t>On the </w:t>
      </w:r>
      <w:r w:rsidRPr="002543B2">
        <w:rPr>
          <w:b/>
          <w:bCs/>
          <w:lang w:val="en-US"/>
        </w:rPr>
        <w:t>Add inbound security rule</w:t>
      </w:r>
      <w:r w:rsidRPr="002543B2">
        <w:rPr>
          <w:lang w:val="en-US"/>
        </w:rPr>
        <w:t> blade, use the following information to add an inbound port rule. This rule allows ASG traffic. When you are finished, select </w:t>
      </w:r>
      <w:r w:rsidRPr="002543B2">
        <w:rPr>
          <w:b/>
          <w:bCs/>
          <w:lang w:val="en-US"/>
        </w:rPr>
        <w:t>Add</w:t>
      </w:r>
      <w:r w:rsidRPr="002543B2">
        <w:rPr>
          <w:lang w:val="en-US"/>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61"/>
        <w:gridCol w:w="3540"/>
      </w:tblGrid>
      <w:tr w:rsidR="002543B2" w:rsidRPr="002543B2" w14:paraId="5B59F2E7" w14:textId="77777777" w:rsidTr="00537B6E">
        <w:trPr>
          <w:tblHeader/>
        </w:trPr>
        <w:tc>
          <w:tcPr>
            <w:tcW w:w="0" w:type="auto"/>
            <w:shd w:val="clear" w:color="auto" w:fill="A6A6A6" w:themeFill="background1" w:themeFillShade="A6"/>
            <w:tcMar>
              <w:top w:w="90" w:type="dxa"/>
              <w:left w:w="195" w:type="dxa"/>
              <w:bottom w:w="90" w:type="dxa"/>
              <w:right w:w="195" w:type="dxa"/>
            </w:tcMar>
            <w:vAlign w:val="center"/>
            <w:hideMark/>
          </w:tcPr>
          <w:p w14:paraId="52A6976E" w14:textId="77777777" w:rsidR="002543B2" w:rsidRPr="002543B2" w:rsidRDefault="002543B2" w:rsidP="002543B2">
            <w:pPr>
              <w:rPr>
                <w:b/>
                <w:bCs/>
                <w:lang w:val="en-US"/>
              </w:rPr>
            </w:pPr>
            <w:r w:rsidRPr="002543B2">
              <w:rPr>
                <w:b/>
                <w:bCs/>
                <w:lang w:val="en-US"/>
              </w:rPr>
              <w:t>Setting</w:t>
            </w:r>
          </w:p>
        </w:tc>
        <w:tc>
          <w:tcPr>
            <w:tcW w:w="0" w:type="auto"/>
            <w:shd w:val="clear" w:color="auto" w:fill="A6A6A6" w:themeFill="background1" w:themeFillShade="A6"/>
            <w:tcMar>
              <w:top w:w="90" w:type="dxa"/>
              <w:left w:w="195" w:type="dxa"/>
              <w:bottom w:w="90" w:type="dxa"/>
              <w:right w:w="195" w:type="dxa"/>
            </w:tcMar>
            <w:vAlign w:val="center"/>
            <w:hideMark/>
          </w:tcPr>
          <w:p w14:paraId="5C0C34FF" w14:textId="77777777" w:rsidR="002543B2" w:rsidRPr="002543B2" w:rsidRDefault="002543B2" w:rsidP="002543B2">
            <w:pPr>
              <w:rPr>
                <w:b/>
                <w:bCs/>
                <w:lang w:val="en-US"/>
              </w:rPr>
            </w:pPr>
            <w:r w:rsidRPr="002543B2">
              <w:rPr>
                <w:b/>
                <w:bCs/>
                <w:lang w:val="en-US"/>
              </w:rPr>
              <w:t>Value</w:t>
            </w:r>
          </w:p>
        </w:tc>
      </w:tr>
      <w:tr w:rsidR="002543B2" w:rsidRPr="002543B2" w14:paraId="5939BDB9" w14:textId="77777777" w:rsidTr="00537B6E">
        <w:tc>
          <w:tcPr>
            <w:tcW w:w="0" w:type="auto"/>
            <w:tcMar>
              <w:top w:w="90" w:type="dxa"/>
              <w:left w:w="195" w:type="dxa"/>
              <w:bottom w:w="90" w:type="dxa"/>
              <w:right w:w="195" w:type="dxa"/>
            </w:tcMar>
            <w:vAlign w:val="center"/>
            <w:hideMark/>
          </w:tcPr>
          <w:p w14:paraId="24C860B6" w14:textId="77777777" w:rsidR="002543B2" w:rsidRPr="002543B2" w:rsidRDefault="002543B2" w:rsidP="002543B2">
            <w:pPr>
              <w:rPr>
                <w:lang w:val="en-US"/>
              </w:rPr>
            </w:pPr>
            <w:r w:rsidRPr="002543B2">
              <w:rPr>
                <w:lang w:val="en-US"/>
              </w:rPr>
              <w:t>Source</w:t>
            </w:r>
          </w:p>
        </w:tc>
        <w:tc>
          <w:tcPr>
            <w:tcW w:w="0" w:type="auto"/>
            <w:tcMar>
              <w:top w:w="90" w:type="dxa"/>
              <w:left w:w="195" w:type="dxa"/>
              <w:bottom w:w="90" w:type="dxa"/>
              <w:right w:w="195" w:type="dxa"/>
            </w:tcMar>
            <w:vAlign w:val="center"/>
            <w:hideMark/>
          </w:tcPr>
          <w:p w14:paraId="3632E2F6" w14:textId="77777777" w:rsidR="002543B2" w:rsidRPr="002543B2" w:rsidRDefault="002543B2" w:rsidP="002543B2">
            <w:pPr>
              <w:rPr>
                <w:lang w:val="en-US"/>
              </w:rPr>
            </w:pPr>
            <w:r w:rsidRPr="002543B2">
              <w:rPr>
                <w:b/>
                <w:bCs/>
                <w:lang w:val="en-US"/>
              </w:rPr>
              <w:t>Application security group</w:t>
            </w:r>
          </w:p>
        </w:tc>
      </w:tr>
      <w:tr w:rsidR="002543B2" w:rsidRPr="002543B2" w14:paraId="50ED44EA" w14:textId="77777777" w:rsidTr="00537B6E">
        <w:tc>
          <w:tcPr>
            <w:tcW w:w="0" w:type="auto"/>
            <w:tcMar>
              <w:top w:w="90" w:type="dxa"/>
              <w:left w:w="195" w:type="dxa"/>
              <w:bottom w:w="90" w:type="dxa"/>
              <w:right w:w="195" w:type="dxa"/>
            </w:tcMar>
            <w:vAlign w:val="center"/>
            <w:hideMark/>
          </w:tcPr>
          <w:p w14:paraId="1730518E" w14:textId="77777777" w:rsidR="002543B2" w:rsidRPr="002543B2" w:rsidRDefault="002543B2" w:rsidP="002543B2">
            <w:pPr>
              <w:rPr>
                <w:lang w:val="en-US"/>
              </w:rPr>
            </w:pPr>
            <w:r w:rsidRPr="002543B2">
              <w:rPr>
                <w:lang w:val="en-US"/>
              </w:rPr>
              <w:t>Source application security groups</w:t>
            </w:r>
          </w:p>
        </w:tc>
        <w:tc>
          <w:tcPr>
            <w:tcW w:w="0" w:type="auto"/>
            <w:tcMar>
              <w:top w:w="90" w:type="dxa"/>
              <w:left w:w="195" w:type="dxa"/>
              <w:bottom w:w="90" w:type="dxa"/>
              <w:right w:w="195" w:type="dxa"/>
            </w:tcMar>
            <w:vAlign w:val="center"/>
            <w:hideMark/>
          </w:tcPr>
          <w:p w14:paraId="33B564EA" w14:textId="77777777" w:rsidR="002543B2" w:rsidRPr="002543B2" w:rsidRDefault="002543B2" w:rsidP="002543B2">
            <w:pPr>
              <w:rPr>
                <w:lang w:val="en-US"/>
              </w:rPr>
            </w:pPr>
            <w:proofErr w:type="spellStart"/>
            <w:r w:rsidRPr="002543B2">
              <w:rPr>
                <w:b/>
                <w:bCs/>
                <w:lang w:val="en-US"/>
              </w:rPr>
              <w:t>asg</w:t>
            </w:r>
            <w:proofErr w:type="spellEnd"/>
            <w:r w:rsidRPr="002543B2">
              <w:rPr>
                <w:b/>
                <w:bCs/>
                <w:lang w:val="en-US"/>
              </w:rPr>
              <w:t>-web</w:t>
            </w:r>
          </w:p>
        </w:tc>
      </w:tr>
      <w:tr w:rsidR="002543B2" w:rsidRPr="002543B2" w14:paraId="47E95E43" w14:textId="77777777" w:rsidTr="00537B6E">
        <w:tc>
          <w:tcPr>
            <w:tcW w:w="0" w:type="auto"/>
            <w:tcMar>
              <w:top w:w="90" w:type="dxa"/>
              <w:left w:w="195" w:type="dxa"/>
              <w:bottom w:w="90" w:type="dxa"/>
              <w:right w:w="195" w:type="dxa"/>
            </w:tcMar>
            <w:vAlign w:val="center"/>
            <w:hideMark/>
          </w:tcPr>
          <w:p w14:paraId="3979B207" w14:textId="77777777" w:rsidR="002543B2" w:rsidRPr="002543B2" w:rsidRDefault="002543B2" w:rsidP="002543B2">
            <w:pPr>
              <w:rPr>
                <w:lang w:val="en-US"/>
              </w:rPr>
            </w:pPr>
            <w:r w:rsidRPr="002543B2">
              <w:rPr>
                <w:lang w:val="en-US"/>
              </w:rPr>
              <w:t>Source port ranges</w:t>
            </w:r>
          </w:p>
        </w:tc>
        <w:tc>
          <w:tcPr>
            <w:tcW w:w="0" w:type="auto"/>
            <w:tcMar>
              <w:top w:w="90" w:type="dxa"/>
              <w:left w:w="195" w:type="dxa"/>
              <w:bottom w:w="90" w:type="dxa"/>
              <w:right w:w="195" w:type="dxa"/>
            </w:tcMar>
            <w:vAlign w:val="center"/>
            <w:hideMark/>
          </w:tcPr>
          <w:p w14:paraId="0CAF9B66" w14:textId="77777777" w:rsidR="002543B2" w:rsidRPr="002543B2" w:rsidRDefault="002543B2" w:rsidP="002543B2">
            <w:pPr>
              <w:rPr>
                <w:lang w:val="en-US"/>
              </w:rPr>
            </w:pPr>
            <w:r w:rsidRPr="002543B2">
              <w:rPr>
                <w:lang w:val="en-US"/>
              </w:rPr>
              <w:t>*</w:t>
            </w:r>
          </w:p>
        </w:tc>
      </w:tr>
      <w:tr w:rsidR="002543B2" w:rsidRPr="002543B2" w14:paraId="5A5C47F2" w14:textId="77777777" w:rsidTr="00537B6E">
        <w:tc>
          <w:tcPr>
            <w:tcW w:w="0" w:type="auto"/>
            <w:tcMar>
              <w:top w:w="90" w:type="dxa"/>
              <w:left w:w="195" w:type="dxa"/>
              <w:bottom w:w="90" w:type="dxa"/>
              <w:right w:w="195" w:type="dxa"/>
            </w:tcMar>
            <w:vAlign w:val="center"/>
            <w:hideMark/>
          </w:tcPr>
          <w:p w14:paraId="5ED211BF" w14:textId="77777777" w:rsidR="002543B2" w:rsidRPr="002543B2" w:rsidRDefault="002543B2" w:rsidP="002543B2">
            <w:pPr>
              <w:rPr>
                <w:lang w:val="en-US"/>
              </w:rPr>
            </w:pPr>
            <w:r w:rsidRPr="002543B2">
              <w:rPr>
                <w:lang w:val="en-US"/>
              </w:rPr>
              <w:t>Destination</w:t>
            </w:r>
          </w:p>
        </w:tc>
        <w:tc>
          <w:tcPr>
            <w:tcW w:w="0" w:type="auto"/>
            <w:tcMar>
              <w:top w:w="90" w:type="dxa"/>
              <w:left w:w="195" w:type="dxa"/>
              <w:bottom w:w="90" w:type="dxa"/>
              <w:right w:w="195" w:type="dxa"/>
            </w:tcMar>
            <w:vAlign w:val="center"/>
            <w:hideMark/>
          </w:tcPr>
          <w:p w14:paraId="3BFFAB52" w14:textId="77777777" w:rsidR="002543B2" w:rsidRPr="002543B2" w:rsidRDefault="002543B2" w:rsidP="002543B2">
            <w:pPr>
              <w:rPr>
                <w:lang w:val="en-US"/>
              </w:rPr>
            </w:pPr>
            <w:r w:rsidRPr="002543B2">
              <w:rPr>
                <w:b/>
                <w:bCs/>
                <w:lang w:val="en-US"/>
              </w:rPr>
              <w:t>Any</w:t>
            </w:r>
          </w:p>
        </w:tc>
      </w:tr>
      <w:tr w:rsidR="002543B2" w:rsidRPr="002543B2" w14:paraId="0EE58F25" w14:textId="77777777" w:rsidTr="00537B6E">
        <w:tc>
          <w:tcPr>
            <w:tcW w:w="0" w:type="auto"/>
            <w:tcMar>
              <w:top w:w="90" w:type="dxa"/>
              <w:left w:w="195" w:type="dxa"/>
              <w:bottom w:w="90" w:type="dxa"/>
              <w:right w:w="195" w:type="dxa"/>
            </w:tcMar>
            <w:vAlign w:val="center"/>
            <w:hideMark/>
          </w:tcPr>
          <w:p w14:paraId="214102FB" w14:textId="77777777" w:rsidR="002543B2" w:rsidRPr="002543B2" w:rsidRDefault="002543B2" w:rsidP="002543B2">
            <w:pPr>
              <w:rPr>
                <w:lang w:val="en-US"/>
              </w:rPr>
            </w:pPr>
            <w:r w:rsidRPr="002543B2">
              <w:rPr>
                <w:lang w:val="en-US"/>
              </w:rPr>
              <w:t>Service</w:t>
            </w:r>
          </w:p>
        </w:tc>
        <w:tc>
          <w:tcPr>
            <w:tcW w:w="0" w:type="auto"/>
            <w:tcMar>
              <w:top w:w="90" w:type="dxa"/>
              <w:left w:w="195" w:type="dxa"/>
              <w:bottom w:w="90" w:type="dxa"/>
              <w:right w:w="195" w:type="dxa"/>
            </w:tcMar>
            <w:vAlign w:val="center"/>
            <w:hideMark/>
          </w:tcPr>
          <w:p w14:paraId="561C1885" w14:textId="77777777" w:rsidR="002543B2" w:rsidRPr="002543B2" w:rsidRDefault="002543B2" w:rsidP="002543B2">
            <w:pPr>
              <w:rPr>
                <w:lang w:val="en-US"/>
              </w:rPr>
            </w:pPr>
            <w:r w:rsidRPr="002543B2">
              <w:rPr>
                <w:b/>
                <w:bCs/>
                <w:lang w:val="en-US"/>
              </w:rPr>
              <w:t>Custom</w:t>
            </w:r>
            <w:r w:rsidRPr="002543B2">
              <w:rPr>
                <w:lang w:val="en-US"/>
              </w:rPr>
              <w:t> (notice your other choices)</w:t>
            </w:r>
          </w:p>
        </w:tc>
      </w:tr>
      <w:tr w:rsidR="002543B2" w:rsidRPr="002543B2" w14:paraId="015EA4F0" w14:textId="77777777" w:rsidTr="00537B6E">
        <w:tc>
          <w:tcPr>
            <w:tcW w:w="0" w:type="auto"/>
            <w:tcMar>
              <w:top w:w="90" w:type="dxa"/>
              <w:left w:w="195" w:type="dxa"/>
              <w:bottom w:w="90" w:type="dxa"/>
              <w:right w:w="195" w:type="dxa"/>
            </w:tcMar>
            <w:vAlign w:val="center"/>
            <w:hideMark/>
          </w:tcPr>
          <w:p w14:paraId="17B13657" w14:textId="77777777" w:rsidR="002543B2" w:rsidRPr="002543B2" w:rsidRDefault="002543B2" w:rsidP="002543B2">
            <w:pPr>
              <w:rPr>
                <w:lang w:val="en-US"/>
              </w:rPr>
            </w:pPr>
            <w:r w:rsidRPr="002543B2">
              <w:rPr>
                <w:lang w:val="en-US"/>
              </w:rPr>
              <w:t>Destination port ranges</w:t>
            </w:r>
          </w:p>
        </w:tc>
        <w:tc>
          <w:tcPr>
            <w:tcW w:w="0" w:type="auto"/>
            <w:tcMar>
              <w:top w:w="90" w:type="dxa"/>
              <w:left w:w="195" w:type="dxa"/>
              <w:bottom w:w="90" w:type="dxa"/>
              <w:right w:w="195" w:type="dxa"/>
            </w:tcMar>
            <w:vAlign w:val="center"/>
            <w:hideMark/>
          </w:tcPr>
          <w:p w14:paraId="047E6E6B" w14:textId="77777777" w:rsidR="002543B2" w:rsidRPr="002543B2" w:rsidRDefault="002543B2" w:rsidP="002543B2">
            <w:pPr>
              <w:rPr>
                <w:lang w:val="en-US"/>
              </w:rPr>
            </w:pPr>
            <w:r w:rsidRPr="002543B2">
              <w:rPr>
                <w:b/>
                <w:bCs/>
                <w:lang w:val="en-US"/>
              </w:rPr>
              <w:t>80,443</w:t>
            </w:r>
          </w:p>
        </w:tc>
      </w:tr>
      <w:tr w:rsidR="002543B2" w:rsidRPr="002543B2" w14:paraId="355B368C" w14:textId="77777777" w:rsidTr="00537B6E">
        <w:tc>
          <w:tcPr>
            <w:tcW w:w="0" w:type="auto"/>
            <w:tcMar>
              <w:top w:w="90" w:type="dxa"/>
              <w:left w:w="195" w:type="dxa"/>
              <w:bottom w:w="90" w:type="dxa"/>
              <w:right w:w="195" w:type="dxa"/>
            </w:tcMar>
            <w:vAlign w:val="center"/>
            <w:hideMark/>
          </w:tcPr>
          <w:p w14:paraId="26EA4928" w14:textId="77777777" w:rsidR="002543B2" w:rsidRPr="002543B2" w:rsidRDefault="002543B2" w:rsidP="002543B2">
            <w:pPr>
              <w:rPr>
                <w:lang w:val="en-US"/>
              </w:rPr>
            </w:pPr>
            <w:r w:rsidRPr="002543B2">
              <w:rPr>
                <w:lang w:val="en-US"/>
              </w:rPr>
              <w:t>Protocol</w:t>
            </w:r>
          </w:p>
        </w:tc>
        <w:tc>
          <w:tcPr>
            <w:tcW w:w="0" w:type="auto"/>
            <w:tcMar>
              <w:top w:w="90" w:type="dxa"/>
              <w:left w:w="195" w:type="dxa"/>
              <w:bottom w:w="90" w:type="dxa"/>
              <w:right w:w="195" w:type="dxa"/>
            </w:tcMar>
            <w:vAlign w:val="center"/>
            <w:hideMark/>
          </w:tcPr>
          <w:p w14:paraId="05053F54" w14:textId="77777777" w:rsidR="002543B2" w:rsidRPr="002543B2" w:rsidRDefault="002543B2" w:rsidP="002543B2">
            <w:pPr>
              <w:rPr>
                <w:lang w:val="en-US"/>
              </w:rPr>
            </w:pPr>
            <w:r w:rsidRPr="002543B2">
              <w:rPr>
                <w:b/>
                <w:bCs/>
                <w:lang w:val="en-US"/>
              </w:rPr>
              <w:t>TCP</w:t>
            </w:r>
          </w:p>
        </w:tc>
      </w:tr>
      <w:tr w:rsidR="002543B2" w:rsidRPr="002543B2" w14:paraId="7DF77E69" w14:textId="77777777" w:rsidTr="00537B6E">
        <w:tc>
          <w:tcPr>
            <w:tcW w:w="0" w:type="auto"/>
            <w:tcMar>
              <w:top w:w="90" w:type="dxa"/>
              <w:left w:w="195" w:type="dxa"/>
              <w:bottom w:w="90" w:type="dxa"/>
              <w:right w:w="195" w:type="dxa"/>
            </w:tcMar>
            <w:vAlign w:val="center"/>
            <w:hideMark/>
          </w:tcPr>
          <w:p w14:paraId="07485D76" w14:textId="77777777" w:rsidR="002543B2" w:rsidRPr="002543B2" w:rsidRDefault="002543B2" w:rsidP="002543B2">
            <w:pPr>
              <w:rPr>
                <w:lang w:val="en-US"/>
              </w:rPr>
            </w:pPr>
            <w:r w:rsidRPr="002543B2">
              <w:rPr>
                <w:lang w:val="en-US"/>
              </w:rPr>
              <w:t>Action</w:t>
            </w:r>
          </w:p>
        </w:tc>
        <w:tc>
          <w:tcPr>
            <w:tcW w:w="0" w:type="auto"/>
            <w:tcMar>
              <w:top w:w="90" w:type="dxa"/>
              <w:left w:w="195" w:type="dxa"/>
              <w:bottom w:w="90" w:type="dxa"/>
              <w:right w:w="195" w:type="dxa"/>
            </w:tcMar>
            <w:vAlign w:val="center"/>
            <w:hideMark/>
          </w:tcPr>
          <w:p w14:paraId="7E36235C" w14:textId="77777777" w:rsidR="002543B2" w:rsidRPr="002543B2" w:rsidRDefault="002543B2" w:rsidP="002543B2">
            <w:pPr>
              <w:rPr>
                <w:lang w:val="en-US"/>
              </w:rPr>
            </w:pPr>
            <w:r w:rsidRPr="002543B2">
              <w:rPr>
                <w:b/>
                <w:bCs/>
                <w:lang w:val="en-US"/>
              </w:rPr>
              <w:t>Allow</w:t>
            </w:r>
          </w:p>
        </w:tc>
      </w:tr>
      <w:tr w:rsidR="002543B2" w:rsidRPr="002543B2" w14:paraId="423A958F" w14:textId="77777777" w:rsidTr="00537B6E">
        <w:tc>
          <w:tcPr>
            <w:tcW w:w="0" w:type="auto"/>
            <w:tcMar>
              <w:top w:w="90" w:type="dxa"/>
              <w:left w:w="195" w:type="dxa"/>
              <w:bottom w:w="90" w:type="dxa"/>
              <w:right w:w="195" w:type="dxa"/>
            </w:tcMar>
            <w:vAlign w:val="center"/>
            <w:hideMark/>
          </w:tcPr>
          <w:p w14:paraId="1AB97FA7" w14:textId="77777777" w:rsidR="002543B2" w:rsidRPr="002543B2" w:rsidRDefault="002543B2" w:rsidP="002543B2">
            <w:pPr>
              <w:rPr>
                <w:lang w:val="en-US"/>
              </w:rPr>
            </w:pPr>
            <w:r w:rsidRPr="002543B2">
              <w:rPr>
                <w:lang w:val="en-US"/>
              </w:rPr>
              <w:lastRenderedPageBreak/>
              <w:t>Priority</w:t>
            </w:r>
          </w:p>
        </w:tc>
        <w:tc>
          <w:tcPr>
            <w:tcW w:w="0" w:type="auto"/>
            <w:tcMar>
              <w:top w:w="90" w:type="dxa"/>
              <w:left w:w="195" w:type="dxa"/>
              <w:bottom w:w="90" w:type="dxa"/>
              <w:right w:w="195" w:type="dxa"/>
            </w:tcMar>
            <w:vAlign w:val="center"/>
            <w:hideMark/>
          </w:tcPr>
          <w:p w14:paraId="5962E6BC" w14:textId="77777777" w:rsidR="002543B2" w:rsidRPr="002543B2" w:rsidRDefault="002543B2" w:rsidP="002543B2">
            <w:pPr>
              <w:rPr>
                <w:lang w:val="en-US"/>
              </w:rPr>
            </w:pPr>
            <w:r w:rsidRPr="002543B2">
              <w:rPr>
                <w:b/>
                <w:bCs/>
                <w:lang w:val="en-US"/>
              </w:rPr>
              <w:t>100</w:t>
            </w:r>
          </w:p>
        </w:tc>
      </w:tr>
      <w:tr w:rsidR="002543B2" w:rsidRPr="002543B2" w14:paraId="60906C22" w14:textId="77777777" w:rsidTr="00537B6E">
        <w:tc>
          <w:tcPr>
            <w:tcW w:w="0" w:type="auto"/>
            <w:tcMar>
              <w:top w:w="90" w:type="dxa"/>
              <w:left w:w="195" w:type="dxa"/>
              <w:bottom w:w="90" w:type="dxa"/>
              <w:right w:w="195" w:type="dxa"/>
            </w:tcMar>
            <w:vAlign w:val="center"/>
            <w:hideMark/>
          </w:tcPr>
          <w:p w14:paraId="5C8871EE" w14:textId="77777777" w:rsidR="002543B2" w:rsidRPr="002543B2" w:rsidRDefault="002543B2" w:rsidP="002543B2">
            <w:pPr>
              <w:rPr>
                <w:lang w:val="en-US"/>
              </w:rPr>
            </w:pPr>
            <w:r w:rsidRPr="002543B2">
              <w:rPr>
                <w:lang w:val="en-US"/>
              </w:rPr>
              <w:t>Name</w:t>
            </w:r>
          </w:p>
        </w:tc>
        <w:tc>
          <w:tcPr>
            <w:tcW w:w="0" w:type="auto"/>
            <w:tcMar>
              <w:top w:w="90" w:type="dxa"/>
              <w:left w:w="195" w:type="dxa"/>
              <w:bottom w:w="90" w:type="dxa"/>
              <w:right w:w="195" w:type="dxa"/>
            </w:tcMar>
            <w:vAlign w:val="center"/>
            <w:hideMark/>
          </w:tcPr>
          <w:p w14:paraId="79878F46" w14:textId="77777777" w:rsidR="002543B2" w:rsidRPr="002543B2" w:rsidRDefault="002543B2" w:rsidP="002543B2">
            <w:pPr>
              <w:rPr>
                <w:lang w:val="en-US"/>
              </w:rPr>
            </w:pPr>
            <w:proofErr w:type="spellStart"/>
            <w:r w:rsidRPr="002543B2">
              <w:rPr>
                <w:lang w:val="en-US"/>
              </w:rPr>
              <w:t>AllowASG</w:t>
            </w:r>
            <w:proofErr w:type="spellEnd"/>
          </w:p>
        </w:tc>
      </w:tr>
    </w:tbl>
    <w:p w14:paraId="1F91505C" w14:textId="77777777" w:rsidR="002543B2" w:rsidRPr="002543B2" w:rsidRDefault="002543B2" w:rsidP="002543B2">
      <w:pPr>
        <w:rPr>
          <w:b/>
          <w:bCs/>
          <w:lang w:val="en-US"/>
        </w:rPr>
      </w:pPr>
      <w:r w:rsidRPr="002543B2">
        <w:rPr>
          <w:b/>
          <w:bCs/>
          <w:lang w:val="en-US"/>
        </w:rPr>
        <w:t>Configure an outbound NSG rule that denies Internet access</w:t>
      </w:r>
    </w:p>
    <w:p w14:paraId="24C4A481" w14:textId="77777777" w:rsidR="002543B2" w:rsidRPr="002543B2" w:rsidRDefault="002543B2" w:rsidP="002543B2">
      <w:pPr>
        <w:numPr>
          <w:ilvl w:val="0"/>
          <w:numId w:val="12"/>
        </w:numPr>
        <w:rPr>
          <w:lang w:val="en-US"/>
        </w:rPr>
      </w:pPr>
      <w:r w:rsidRPr="002543B2">
        <w:rPr>
          <w:lang w:val="en-US"/>
        </w:rPr>
        <w:t>After creating your inbound NSG rule, select </w:t>
      </w:r>
      <w:r w:rsidRPr="002543B2">
        <w:rPr>
          <w:b/>
          <w:bCs/>
          <w:lang w:val="en-US"/>
        </w:rPr>
        <w:t>Outbound security rules</w:t>
      </w:r>
      <w:r w:rsidRPr="002543B2">
        <w:rPr>
          <w:lang w:val="en-US"/>
        </w:rPr>
        <w:t>.</w:t>
      </w:r>
    </w:p>
    <w:p w14:paraId="26E79C7E" w14:textId="77777777" w:rsidR="002543B2" w:rsidRPr="002543B2" w:rsidRDefault="002543B2" w:rsidP="002543B2">
      <w:pPr>
        <w:numPr>
          <w:ilvl w:val="0"/>
          <w:numId w:val="12"/>
        </w:numPr>
        <w:rPr>
          <w:lang w:val="en-US"/>
        </w:rPr>
      </w:pPr>
      <w:r w:rsidRPr="002543B2">
        <w:rPr>
          <w:lang w:val="en-US"/>
        </w:rPr>
        <w:t>Notice the </w:t>
      </w:r>
      <w:proofErr w:type="spellStart"/>
      <w:r w:rsidRPr="002543B2">
        <w:rPr>
          <w:b/>
          <w:bCs/>
          <w:lang w:val="en-US"/>
        </w:rPr>
        <w:t>AllowInternetOutboundRule</w:t>
      </w:r>
      <w:proofErr w:type="spellEnd"/>
      <w:r w:rsidRPr="002543B2">
        <w:rPr>
          <w:lang w:val="en-US"/>
        </w:rPr>
        <w:t> rule. Also notice the rule cannot be deleted and the priority is 65001.</w:t>
      </w:r>
    </w:p>
    <w:p w14:paraId="1E6B4705" w14:textId="77777777" w:rsidR="002543B2" w:rsidRPr="002543B2" w:rsidRDefault="002543B2" w:rsidP="002543B2">
      <w:pPr>
        <w:numPr>
          <w:ilvl w:val="0"/>
          <w:numId w:val="12"/>
        </w:numPr>
        <w:rPr>
          <w:lang w:val="en-US"/>
        </w:rPr>
      </w:pPr>
      <w:r w:rsidRPr="002543B2">
        <w:rPr>
          <w:lang w:val="en-US"/>
        </w:rPr>
        <w:t>Select </w:t>
      </w:r>
      <w:r w:rsidRPr="002543B2">
        <w:rPr>
          <w:b/>
          <w:bCs/>
          <w:lang w:val="en-US"/>
        </w:rPr>
        <w:t>+ Add</w:t>
      </w:r>
      <w:r w:rsidRPr="002543B2">
        <w:rPr>
          <w:lang w:val="en-US"/>
        </w:rPr>
        <w:t> and then configure an outbound rule that denies access to the internet. When you are finished, select </w:t>
      </w:r>
      <w:r w:rsidRPr="002543B2">
        <w:rPr>
          <w:b/>
          <w:bCs/>
          <w:lang w:val="en-US"/>
        </w:rPr>
        <w:t>Add</w:t>
      </w:r>
      <w:r w:rsidRPr="002543B2">
        <w:rPr>
          <w:lang w:val="en-US"/>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00"/>
        <w:gridCol w:w="3293"/>
      </w:tblGrid>
      <w:tr w:rsidR="002543B2" w:rsidRPr="002543B2" w14:paraId="7EF3A176" w14:textId="77777777" w:rsidTr="00537B6E">
        <w:trPr>
          <w:tblHeader/>
        </w:trPr>
        <w:tc>
          <w:tcPr>
            <w:tcW w:w="0" w:type="auto"/>
            <w:shd w:val="clear" w:color="auto" w:fill="A6A6A6" w:themeFill="background1" w:themeFillShade="A6"/>
            <w:tcMar>
              <w:top w:w="90" w:type="dxa"/>
              <w:left w:w="195" w:type="dxa"/>
              <w:bottom w:w="90" w:type="dxa"/>
              <w:right w:w="195" w:type="dxa"/>
            </w:tcMar>
            <w:vAlign w:val="center"/>
            <w:hideMark/>
          </w:tcPr>
          <w:p w14:paraId="14905BF7" w14:textId="77777777" w:rsidR="002543B2" w:rsidRPr="002543B2" w:rsidRDefault="002543B2" w:rsidP="002543B2">
            <w:pPr>
              <w:rPr>
                <w:b/>
                <w:bCs/>
                <w:lang w:val="en-US"/>
              </w:rPr>
            </w:pPr>
            <w:r w:rsidRPr="002543B2">
              <w:rPr>
                <w:b/>
                <w:bCs/>
                <w:lang w:val="en-US"/>
              </w:rPr>
              <w:t>Setting</w:t>
            </w:r>
          </w:p>
        </w:tc>
        <w:tc>
          <w:tcPr>
            <w:tcW w:w="0" w:type="auto"/>
            <w:shd w:val="clear" w:color="auto" w:fill="A6A6A6" w:themeFill="background1" w:themeFillShade="A6"/>
            <w:tcMar>
              <w:top w:w="90" w:type="dxa"/>
              <w:left w:w="195" w:type="dxa"/>
              <w:bottom w:w="90" w:type="dxa"/>
              <w:right w:w="195" w:type="dxa"/>
            </w:tcMar>
            <w:vAlign w:val="center"/>
            <w:hideMark/>
          </w:tcPr>
          <w:p w14:paraId="0124E1B6" w14:textId="77777777" w:rsidR="002543B2" w:rsidRPr="002543B2" w:rsidRDefault="002543B2" w:rsidP="002543B2">
            <w:pPr>
              <w:rPr>
                <w:b/>
                <w:bCs/>
                <w:lang w:val="en-US"/>
              </w:rPr>
            </w:pPr>
            <w:r w:rsidRPr="002543B2">
              <w:rPr>
                <w:b/>
                <w:bCs/>
                <w:lang w:val="en-US"/>
              </w:rPr>
              <w:t>Value</w:t>
            </w:r>
          </w:p>
        </w:tc>
      </w:tr>
      <w:tr w:rsidR="002543B2" w:rsidRPr="002543B2" w14:paraId="3688DF79" w14:textId="77777777" w:rsidTr="00537B6E">
        <w:tc>
          <w:tcPr>
            <w:tcW w:w="0" w:type="auto"/>
            <w:tcMar>
              <w:top w:w="90" w:type="dxa"/>
              <w:left w:w="195" w:type="dxa"/>
              <w:bottom w:w="90" w:type="dxa"/>
              <w:right w:w="195" w:type="dxa"/>
            </w:tcMar>
            <w:vAlign w:val="center"/>
            <w:hideMark/>
          </w:tcPr>
          <w:p w14:paraId="63861B5C" w14:textId="77777777" w:rsidR="002543B2" w:rsidRPr="002543B2" w:rsidRDefault="002543B2" w:rsidP="002543B2">
            <w:pPr>
              <w:rPr>
                <w:lang w:val="en-US"/>
              </w:rPr>
            </w:pPr>
            <w:r w:rsidRPr="002543B2">
              <w:rPr>
                <w:lang w:val="en-US"/>
              </w:rPr>
              <w:t>Source</w:t>
            </w:r>
          </w:p>
        </w:tc>
        <w:tc>
          <w:tcPr>
            <w:tcW w:w="0" w:type="auto"/>
            <w:tcMar>
              <w:top w:w="90" w:type="dxa"/>
              <w:left w:w="195" w:type="dxa"/>
              <w:bottom w:w="90" w:type="dxa"/>
              <w:right w:w="195" w:type="dxa"/>
            </w:tcMar>
            <w:vAlign w:val="center"/>
            <w:hideMark/>
          </w:tcPr>
          <w:p w14:paraId="2AD48897" w14:textId="77777777" w:rsidR="002543B2" w:rsidRPr="002543B2" w:rsidRDefault="002543B2" w:rsidP="002543B2">
            <w:pPr>
              <w:rPr>
                <w:lang w:val="en-US"/>
              </w:rPr>
            </w:pPr>
            <w:r w:rsidRPr="002543B2">
              <w:rPr>
                <w:b/>
                <w:bCs/>
                <w:lang w:val="en-US"/>
              </w:rPr>
              <w:t>Any</w:t>
            </w:r>
          </w:p>
        </w:tc>
      </w:tr>
      <w:tr w:rsidR="002543B2" w:rsidRPr="002543B2" w14:paraId="7AD9405B" w14:textId="77777777" w:rsidTr="00537B6E">
        <w:tc>
          <w:tcPr>
            <w:tcW w:w="0" w:type="auto"/>
            <w:tcMar>
              <w:top w:w="90" w:type="dxa"/>
              <w:left w:w="195" w:type="dxa"/>
              <w:bottom w:w="90" w:type="dxa"/>
              <w:right w:w="195" w:type="dxa"/>
            </w:tcMar>
            <w:vAlign w:val="center"/>
            <w:hideMark/>
          </w:tcPr>
          <w:p w14:paraId="3BF1FDE6" w14:textId="77777777" w:rsidR="002543B2" w:rsidRPr="002543B2" w:rsidRDefault="002543B2" w:rsidP="002543B2">
            <w:pPr>
              <w:rPr>
                <w:lang w:val="en-US"/>
              </w:rPr>
            </w:pPr>
            <w:r w:rsidRPr="002543B2">
              <w:rPr>
                <w:lang w:val="en-US"/>
              </w:rPr>
              <w:t>Source port ranges</w:t>
            </w:r>
          </w:p>
        </w:tc>
        <w:tc>
          <w:tcPr>
            <w:tcW w:w="0" w:type="auto"/>
            <w:tcMar>
              <w:top w:w="90" w:type="dxa"/>
              <w:left w:w="195" w:type="dxa"/>
              <w:bottom w:w="90" w:type="dxa"/>
              <w:right w:w="195" w:type="dxa"/>
            </w:tcMar>
            <w:vAlign w:val="center"/>
            <w:hideMark/>
          </w:tcPr>
          <w:p w14:paraId="4DA62B55" w14:textId="77777777" w:rsidR="002543B2" w:rsidRPr="002543B2" w:rsidRDefault="002543B2" w:rsidP="002543B2">
            <w:pPr>
              <w:rPr>
                <w:lang w:val="en-US"/>
              </w:rPr>
            </w:pPr>
            <w:r w:rsidRPr="002543B2">
              <w:rPr>
                <w:lang w:val="en-US"/>
              </w:rPr>
              <w:t>*</w:t>
            </w:r>
          </w:p>
        </w:tc>
      </w:tr>
      <w:tr w:rsidR="002543B2" w:rsidRPr="002543B2" w14:paraId="295F8510" w14:textId="77777777" w:rsidTr="00537B6E">
        <w:tc>
          <w:tcPr>
            <w:tcW w:w="0" w:type="auto"/>
            <w:tcMar>
              <w:top w:w="90" w:type="dxa"/>
              <w:left w:w="195" w:type="dxa"/>
              <w:bottom w:w="90" w:type="dxa"/>
              <w:right w:w="195" w:type="dxa"/>
            </w:tcMar>
            <w:vAlign w:val="center"/>
            <w:hideMark/>
          </w:tcPr>
          <w:p w14:paraId="7B86D326" w14:textId="77777777" w:rsidR="002543B2" w:rsidRPr="002543B2" w:rsidRDefault="002543B2" w:rsidP="002543B2">
            <w:pPr>
              <w:rPr>
                <w:lang w:val="en-US"/>
              </w:rPr>
            </w:pPr>
            <w:r w:rsidRPr="002543B2">
              <w:rPr>
                <w:lang w:val="en-US"/>
              </w:rPr>
              <w:t>Destination</w:t>
            </w:r>
          </w:p>
        </w:tc>
        <w:tc>
          <w:tcPr>
            <w:tcW w:w="0" w:type="auto"/>
            <w:tcMar>
              <w:top w:w="90" w:type="dxa"/>
              <w:left w:w="195" w:type="dxa"/>
              <w:bottom w:w="90" w:type="dxa"/>
              <w:right w:w="195" w:type="dxa"/>
            </w:tcMar>
            <w:vAlign w:val="center"/>
            <w:hideMark/>
          </w:tcPr>
          <w:p w14:paraId="7E5F4ED0" w14:textId="77777777" w:rsidR="002543B2" w:rsidRPr="002543B2" w:rsidRDefault="002543B2" w:rsidP="002543B2">
            <w:pPr>
              <w:rPr>
                <w:lang w:val="en-US"/>
              </w:rPr>
            </w:pPr>
            <w:r w:rsidRPr="002543B2">
              <w:rPr>
                <w:b/>
                <w:bCs/>
                <w:lang w:val="en-US"/>
              </w:rPr>
              <w:t>Service tag</w:t>
            </w:r>
          </w:p>
        </w:tc>
      </w:tr>
      <w:tr w:rsidR="002543B2" w:rsidRPr="002543B2" w14:paraId="665C173D" w14:textId="77777777" w:rsidTr="00537B6E">
        <w:tc>
          <w:tcPr>
            <w:tcW w:w="0" w:type="auto"/>
            <w:tcMar>
              <w:top w:w="90" w:type="dxa"/>
              <w:left w:w="195" w:type="dxa"/>
              <w:bottom w:w="90" w:type="dxa"/>
              <w:right w:w="195" w:type="dxa"/>
            </w:tcMar>
            <w:vAlign w:val="center"/>
            <w:hideMark/>
          </w:tcPr>
          <w:p w14:paraId="50808842" w14:textId="77777777" w:rsidR="002543B2" w:rsidRPr="002543B2" w:rsidRDefault="002543B2" w:rsidP="002543B2">
            <w:pPr>
              <w:rPr>
                <w:lang w:val="en-US"/>
              </w:rPr>
            </w:pPr>
            <w:r w:rsidRPr="002543B2">
              <w:rPr>
                <w:lang w:val="en-US"/>
              </w:rPr>
              <w:t>Destination service tag</w:t>
            </w:r>
          </w:p>
        </w:tc>
        <w:tc>
          <w:tcPr>
            <w:tcW w:w="0" w:type="auto"/>
            <w:tcMar>
              <w:top w:w="90" w:type="dxa"/>
              <w:left w:w="195" w:type="dxa"/>
              <w:bottom w:w="90" w:type="dxa"/>
              <w:right w:w="195" w:type="dxa"/>
            </w:tcMar>
            <w:vAlign w:val="center"/>
            <w:hideMark/>
          </w:tcPr>
          <w:p w14:paraId="6DF836D2" w14:textId="77777777" w:rsidR="002543B2" w:rsidRPr="002543B2" w:rsidRDefault="002543B2" w:rsidP="002543B2">
            <w:pPr>
              <w:rPr>
                <w:lang w:val="en-US"/>
              </w:rPr>
            </w:pPr>
            <w:r w:rsidRPr="002543B2">
              <w:rPr>
                <w:b/>
                <w:bCs/>
                <w:lang w:val="en-US"/>
              </w:rPr>
              <w:t>Internet</w:t>
            </w:r>
          </w:p>
        </w:tc>
      </w:tr>
      <w:tr w:rsidR="002543B2" w:rsidRPr="002543B2" w14:paraId="48A7A7FB" w14:textId="77777777" w:rsidTr="00537B6E">
        <w:tc>
          <w:tcPr>
            <w:tcW w:w="0" w:type="auto"/>
            <w:tcMar>
              <w:top w:w="90" w:type="dxa"/>
              <w:left w:w="195" w:type="dxa"/>
              <w:bottom w:w="90" w:type="dxa"/>
              <w:right w:w="195" w:type="dxa"/>
            </w:tcMar>
            <w:vAlign w:val="center"/>
            <w:hideMark/>
          </w:tcPr>
          <w:p w14:paraId="75F47039" w14:textId="77777777" w:rsidR="002543B2" w:rsidRPr="002543B2" w:rsidRDefault="002543B2" w:rsidP="002543B2">
            <w:pPr>
              <w:rPr>
                <w:lang w:val="en-US"/>
              </w:rPr>
            </w:pPr>
            <w:r w:rsidRPr="002543B2">
              <w:rPr>
                <w:lang w:val="en-US"/>
              </w:rPr>
              <w:t>Service</w:t>
            </w:r>
          </w:p>
        </w:tc>
        <w:tc>
          <w:tcPr>
            <w:tcW w:w="0" w:type="auto"/>
            <w:tcMar>
              <w:top w:w="90" w:type="dxa"/>
              <w:left w:w="195" w:type="dxa"/>
              <w:bottom w:w="90" w:type="dxa"/>
              <w:right w:w="195" w:type="dxa"/>
            </w:tcMar>
            <w:vAlign w:val="center"/>
            <w:hideMark/>
          </w:tcPr>
          <w:p w14:paraId="3D823E95" w14:textId="77777777" w:rsidR="002543B2" w:rsidRPr="002543B2" w:rsidRDefault="002543B2" w:rsidP="002543B2">
            <w:pPr>
              <w:rPr>
                <w:lang w:val="en-US"/>
              </w:rPr>
            </w:pPr>
            <w:r w:rsidRPr="002543B2">
              <w:rPr>
                <w:b/>
                <w:bCs/>
                <w:lang w:val="en-US"/>
              </w:rPr>
              <w:t>Custom</w:t>
            </w:r>
          </w:p>
        </w:tc>
      </w:tr>
      <w:tr w:rsidR="002543B2" w:rsidRPr="002543B2" w14:paraId="2BC35F01" w14:textId="77777777" w:rsidTr="00537B6E">
        <w:tc>
          <w:tcPr>
            <w:tcW w:w="0" w:type="auto"/>
            <w:tcMar>
              <w:top w:w="90" w:type="dxa"/>
              <w:left w:w="195" w:type="dxa"/>
              <w:bottom w:w="90" w:type="dxa"/>
              <w:right w:w="195" w:type="dxa"/>
            </w:tcMar>
            <w:vAlign w:val="center"/>
            <w:hideMark/>
          </w:tcPr>
          <w:p w14:paraId="62E41775" w14:textId="77777777" w:rsidR="002543B2" w:rsidRPr="002543B2" w:rsidRDefault="002543B2" w:rsidP="002543B2">
            <w:pPr>
              <w:rPr>
                <w:lang w:val="en-US"/>
              </w:rPr>
            </w:pPr>
            <w:r w:rsidRPr="002543B2">
              <w:rPr>
                <w:lang w:val="en-US"/>
              </w:rPr>
              <w:t>Destination port ranges</w:t>
            </w:r>
          </w:p>
        </w:tc>
        <w:tc>
          <w:tcPr>
            <w:tcW w:w="0" w:type="auto"/>
            <w:tcMar>
              <w:top w:w="90" w:type="dxa"/>
              <w:left w:w="195" w:type="dxa"/>
              <w:bottom w:w="90" w:type="dxa"/>
              <w:right w:w="195" w:type="dxa"/>
            </w:tcMar>
            <w:vAlign w:val="center"/>
            <w:hideMark/>
          </w:tcPr>
          <w:p w14:paraId="6364C416" w14:textId="77777777" w:rsidR="002543B2" w:rsidRPr="002543B2" w:rsidRDefault="002543B2" w:rsidP="002543B2">
            <w:pPr>
              <w:rPr>
                <w:lang w:val="en-US"/>
              </w:rPr>
            </w:pPr>
            <w:r w:rsidRPr="002543B2">
              <w:rPr>
                <w:b/>
                <w:bCs/>
                <w:lang w:val="en-US"/>
              </w:rPr>
              <w:t>8080</w:t>
            </w:r>
          </w:p>
        </w:tc>
      </w:tr>
      <w:tr w:rsidR="002543B2" w:rsidRPr="002543B2" w14:paraId="394D02C1" w14:textId="77777777" w:rsidTr="00537B6E">
        <w:tc>
          <w:tcPr>
            <w:tcW w:w="0" w:type="auto"/>
            <w:tcMar>
              <w:top w:w="90" w:type="dxa"/>
              <w:left w:w="195" w:type="dxa"/>
              <w:bottom w:w="90" w:type="dxa"/>
              <w:right w:w="195" w:type="dxa"/>
            </w:tcMar>
            <w:vAlign w:val="center"/>
            <w:hideMark/>
          </w:tcPr>
          <w:p w14:paraId="01206922" w14:textId="77777777" w:rsidR="002543B2" w:rsidRPr="002543B2" w:rsidRDefault="002543B2" w:rsidP="002543B2">
            <w:pPr>
              <w:rPr>
                <w:lang w:val="en-US"/>
              </w:rPr>
            </w:pPr>
            <w:r w:rsidRPr="002543B2">
              <w:rPr>
                <w:lang w:val="en-US"/>
              </w:rPr>
              <w:t>Protocol</w:t>
            </w:r>
          </w:p>
        </w:tc>
        <w:tc>
          <w:tcPr>
            <w:tcW w:w="0" w:type="auto"/>
            <w:tcMar>
              <w:top w:w="90" w:type="dxa"/>
              <w:left w:w="195" w:type="dxa"/>
              <w:bottom w:w="90" w:type="dxa"/>
              <w:right w:w="195" w:type="dxa"/>
            </w:tcMar>
            <w:vAlign w:val="center"/>
            <w:hideMark/>
          </w:tcPr>
          <w:p w14:paraId="536DE091" w14:textId="77777777" w:rsidR="002543B2" w:rsidRPr="002543B2" w:rsidRDefault="002543B2" w:rsidP="002543B2">
            <w:pPr>
              <w:rPr>
                <w:lang w:val="en-US"/>
              </w:rPr>
            </w:pPr>
            <w:r w:rsidRPr="002543B2">
              <w:rPr>
                <w:b/>
                <w:bCs/>
                <w:lang w:val="en-US"/>
              </w:rPr>
              <w:t>Any</w:t>
            </w:r>
          </w:p>
        </w:tc>
      </w:tr>
      <w:tr w:rsidR="002543B2" w:rsidRPr="002543B2" w14:paraId="2739F1FA" w14:textId="77777777" w:rsidTr="00537B6E">
        <w:tc>
          <w:tcPr>
            <w:tcW w:w="0" w:type="auto"/>
            <w:tcMar>
              <w:top w:w="90" w:type="dxa"/>
              <w:left w:w="195" w:type="dxa"/>
              <w:bottom w:w="90" w:type="dxa"/>
              <w:right w:w="195" w:type="dxa"/>
            </w:tcMar>
            <w:vAlign w:val="center"/>
            <w:hideMark/>
          </w:tcPr>
          <w:p w14:paraId="5A6F7084" w14:textId="77777777" w:rsidR="002543B2" w:rsidRPr="002543B2" w:rsidRDefault="002543B2" w:rsidP="002543B2">
            <w:pPr>
              <w:rPr>
                <w:lang w:val="en-US"/>
              </w:rPr>
            </w:pPr>
            <w:r w:rsidRPr="002543B2">
              <w:rPr>
                <w:lang w:val="en-US"/>
              </w:rPr>
              <w:t>Action</w:t>
            </w:r>
          </w:p>
        </w:tc>
        <w:tc>
          <w:tcPr>
            <w:tcW w:w="0" w:type="auto"/>
            <w:tcMar>
              <w:top w:w="90" w:type="dxa"/>
              <w:left w:w="195" w:type="dxa"/>
              <w:bottom w:w="90" w:type="dxa"/>
              <w:right w:w="195" w:type="dxa"/>
            </w:tcMar>
            <w:vAlign w:val="center"/>
            <w:hideMark/>
          </w:tcPr>
          <w:p w14:paraId="003C5FF5" w14:textId="77777777" w:rsidR="002543B2" w:rsidRPr="002543B2" w:rsidRDefault="002543B2" w:rsidP="002543B2">
            <w:pPr>
              <w:rPr>
                <w:lang w:val="en-US"/>
              </w:rPr>
            </w:pPr>
            <w:r w:rsidRPr="002543B2">
              <w:rPr>
                <w:b/>
                <w:bCs/>
                <w:lang w:val="en-US"/>
              </w:rPr>
              <w:t>Deny</w:t>
            </w:r>
          </w:p>
        </w:tc>
      </w:tr>
      <w:tr w:rsidR="002543B2" w:rsidRPr="002543B2" w14:paraId="2442AA6A" w14:textId="77777777" w:rsidTr="00537B6E">
        <w:tc>
          <w:tcPr>
            <w:tcW w:w="0" w:type="auto"/>
            <w:tcMar>
              <w:top w:w="90" w:type="dxa"/>
              <w:left w:w="195" w:type="dxa"/>
              <w:bottom w:w="90" w:type="dxa"/>
              <w:right w:w="195" w:type="dxa"/>
            </w:tcMar>
            <w:vAlign w:val="center"/>
            <w:hideMark/>
          </w:tcPr>
          <w:p w14:paraId="7504D198" w14:textId="77777777" w:rsidR="002543B2" w:rsidRPr="002543B2" w:rsidRDefault="002543B2" w:rsidP="002543B2">
            <w:pPr>
              <w:rPr>
                <w:lang w:val="en-US"/>
              </w:rPr>
            </w:pPr>
            <w:r w:rsidRPr="002543B2">
              <w:rPr>
                <w:lang w:val="en-US"/>
              </w:rPr>
              <w:t>Priority</w:t>
            </w:r>
          </w:p>
        </w:tc>
        <w:tc>
          <w:tcPr>
            <w:tcW w:w="0" w:type="auto"/>
            <w:tcMar>
              <w:top w:w="90" w:type="dxa"/>
              <w:left w:w="195" w:type="dxa"/>
              <w:bottom w:w="90" w:type="dxa"/>
              <w:right w:w="195" w:type="dxa"/>
            </w:tcMar>
            <w:vAlign w:val="center"/>
            <w:hideMark/>
          </w:tcPr>
          <w:p w14:paraId="54E9B146" w14:textId="77777777" w:rsidR="002543B2" w:rsidRPr="002543B2" w:rsidRDefault="002543B2" w:rsidP="002543B2">
            <w:pPr>
              <w:rPr>
                <w:lang w:val="en-US"/>
              </w:rPr>
            </w:pPr>
            <w:r w:rsidRPr="002543B2">
              <w:rPr>
                <w:b/>
                <w:bCs/>
                <w:lang w:val="en-US"/>
              </w:rPr>
              <w:t>4096</w:t>
            </w:r>
          </w:p>
        </w:tc>
      </w:tr>
      <w:tr w:rsidR="002543B2" w:rsidRPr="002543B2" w14:paraId="4B210993" w14:textId="77777777" w:rsidTr="00537B6E">
        <w:tc>
          <w:tcPr>
            <w:tcW w:w="0" w:type="auto"/>
            <w:tcMar>
              <w:top w:w="90" w:type="dxa"/>
              <w:left w:w="195" w:type="dxa"/>
              <w:bottom w:w="90" w:type="dxa"/>
              <w:right w:w="195" w:type="dxa"/>
            </w:tcMar>
            <w:vAlign w:val="center"/>
            <w:hideMark/>
          </w:tcPr>
          <w:p w14:paraId="2C907223" w14:textId="77777777" w:rsidR="002543B2" w:rsidRPr="002543B2" w:rsidRDefault="002543B2" w:rsidP="002543B2">
            <w:pPr>
              <w:rPr>
                <w:lang w:val="en-US"/>
              </w:rPr>
            </w:pPr>
            <w:r w:rsidRPr="002543B2">
              <w:rPr>
                <w:lang w:val="en-US"/>
              </w:rPr>
              <w:t>Name</w:t>
            </w:r>
          </w:p>
        </w:tc>
        <w:tc>
          <w:tcPr>
            <w:tcW w:w="0" w:type="auto"/>
            <w:tcMar>
              <w:top w:w="90" w:type="dxa"/>
              <w:left w:w="195" w:type="dxa"/>
              <w:bottom w:w="90" w:type="dxa"/>
              <w:right w:w="195" w:type="dxa"/>
            </w:tcMar>
            <w:vAlign w:val="center"/>
            <w:hideMark/>
          </w:tcPr>
          <w:p w14:paraId="3C776316" w14:textId="77777777" w:rsidR="002543B2" w:rsidRPr="002543B2" w:rsidRDefault="002543B2" w:rsidP="002543B2">
            <w:pPr>
              <w:rPr>
                <w:lang w:val="en-US"/>
              </w:rPr>
            </w:pPr>
            <w:r w:rsidRPr="002543B2">
              <w:rPr>
                <w:b/>
                <w:bCs/>
                <w:lang w:val="en-US"/>
              </w:rPr>
              <w:t>DenyAnyCustom8080Outbound</w:t>
            </w:r>
          </w:p>
        </w:tc>
      </w:tr>
    </w:tbl>
    <w:p w14:paraId="4D792A49" w14:textId="77777777" w:rsidR="002543B2" w:rsidRPr="002543B2" w:rsidRDefault="002543B2" w:rsidP="002543B2">
      <w:pPr>
        <w:rPr>
          <w:b/>
          <w:bCs/>
          <w:lang w:val="en-US"/>
        </w:rPr>
      </w:pPr>
      <w:r w:rsidRPr="002543B2">
        <w:rPr>
          <w:b/>
          <w:bCs/>
          <w:lang w:val="en-US"/>
        </w:rPr>
        <w:t>Task 4: Configure public and private Azure DNS zones</w:t>
      </w:r>
    </w:p>
    <w:p w14:paraId="3C582336" w14:textId="77777777" w:rsidR="002543B2" w:rsidRPr="002543B2" w:rsidRDefault="002543B2" w:rsidP="002543B2">
      <w:pPr>
        <w:rPr>
          <w:lang w:val="en-US"/>
        </w:rPr>
      </w:pPr>
      <w:r w:rsidRPr="002543B2">
        <w:rPr>
          <w:lang w:val="en-US"/>
        </w:rPr>
        <w:t>In this task, you will create and configure public and private DNS zones.</w:t>
      </w:r>
    </w:p>
    <w:p w14:paraId="1C4BAFA7" w14:textId="77777777" w:rsidR="002543B2" w:rsidRPr="002543B2" w:rsidRDefault="002543B2" w:rsidP="002543B2">
      <w:pPr>
        <w:rPr>
          <w:b/>
          <w:bCs/>
          <w:lang w:val="en-US"/>
        </w:rPr>
      </w:pPr>
      <w:r w:rsidRPr="002543B2">
        <w:rPr>
          <w:b/>
          <w:bCs/>
          <w:lang w:val="en-US"/>
        </w:rPr>
        <w:t>Configure a public DNS zone</w:t>
      </w:r>
    </w:p>
    <w:p w14:paraId="1E9E55C3" w14:textId="77777777" w:rsidR="002543B2" w:rsidRPr="002543B2" w:rsidRDefault="002543B2" w:rsidP="002543B2">
      <w:pPr>
        <w:rPr>
          <w:lang w:val="en-US"/>
        </w:rPr>
      </w:pPr>
      <w:r w:rsidRPr="002543B2">
        <w:rPr>
          <w:lang w:val="en-US"/>
        </w:rPr>
        <w:t xml:space="preserve">You can configure Azure DNS to resolve host names in your public domain. For example, if you purchased the </w:t>
      </w:r>
      <w:proofErr w:type="spellStart"/>
      <w:r w:rsidRPr="002543B2">
        <w:rPr>
          <w:lang w:val="en-US"/>
        </w:rPr>
        <w:t>contoso.xyz</w:t>
      </w:r>
      <w:proofErr w:type="spellEnd"/>
      <w:r w:rsidRPr="002543B2">
        <w:rPr>
          <w:lang w:val="en-US"/>
        </w:rPr>
        <w:t xml:space="preserve"> domain name from a domain name registrar, you </w:t>
      </w:r>
      <w:proofErr w:type="gramStart"/>
      <w:r w:rsidRPr="002543B2">
        <w:rPr>
          <w:lang w:val="en-US"/>
        </w:rPr>
        <w:t>can</w:t>
      </w:r>
      <w:proofErr w:type="gramEnd"/>
      <w:r w:rsidRPr="002543B2">
        <w:rPr>
          <w:lang w:val="en-US"/>
        </w:rPr>
        <w:t xml:space="preserve"> configure Azure DNS to host the contoso.com domain and resolve </w:t>
      </w:r>
      <w:hyperlink r:id="rId11" w:history="1">
        <w:r w:rsidRPr="002543B2">
          <w:rPr>
            <w:rStyle w:val="Hipervnculo"/>
            <w:lang w:val="en-US"/>
          </w:rPr>
          <w:t>www.contoso.xyz</w:t>
        </w:r>
      </w:hyperlink>
      <w:r w:rsidRPr="002543B2">
        <w:rPr>
          <w:lang w:val="en-US"/>
        </w:rPr>
        <w:t> to the IP address of your web server or web app.</w:t>
      </w:r>
    </w:p>
    <w:p w14:paraId="3B4CE73E" w14:textId="77777777" w:rsidR="002543B2" w:rsidRPr="002543B2" w:rsidRDefault="002543B2" w:rsidP="002543B2">
      <w:pPr>
        <w:numPr>
          <w:ilvl w:val="0"/>
          <w:numId w:val="13"/>
        </w:numPr>
        <w:rPr>
          <w:lang w:val="en-US"/>
        </w:rPr>
      </w:pPr>
      <w:r w:rsidRPr="002543B2">
        <w:rPr>
          <w:lang w:val="en-US"/>
        </w:rPr>
        <w:lastRenderedPageBreak/>
        <w:t>In the portal, search for and select DNS zones.</w:t>
      </w:r>
    </w:p>
    <w:p w14:paraId="1050015B" w14:textId="77777777" w:rsidR="002543B2" w:rsidRPr="002543B2" w:rsidRDefault="002543B2" w:rsidP="002543B2">
      <w:pPr>
        <w:numPr>
          <w:ilvl w:val="0"/>
          <w:numId w:val="13"/>
        </w:numPr>
        <w:rPr>
          <w:lang w:val="en-US"/>
        </w:rPr>
      </w:pPr>
      <w:r w:rsidRPr="002543B2">
        <w:rPr>
          <w:lang w:val="en-US"/>
        </w:rPr>
        <w:t>Select </w:t>
      </w:r>
      <w:r w:rsidRPr="002543B2">
        <w:rPr>
          <w:b/>
          <w:bCs/>
          <w:lang w:val="en-US"/>
        </w:rPr>
        <w:t>+ Create</w:t>
      </w:r>
      <w:r w:rsidRPr="002543B2">
        <w:rPr>
          <w:lang w:val="en-US"/>
        </w:rPr>
        <w:t>.</w:t>
      </w:r>
    </w:p>
    <w:p w14:paraId="6850ACA4" w14:textId="77777777" w:rsidR="002543B2" w:rsidRPr="002543B2" w:rsidRDefault="002543B2" w:rsidP="002543B2">
      <w:pPr>
        <w:numPr>
          <w:ilvl w:val="0"/>
          <w:numId w:val="13"/>
        </w:numPr>
        <w:rPr>
          <w:lang w:val="en-US"/>
        </w:rPr>
      </w:pPr>
      <w:r w:rsidRPr="002543B2">
        <w:rPr>
          <w:lang w:val="en-US"/>
        </w:rPr>
        <w:t>Configure the </w:t>
      </w:r>
      <w:r w:rsidRPr="002543B2">
        <w:rPr>
          <w:b/>
          <w:bCs/>
          <w:lang w:val="en-US"/>
        </w:rPr>
        <w:t>Basics</w:t>
      </w:r>
      <w:r w:rsidRPr="002543B2">
        <w:rPr>
          <w:lang w:val="en-US"/>
        </w:rPr>
        <w:t> tab.</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3"/>
        <w:gridCol w:w="4184"/>
      </w:tblGrid>
      <w:tr w:rsidR="002543B2" w:rsidRPr="002543B2" w14:paraId="2281F2B3" w14:textId="77777777" w:rsidTr="00537B6E">
        <w:trPr>
          <w:tblHeader/>
        </w:trPr>
        <w:tc>
          <w:tcPr>
            <w:tcW w:w="0" w:type="auto"/>
            <w:shd w:val="clear" w:color="auto" w:fill="A6A6A6" w:themeFill="background1" w:themeFillShade="A6"/>
            <w:tcMar>
              <w:top w:w="90" w:type="dxa"/>
              <w:left w:w="195" w:type="dxa"/>
              <w:bottom w:w="90" w:type="dxa"/>
              <w:right w:w="195" w:type="dxa"/>
            </w:tcMar>
            <w:vAlign w:val="center"/>
            <w:hideMark/>
          </w:tcPr>
          <w:p w14:paraId="79FBEC56" w14:textId="77777777" w:rsidR="002543B2" w:rsidRPr="002543B2" w:rsidRDefault="002543B2" w:rsidP="002543B2">
            <w:pPr>
              <w:rPr>
                <w:b/>
                <w:bCs/>
                <w:lang w:val="en-US"/>
              </w:rPr>
            </w:pPr>
            <w:r w:rsidRPr="002543B2">
              <w:rPr>
                <w:b/>
                <w:bCs/>
                <w:lang w:val="en-US"/>
              </w:rPr>
              <w:t>Property</w:t>
            </w:r>
          </w:p>
        </w:tc>
        <w:tc>
          <w:tcPr>
            <w:tcW w:w="0" w:type="auto"/>
            <w:shd w:val="clear" w:color="auto" w:fill="A6A6A6" w:themeFill="background1" w:themeFillShade="A6"/>
            <w:tcMar>
              <w:top w:w="90" w:type="dxa"/>
              <w:left w:w="195" w:type="dxa"/>
              <w:bottom w:w="90" w:type="dxa"/>
              <w:right w:w="195" w:type="dxa"/>
            </w:tcMar>
            <w:vAlign w:val="center"/>
            <w:hideMark/>
          </w:tcPr>
          <w:p w14:paraId="50A69A80" w14:textId="77777777" w:rsidR="002543B2" w:rsidRPr="002543B2" w:rsidRDefault="002543B2" w:rsidP="002543B2">
            <w:pPr>
              <w:rPr>
                <w:b/>
                <w:bCs/>
                <w:lang w:val="en-US"/>
              </w:rPr>
            </w:pPr>
            <w:r w:rsidRPr="002543B2">
              <w:rPr>
                <w:b/>
                <w:bCs/>
                <w:lang w:val="en-US"/>
              </w:rPr>
              <w:t>Value</w:t>
            </w:r>
          </w:p>
        </w:tc>
      </w:tr>
      <w:tr w:rsidR="002543B2" w:rsidRPr="002543B2" w14:paraId="279822B2" w14:textId="77777777" w:rsidTr="00537B6E">
        <w:tc>
          <w:tcPr>
            <w:tcW w:w="0" w:type="auto"/>
            <w:tcMar>
              <w:top w:w="90" w:type="dxa"/>
              <w:left w:w="195" w:type="dxa"/>
              <w:bottom w:w="90" w:type="dxa"/>
              <w:right w:w="195" w:type="dxa"/>
            </w:tcMar>
            <w:vAlign w:val="center"/>
            <w:hideMark/>
          </w:tcPr>
          <w:p w14:paraId="6E487A77" w14:textId="77777777" w:rsidR="002543B2" w:rsidRPr="002543B2" w:rsidRDefault="002543B2" w:rsidP="002543B2">
            <w:pPr>
              <w:rPr>
                <w:lang w:val="en-US"/>
              </w:rPr>
            </w:pPr>
            <w:r w:rsidRPr="002543B2">
              <w:rPr>
                <w:lang w:val="en-US"/>
              </w:rPr>
              <w:t>Subscription</w:t>
            </w:r>
          </w:p>
        </w:tc>
        <w:tc>
          <w:tcPr>
            <w:tcW w:w="0" w:type="auto"/>
            <w:tcMar>
              <w:top w:w="90" w:type="dxa"/>
              <w:left w:w="195" w:type="dxa"/>
              <w:bottom w:w="90" w:type="dxa"/>
              <w:right w:w="195" w:type="dxa"/>
            </w:tcMar>
            <w:vAlign w:val="center"/>
            <w:hideMark/>
          </w:tcPr>
          <w:p w14:paraId="6D8F2555" w14:textId="77777777" w:rsidR="002543B2" w:rsidRPr="002543B2" w:rsidRDefault="002543B2" w:rsidP="002543B2">
            <w:pPr>
              <w:rPr>
                <w:lang w:val="en-US"/>
              </w:rPr>
            </w:pPr>
            <w:r w:rsidRPr="002543B2">
              <w:rPr>
                <w:b/>
                <w:bCs/>
                <w:lang w:val="en-US"/>
              </w:rPr>
              <w:t>Select your subscription</w:t>
            </w:r>
          </w:p>
        </w:tc>
      </w:tr>
      <w:tr w:rsidR="002543B2" w:rsidRPr="002543B2" w14:paraId="706C5514" w14:textId="77777777" w:rsidTr="00537B6E">
        <w:tc>
          <w:tcPr>
            <w:tcW w:w="0" w:type="auto"/>
            <w:tcMar>
              <w:top w:w="90" w:type="dxa"/>
              <w:left w:w="195" w:type="dxa"/>
              <w:bottom w:w="90" w:type="dxa"/>
              <w:right w:w="195" w:type="dxa"/>
            </w:tcMar>
            <w:vAlign w:val="center"/>
            <w:hideMark/>
          </w:tcPr>
          <w:p w14:paraId="1277C109" w14:textId="77777777" w:rsidR="002543B2" w:rsidRPr="002543B2" w:rsidRDefault="002543B2" w:rsidP="002543B2">
            <w:pPr>
              <w:rPr>
                <w:lang w:val="en-US"/>
              </w:rPr>
            </w:pPr>
            <w:r w:rsidRPr="002543B2">
              <w:rPr>
                <w:lang w:val="en-US"/>
              </w:rPr>
              <w:t>Resource group</w:t>
            </w:r>
          </w:p>
        </w:tc>
        <w:tc>
          <w:tcPr>
            <w:tcW w:w="0" w:type="auto"/>
            <w:tcMar>
              <w:top w:w="90" w:type="dxa"/>
              <w:left w:w="195" w:type="dxa"/>
              <w:bottom w:w="90" w:type="dxa"/>
              <w:right w:w="195" w:type="dxa"/>
            </w:tcMar>
            <w:vAlign w:val="center"/>
            <w:hideMark/>
          </w:tcPr>
          <w:p w14:paraId="17353CDB" w14:textId="77777777" w:rsidR="002543B2" w:rsidRPr="002543B2" w:rsidRDefault="002543B2" w:rsidP="002543B2">
            <w:pPr>
              <w:rPr>
                <w:lang w:val="en-US"/>
              </w:rPr>
            </w:pPr>
            <w:r w:rsidRPr="002543B2">
              <w:rPr>
                <w:b/>
                <w:bCs/>
                <w:lang w:val="en-US"/>
              </w:rPr>
              <w:t>az-104-rg4</w:t>
            </w:r>
          </w:p>
        </w:tc>
      </w:tr>
      <w:tr w:rsidR="002543B2" w:rsidRPr="002543B2" w14:paraId="101DC3BB" w14:textId="77777777" w:rsidTr="00537B6E">
        <w:tc>
          <w:tcPr>
            <w:tcW w:w="0" w:type="auto"/>
            <w:tcMar>
              <w:top w:w="90" w:type="dxa"/>
              <w:left w:w="195" w:type="dxa"/>
              <w:bottom w:w="90" w:type="dxa"/>
              <w:right w:w="195" w:type="dxa"/>
            </w:tcMar>
            <w:vAlign w:val="center"/>
            <w:hideMark/>
          </w:tcPr>
          <w:p w14:paraId="0708D0F6" w14:textId="77777777" w:rsidR="002543B2" w:rsidRPr="002543B2" w:rsidRDefault="002543B2" w:rsidP="002543B2">
            <w:pPr>
              <w:rPr>
                <w:lang w:val="en-US"/>
              </w:rPr>
            </w:pPr>
            <w:r w:rsidRPr="002543B2">
              <w:rPr>
                <w:lang w:val="en-US"/>
              </w:rPr>
              <w:t>Name</w:t>
            </w:r>
          </w:p>
        </w:tc>
        <w:tc>
          <w:tcPr>
            <w:tcW w:w="0" w:type="auto"/>
            <w:tcMar>
              <w:top w:w="90" w:type="dxa"/>
              <w:left w:w="195" w:type="dxa"/>
              <w:bottom w:w="90" w:type="dxa"/>
              <w:right w:w="195" w:type="dxa"/>
            </w:tcMar>
            <w:vAlign w:val="center"/>
            <w:hideMark/>
          </w:tcPr>
          <w:p w14:paraId="78452808" w14:textId="77777777" w:rsidR="002543B2" w:rsidRPr="002543B2" w:rsidRDefault="002543B2" w:rsidP="002543B2">
            <w:pPr>
              <w:rPr>
                <w:lang w:val="en-US"/>
              </w:rPr>
            </w:pPr>
            <w:r w:rsidRPr="002543B2">
              <w:rPr>
                <w:lang w:val="en-US"/>
              </w:rPr>
              <w:t>contoso.com (if reserved adjust the name)</w:t>
            </w:r>
          </w:p>
        </w:tc>
      </w:tr>
      <w:tr w:rsidR="002543B2" w:rsidRPr="002543B2" w14:paraId="40D89E3F" w14:textId="77777777" w:rsidTr="00537B6E">
        <w:tc>
          <w:tcPr>
            <w:tcW w:w="0" w:type="auto"/>
            <w:tcMar>
              <w:top w:w="90" w:type="dxa"/>
              <w:left w:w="195" w:type="dxa"/>
              <w:bottom w:w="90" w:type="dxa"/>
              <w:right w:w="195" w:type="dxa"/>
            </w:tcMar>
            <w:vAlign w:val="center"/>
            <w:hideMark/>
          </w:tcPr>
          <w:p w14:paraId="60EA841F" w14:textId="77777777" w:rsidR="002543B2" w:rsidRPr="002543B2" w:rsidRDefault="002543B2" w:rsidP="002543B2">
            <w:pPr>
              <w:rPr>
                <w:lang w:val="en-US"/>
              </w:rPr>
            </w:pPr>
            <w:r w:rsidRPr="002543B2">
              <w:rPr>
                <w:lang w:val="en-US"/>
              </w:rPr>
              <w:t>Region</w:t>
            </w:r>
          </w:p>
        </w:tc>
        <w:tc>
          <w:tcPr>
            <w:tcW w:w="0" w:type="auto"/>
            <w:tcMar>
              <w:top w:w="90" w:type="dxa"/>
              <w:left w:w="195" w:type="dxa"/>
              <w:bottom w:w="90" w:type="dxa"/>
              <w:right w:w="195" w:type="dxa"/>
            </w:tcMar>
            <w:vAlign w:val="center"/>
            <w:hideMark/>
          </w:tcPr>
          <w:p w14:paraId="1FDB7307" w14:textId="77777777" w:rsidR="002543B2" w:rsidRPr="002543B2" w:rsidRDefault="002543B2" w:rsidP="002543B2">
            <w:pPr>
              <w:rPr>
                <w:lang w:val="en-US"/>
              </w:rPr>
            </w:pPr>
            <w:r w:rsidRPr="002543B2">
              <w:rPr>
                <w:b/>
                <w:bCs/>
                <w:lang w:val="en-US"/>
              </w:rPr>
              <w:t>East US</w:t>
            </w:r>
            <w:r w:rsidRPr="002543B2">
              <w:rPr>
                <w:lang w:val="en-US"/>
              </w:rPr>
              <w:t> (review the informational icon)</w:t>
            </w:r>
          </w:p>
        </w:tc>
      </w:tr>
    </w:tbl>
    <w:p w14:paraId="513BB466" w14:textId="77777777" w:rsidR="002543B2" w:rsidRPr="002543B2" w:rsidRDefault="002543B2" w:rsidP="002543B2">
      <w:pPr>
        <w:numPr>
          <w:ilvl w:val="0"/>
          <w:numId w:val="13"/>
        </w:numPr>
        <w:rPr>
          <w:lang w:val="en-US"/>
        </w:rPr>
      </w:pPr>
      <w:r w:rsidRPr="002543B2">
        <w:rPr>
          <w:lang w:val="en-US"/>
        </w:rPr>
        <w:t>Select </w:t>
      </w:r>
      <w:r w:rsidRPr="002543B2">
        <w:rPr>
          <w:b/>
          <w:bCs/>
          <w:lang w:val="en-US"/>
        </w:rPr>
        <w:t>Review create</w:t>
      </w:r>
      <w:r w:rsidRPr="002543B2">
        <w:rPr>
          <w:lang w:val="en-US"/>
        </w:rPr>
        <w:t> and then </w:t>
      </w:r>
      <w:r w:rsidRPr="002543B2">
        <w:rPr>
          <w:b/>
          <w:bCs/>
          <w:lang w:val="en-US"/>
        </w:rPr>
        <w:t>Create</w:t>
      </w:r>
      <w:r w:rsidRPr="002543B2">
        <w:rPr>
          <w:lang w:val="en-US"/>
        </w:rPr>
        <w:t>.</w:t>
      </w:r>
    </w:p>
    <w:p w14:paraId="7A847AE7" w14:textId="77777777" w:rsidR="002543B2" w:rsidRPr="002543B2" w:rsidRDefault="002543B2" w:rsidP="002543B2">
      <w:pPr>
        <w:numPr>
          <w:ilvl w:val="0"/>
          <w:numId w:val="13"/>
        </w:numPr>
        <w:rPr>
          <w:lang w:val="en-US"/>
        </w:rPr>
      </w:pPr>
      <w:r w:rsidRPr="002543B2">
        <w:rPr>
          <w:lang w:val="en-US"/>
        </w:rPr>
        <w:t>Wait for the DNS zone to deploy and then select </w:t>
      </w:r>
      <w:r w:rsidRPr="002543B2">
        <w:rPr>
          <w:b/>
          <w:bCs/>
          <w:lang w:val="en-US"/>
        </w:rPr>
        <w:t>Go to resource</w:t>
      </w:r>
      <w:r w:rsidRPr="002543B2">
        <w:rPr>
          <w:lang w:val="en-US"/>
        </w:rPr>
        <w:t>.</w:t>
      </w:r>
    </w:p>
    <w:p w14:paraId="476BE58E" w14:textId="77777777" w:rsidR="002543B2" w:rsidRPr="002543B2" w:rsidRDefault="002543B2" w:rsidP="002543B2">
      <w:pPr>
        <w:numPr>
          <w:ilvl w:val="0"/>
          <w:numId w:val="13"/>
        </w:numPr>
        <w:rPr>
          <w:lang w:val="en-US"/>
        </w:rPr>
      </w:pPr>
      <w:r w:rsidRPr="002543B2">
        <w:rPr>
          <w:lang w:val="en-US"/>
        </w:rPr>
        <w:t>On the </w:t>
      </w:r>
      <w:r w:rsidRPr="002543B2">
        <w:rPr>
          <w:b/>
          <w:bCs/>
          <w:lang w:val="en-US"/>
        </w:rPr>
        <w:t>Overview</w:t>
      </w:r>
      <w:r w:rsidRPr="002543B2">
        <w:rPr>
          <w:lang w:val="en-US"/>
        </w:rPr>
        <w:t> blade notice the names of the four Azure DNS name servers assigned to the zone. </w:t>
      </w:r>
      <w:r w:rsidRPr="002543B2">
        <w:rPr>
          <w:b/>
          <w:bCs/>
          <w:lang w:val="en-US"/>
        </w:rPr>
        <w:t>Copy</w:t>
      </w:r>
      <w:r w:rsidRPr="002543B2">
        <w:rPr>
          <w:lang w:val="en-US"/>
        </w:rPr>
        <w:t> one of the name server addresses. You will need it in a future step.</w:t>
      </w:r>
    </w:p>
    <w:p w14:paraId="11525952" w14:textId="77777777" w:rsidR="002543B2" w:rsidRPr="002543B2" w:rsidRDefault="002543B2" w:rsidP="002543B2">
      <w:pPr>
        <w:numPr>
          <w:ilvl w:val="0"/>
          <w:numId w:val="13"/>
        </w:numPr>
        <w:rPr>
          <w:lang w:val="en-US"/>
        </w:rPr>
      </w:pPr>
      <w:r w:rsidRPr="002543B2">
        <w:rPr>
          <w:lang w:val="en-US"/>
        </w:rPr>
        <w:t>Select </w:t>
      </w:r>
      <w:r w:rsidRPr="002543B2">
        <w:rPr>
          <w:b/>
          <w:bCs/>
          <w:lang w:val="en-US"/>
        </w:rPr>
        <w:t>+ Record set</w:t>
      </w:r>
      <w:r w:rsidRPr="002543B2">
        <w:rPr>
          <w:lang w:val="en-US"/>
        </w:rPr>
        <w:t>. You add a virtual network link record for each virtual network that needs private name-resolution support.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4"/>
        <w:gridCol w:w="1124"/>
      </w:tblGrid>
      <w:tr w:rsidR="002543B2" w:rsidRPr="002543B2" w14:paraId="3871D262" w14:textId="77777777" w:rsidTr="00537B6E">
        <w:trPr>
          <w:tblHeader/>
        </w:trPr>
        <w:tc>
          <w:tcPr>
            <w:tcW w:w="0" w:type="auto"/>
            <w:shd w:val="clear" w:color="auto" w:fill="A6A6A6" w:themeFill="background1" w:themeFillShade="A6"/>
            <w:tcMar>
              <w:top w:w="90" w:type="dxa"/>
              <w:left w:w="195" w:type="dxa"/>
              <w:bottom w:w="90" w:type="dxa"/>
              <w:right w:w="195" w:type="dxa"/>
            </w:tcMar>
            <w:vAlign w:val="center"/>
            <w:hideMark/>
          </w:tcPr>
          <w:p w14:paraId="1F396560" w14:textId="77777777" w:rsidR="002543B2" w:rsidRPr="002543B2" w:rsidRDefault="002543B2" w:rsidP="002543B2">
            <w:pPr>
              <w:rPr>
                <w:b/>
                <w:bCs/>
                <w:lang w:val="en-US"/>
              </w:rPr>
            </w:pPr>
            <w:r w:rsidRPr="002543B2">
              <w:rPr>
                <w:b/>
                <w:bCs/>
                <w:lang w:val="en-US"/>
              </w:rPr>
              <w:t>Property</w:t>
            </w:r>
          </w:p>
        </w:tc>
        <w:tc>
          <w:tcPr>
            <w:tcW w:w="0" w:type="auto"/>
            <w:shd w:val="clear" w:color="auto" w:fill="A6A6A6" w:themeFill="background1" w:themeFillShade="A6"/>
            <w:tcMar>
              <w:top w:w="90" w:type="dxa"/>
              <w:left w:w="195" w:type="dxa"/>
              <w:bottom w:w="90" w:type="dxa"/>
              <w:right w:w="195" w:type="dxa"/>
            </w:tcMar>
            <w:vAlign w:val="center"/>
            <w:hideMark/>
          </w:tcPr>
          <w:p w14:paraId="77F2CB65" w14:textId="77777777" w:rsidR="002543B2" w:rsidRPr="002543B2" w:rsidRDefault="002543B2" w:rsidP="002543B2">
            <w:pPr>
              <w:rPr>
                <w:b/>
                <w:bCs/>
                <w:lang w:val="en-US"/>
              </w:rPr>
            </w:pPr>
            <w:r w:rsidRPr="002543B2">
              <w:rPr>
                <w:b/>
                <w:bCs/>
                <w:lang w:val="en-US"/>
              </w:rPr>
              <w:t>Value</w:t>
            </w:r>
          </w:p>
        </w:tc>
      </w:tr>
      <w:tr w:rsidR="002543B2" w:rsidRPr="002543B2" w14:paraId="29EBB31A" w14:textId="77777777" w:rsidTr="00537B6E">
        <w:tc>
          <w:tcPr>
            <w:tcW w:w="0" w:type="auto"/>
            <w:tcMar>
              <w:top w:w="90" w:type="dxa"/>
              <w:left w:w="195" w:type="dxa"/>
              <w:bottom w:w="90" w:type="dxa"/>
              <w:right w:w="195" w:type="dxa"/>
            </w:tcMar>
            <w:vAlign w:val="center"/>
            <w:hideMark/>
          </w:tcPr>
          <w:p w14:paraId="01A0DAA3" w14:textId="77777777" w:rsidR="002543B2" w:rsidRPr="002543B2" w:rsidRDefault="002543B2" w:rsidP="002543B2">
            <w:pPr>
              <w:rPr>
                <w:lang w:val="en-US"/>
              </w:rPr>
            </w:pPr>
            <w:r w:rsidRPr="002543B2">
              <w:rPr>
                <w:lang w:val="en-US"/>
              </w:rPr>
              <w:t>Name</w:t>
            </w:r>
          </w:p>
        </w:tc>
        <w:tc>
          <w:tcPr>
            <w:tcW w:w="0" w:type="auto"/>
            <w:tcMar>
              <w:top w:w="90" w:type="dxa"/>
              <w:left w:w="195" w:type="dxa"/>
              <w:bottom w:w="90" w:type="dxa"/>
              <w:right w:w="195" w:type="dxa"/>
            </w:tcMar>
            <w:vAlign w:val="center"/>
            <w:hideMark/>
          </w:tcPr>
          <w:p w14:paraId="12F05B4F" w14:textId="77777777" w:rsidR="002543B2" w:rsidRPr="002543B2" w:rsidRDefault="002543B2" w:rsidP="002543B2">
            <w:pPr>
              <w:rPr>
                <w:lang w:val="en-US"/>
              </w:rPr>
            </w:pPr>
            <w:r w:rsidRPr="002543B2">
              <w:rPr>
                <w:b/>
                <w:bCs/>
                <w:lang w:val="en-US"/>
              </w:rPr>
              <w:t>www</w:t>
            </w:r>
          </w:p>
        </w:tc>
      </w:tr>
      <w:tr w:rsidR="002543B2" w:rsidRPr="002543B2" w14:paraId="27E645E4" w14:textId="77777777" w:rsidTr="00537B6E">
        <w:tc>
          <w:tcPr>
            <w:tcW w:w="0" w:type="auto"/>
            <w:tcMar>
              <w:top w:w="90" w:type="dxa"/>
              <w:left w:w="195" w:type="dxa"/>
              <w:bottom w:w="90" w:type="dxa"/>
              <w:right w:w="195" w:type="dxa"/>
            </w:tcMar>
            <w:vAlign w:val="center"/>
            <w:hideMark/>
          </w:tcPr>
          <w:p w14:paraId="5242C3C6" w14:textId="77777777" w:rsidR="002543B2" w:rsidRPr="002543B2" w:rsidRDefault="002543B2" w:rsidP="002543B2">
            <w:pPr>
              <w:rPr>
                <w:lang w:val="en-US"/>
              </w:rPr>
            </w:pPr>
            <w:r w:rsidRPr="002543B2">
              <w:rPr>
                <w:lang w:val="en-US"/>
              </w:rPr>
              <w:t>Type</w:t>
            </w:r>
          </w:p>
        </w:tc>
        <w:tc>
          <w:tcPr>
            <w:tcW w:w="0" w:type="auto"/>
            <w:tcMar>
              <w:top w:w="90" w:type="dxa"/>
              <w:left w:w="195" w:type="dxa"/>
              <w:bottom w:w="90" w:type="dxa"/>
              <w:right w:w="195" w:type="dxa"/>
            </w:tcMar>
            <w:vAlign w:val="center"/>
            <w:hideMark/>
          </w:tcPr>
          <w:p w14:paraId="665D6486" w14:textId="77777777" w:rsidR="002543B2" w:rsidRPr="002543B2" w:rsidRDefault="002543B2" w:rsidP="002543B2">
            <w:pPr>
              <w:rPr>
                <w:lang w:val="en-US"/>
              </w:rPr>
            </w:pPr>
            <w:r w:rsidRPr="002543B2">
              <w:rPr>
                <w:b/>
                <w:bCs/>
                <w:lang w:val="en-US"/>
              </w:rPr>
              <w:t>A</w:t>
            </w:r>
          </w:p>
        </w:tc>
      </w:tr>
      <w:tr w:rsidR="002543B2" w:rsidRPr="002543B2" w14:paraId="25AD8953" w14:textId="77777777" w:rsidTr="00537B6E">
        <w:tc>
          <w:tcPr>
            <w:tcW w:w="0" w:type="auto"/>
            <w:tcMar>
              <w:top w:w="90" w:type="dxa"/>
              <w:left w:w="195" w:type="dxa"/>
              <w:bottom w:w="90" w:type="dxa"/>
              <w:right w:w="195" w:type="dxa"/>
            </w:tcMar>
            <w:vAlign w:val="center"/>
            <w:hideMark/>
          </w:tcPr>
          <w:p w14:paraId="4814142B" w14:textId="77777777" w:rsidR="002543B2" w:rsidRPr="002543B2" w:rsidRDefault="002543B2" w:rsidP="002543B2">
            <w:pPr>
              <w:rPr>
                <w:lang w:val="en-US"/>
              </w:rPr>
            </w:pPr>
            <w:r w:rsidRPr="002543B2">
              <w:rPr>
                <w:lang w:val="en-US"/>
              </w:rPr>
              <w:t>TTL</w:t>
            </w:r>
          </w:p>
        </w:tc>
        <w:tc>
          <w:tcPr>
            <w:tcW w:w="0" w:type="auto"/>
            <w:tcMar>
              <w:top w:w="90" w:type="dxa"/>
              <w:left w:w="195" w:type="dxa"/>
              <w:bottom w:w="90" w:type="dxa"/>
              <w:right w:w="195" w:type="dxa"/>
            </w:tcMar>
            <w:vAlign w:val="center"/>
            <w:hideMark/>
          </w:tcPr>
          <w:p w14:paraId="45569561" w14:textId="77777777" w:rsidR="002543B2" w:rsidRPr="002543B2" w:rsidRDefault="002543B2" w:rsidP="002543B2">
            <w:pPr>
              <w:rPr>
                <w:lang w:val="en-US"/>
              </w:rPr>
            </w:pPr>
            <w:r w:rsidRPr="002543B2">
              <w:rPr>
                <w:b/>
                <w:bCs/>
                <w:lang w:val="en-US"/>
              </w:rPr>
              <w:t>1</w:t>
            </w:r>
          </w:p>
        </w:tc>
      </w:tr>
      <w:tr w:rsidR="002543B2" w:rsidRPr="002543B2" w14:paraId="551A5E2F" w14:textId="77777777" w:rsidTr="00537B6E">
        <w:tc>
          <w:tcPr>
            <w:tcW w:w="0" w:type="auto"/>
            <w:tcMar>
              <w:top w:w="90" w:type="dxa"/>
              <w:left w:w="195" w:type="dxa"/>
              <w:bottom w:w="90" w:type="dxa"/>
              <w:right w:w="195" w:type="dxa"/>
            </w:tcMar>
            <w:vAlign w:val="center"/>
            <w:hideMark/>
          </w:tcPr>
          <w:p w14:paraId="0D79FBE3" w14:textId="77777777" w:rsidR="002543B2" w:rsidRPr="002543B2" w:rsidRDefault="002543B2" w:rsidP="002543B2">
            <w:pPr>
              <w:rPr>
                <w:lang w:val="en-US"/>
              </w:rPr>
            </w:pPr>
            <w:r w:rsidRPr="002543B2">
              <w:rPr>
                <w:lang w:val="en-US"/>
              </w:rPr>
              <w:t>IP address</w:t>
            </w:r>
          </w:p>
        </w:tc>
        <w:tc>
          <w:tcPr>
            <w:tcW w:w="0" w:type="auto"/>
            <w:tcMar>
              <w:top w:w="90" w:type="dxa"/>
              <w:left w:w="195" w:type="dxa"/>
              <w:bottom w:w="90" w:type="dxa"/>
              <w:right w:w="195" w:type="dxa"/>
            </w:tcMar>
            <w:vAlign w:val="center"/>
            <w:hideMark/>
          </w:tcPr>
          <w:p w14:paraId="1BC0F8ED" w14:textId="77777777" w:rsidR="002543B2" w:rsidRPr="002543B2" w:rsidRDefault="002543B2" w:rsidP="002543B2">
            <w:pPr>
              <w:rPr>
                <w:lang w:val="en-US"/>
              </w:rPr>
            </w:pPr>
            <w:r w:rsidRPr="002543B2">
              <w:rPr>
                <w:b/>
                <w:bCs/>
                <w:lang w:val="en-US"/>
              </w:rPr>
              <w:t>10.1.1.4</w:t>
            </w:r>
          </w:p>
        </w:tc>
      </w:tr>
    </w:tbl>
    <w:p w14:paraId="6F9C12DA" w14:textId="77777777" w:rsidR="002543B2" w:rsidRPr="002543B2" w:rsidRDefault="002543B2" w:rsidP="002543B2">
      <w:pPr>
        <w:rPr>
          <w:lang w:val="en-US"/>
        </w:rPr>
      </w:pPr>
      <w:r w:rsidRPr="002543B2">
        <w:rPr>
          <w:b/>
          <w:bCs/>
          <w:lang w:val="en-US"/>
        </w:rPr>
        <w:t>Note:</w:t>
      </w:r>
      <w:r w:rsidRPr="002543B2">
        <w:rPr>
          <w:lang w:val="en-US"/>
        </w:rPr>
        <w:t> In a real-world scenario, you'd enter the public IP address of your web server.</w:t>
      </w:r>
    </w:p>
    <w:p w14:paraId="518C36F8" w14:textId="77777777" w:rsidR="002543B2" w:rsidRPr="002543B2" w:rsidRDefault="002543B2" w:rsidP="002543B2">
      <w:pPr>
        <w:numPr>
          <w:ilvl w:val="0"/>
          <w:numId w:val="14"/>
        </w:numPr>
        <w:rPr>
          <w:lang w:val="en-US"/>
        </w:rPr>
      </w:pPr>
      <w:r w:rsidRPr="002543B2">
        <w:rPr>
          <w:lang w:val="en-US"/>
        </w:rPr>
        <w:t>Select </w:t>
      </w:r>
      <w:r w:rsidRPr="002543B2">
        <w:rPr>
          <w:b/>
          <w:bCs/>
          <w:lang w:val="en-US"/>
        </w:rPr>
        <w:t>OK</w:t>
      </w:r>
      <w:r w:rsidRPr="002543B2">
        <w:rPr>
          <w:lang w:val="en-US"/>
        </w:rPr>
        <w:t> and verify </w:t>
      </w:r>
      <w:r w:rsidRPr="002543B2">
        <w:rPr>
          <w:b/>
          <w:bCs/>
          <w:lang w:val="en-US"/>
        </w:rPr>
        <w:t>contoso.com</w:t>
      </w:r>
      <w:r w:rsidRPr="002543B2">
        <w:rPr>
          <w:lang w:val="en-US"/>
        </w:rPr>
        <w:t> has an A record set named </w:t>
      </w:r>
      <w:r w:rsidRPr="002543B2">
        <w:rPr>
          <w:b/>
          <w:bCs/>
          <w:lang w:val="en-US"/>
        </w:rPr>
        <w:t>www</w:t>
      </w:r>
      <w:r w:rsidRPr="002543B2">
        <w:rPr>
          <w:lang w:val="en-US"/>
        </w:rPr>
        <w:t>.</w:t>
      </w:r>
    </w:p>
    <w:p w14:paraId="0B25B904" w14:textId="77777777" w:rsidR="002543B2" w:rsidRPr="002543B2" w:rsidRDefault="002543B2" w:rsidP="002543B2">
      <w:pPr>
        <w:numPr>
          <w:ilvl w:val="0"/>
          <w:numId w:val="14"/>
        </w:numPr>
        <w:rPr>
          <w:lang w:val="en-US"/>
        </w:rPr>
      </w:pPr>
      <w:r w:rsidRPr="002543B2">
        <w:rPr>
          <w:lang w:val="en-US"/>
        </w:rPr>
        <w:t>Open a command prompt, and run the following command:</w:t>
      </w:r>
    </w:p>
    <w:p w14:paraId="413777AA" w14:textId="77777777" w:rsidR="002543B2" w:rsidRPr="002543B2" w:rsidRDefault="002543B2" w:rsidP="002543B2">
      <w:pPr>
        <w:rPr>
          <w:lang w:val="en-US"/>
        </w:rPr>
      </w:pPr>
      <w:proofErr w:type="spellStart"/>
      <w:r w:rsidRPr="002543B2">
        <w:rPr>
          <w:lang w:val="en-US"/>
        </w:rPr>
        <w:t>nslookup</w:t>
      </w:r>
      <w:proofErr w:type="spellEnd"/>
      <w:r w:rsidRPr="002543B2">
        <w:rPr>
          <w:lang w:val="en-US"/>
        </w:rPr>
        <w:t xml:space="preserve"> www.contoso.com &lt;name server name&gt;</w:t>
      </w:r>
    </w:p>
    <w:p w14:paraId="07F68ADB" w14:textId="77777777" w:rsidR="002543B2" w:rsidRPr="002543B2" w:rsidRDefault="002543B2" w:rsidP="002543B2">
      <w:pPr>
        <w:numPr>
          <w:ilvl w:val="0"/>
          <w:numId w:val="14"/>
        </w:numPr>
        <w:rPr>
          <w:lang w:val="en-US"/>
        </w:rPr>
      </w:pPr>
      <w:r w:rsidRPr="002543B2">
        <w:rPr>
          <w:lang w:val="en-US"/>
        </w:rPr>
        <w:t>Verify the host name </w:t>
      </w:r>
      <w:hyperlink r:id="rId12" w:history="1">
        <w:r w:rsidRPr="002543B2">
          <w:rPr>
            <w:rStyle w:val="Hipervnculo"/>
            <w:lang w:val="en-US"/>
          </w:rPr>
          <w:t>www.contoso.com</w:t>
        </w:r>
      </w:hyperlink>
      <w:r w:rsidRPr="002543B2">
        <w:rPr>
          <w:lang w:val="en-US"/>
        </w:rPr>
        <w:t> resolves to the IP address you provided. This confirms name resolution is working correctly.</w:t>
      </w:r>
    </w:p>
    <w:p w14:paraId="18399BB9" w14:textId="77777777" w:rsidR="002543B2" w:rsidRPr="002543B2" w:rsidRDefault="002543B2" w:rsidP="002543B2">
      <w:pPr>
        <w:rPr>
          <w:b/>
          <w:bCs/>
          <w:lang w:val="en-US"/>
        </w:rPr>
      </w:pPr>
      <w:r w:rsidRPr="002543B2">
        <w:rPr>
          <w:b/>
          <w:bCs/>
          <w:lang w:val="en-US"/>
        </w:rPr>
        <w:t>Configure a private DNS zone</w:t>
      </w:r>
    </w:p>
    <w:p w14:paraId="7517C977" w14:textId="77777777" w:rsidR="002543B2" w:rsidRPr="002543B2" w:rsidRDefault="002543B2" w:rsidP="002543B2">
      <w:pPr>
        <w:rPr>
          <w:lang w:val="en-US"/>
        </w:rPr>
      </w:pPr>
      <w:r w:rsidRPr="002543B2">
        <w:rPr>
          <w:lang w:val="en-US"/>
        </w:rPr>
        <w:t xml:space="preserve">A private DNS zone provides name resolution services within virtual networks. A private DNS zone is only accessible from </w:t>
      </w:r>
      <w:proofErr w:type="gramStart"/>
      <w:r w:rsidRPr="002543B2">
        <w:rPr>
          <w:lang w:val="en-US"/>
        </w:rPr>
        <w:t>the virtual</w:t>
      </w:r>
      <w:proofErr w:type="gramEnd"/>
      <w:r w:rsidRPr="002543B2">
        <w:rPr>
          <w:lang w:val="en-US"/>
        </w:rPr>
        <w:t xml:space="preserve"> networks that it is linked to and can't be accessed from the internet.</w:t>
      </w:r>
    </w:p>
    <w:p w14:paraId="2C98E274" w14:textId="77777777" w:rsidR="002543B2" w:rsidRPr="002543B2" w:rsidRDefault="002543B2" w:rsidP="002543B2">
      <w:pPr>
        <w:numPr>
          <w:ilvl w:val="0"/>
          <w:numId w:val="15"/>
        </w:numPr>
        <w:rPr>
          <w:lang w:val="en-US"/>
        </w:rPr>
      </w:pPr>
      <w:r w:rsidRPr="002543B2">
        <w:rPr>
          <w:lang w:val="en-US"/>
        </w:rPr>
        <w:lastRenderedPageBreak/>
        <w:t xml:space="preserve">In the portal, search for and select Private </w:t>
      </w:r>
      <w:proofErr w:type="spellStart"/>
      <w:r w:rsidRPr="002543B2">
        <w:rPr>
          <w:lang w:val="en-US"/>
        </w:rPr>
        <w:t>dns</w:t>
      </w:r>
      <w:proofErr w:type="spellEnd"/>
      <w:r w:rsidRPr="002543B2">
        <w:rPr>
          <w:lang w:val="en-US"/>
        </w:rPr>
        <w:t xml:space="preserve"> zones.</w:t>
      </w:r>
    </w:p>
    <w:p w14:paraId="00343850" w14:textId="77777777" w:rsidR="002543B2" w:rsidRPr="002543B2" w:rsidRDefault="002543B2" w:rsidP="002543B2">
      <w:pPr>
        <w:numPr>
          <w:ilvl w:val="0"/>
          <w:numId w:val="15"/>
        </w:numPr>
        <w:rPr>
          <w:lang w:val="en-US"/>
        </w:rPr>
      </w:pPr>
      <w:r w:rsidRPr="002543B2">
        <w:rPr>
          <w:lang w:val="en-US"/>
        </w:rPr>
        <w:t>Select </w:t>
      </w:r>
      <w:r w:rsidRPr="002543B2">
        <w:rPr>
          <w:b/>
          <w:bCs/>
          <w:lang w:val="en-US"/>
        </w:rPr>
        <w:t>+ Create</w:t>
      </w:r>
      <w:r w:rsidRPr="002543B2">
        <w:rPr>
          <w:lang w:val="en-US"/>
        </w:rPr>
        <w:t>.</w:t>
      </w:r>
    </w:p>
    <w:p w14:paraId="6E610311" w14:textId="77777777" w:rsidR="002543B2" w:rsidRPr="002543B2" w:rsidRDefault="002543B2" w:rsidP="002543B2">
      <w:pPr>
        <w:numPr>
          <w:ilvl w:val="0"/>
          <w:numId w:val="15"/>
        </w:numPr>
        <w:rPr>
          <w:lang w:val="en-US"/>
        </w:rPr>
      </w:pPr>
      <w:r w:rsidRPr="002543B2">
        <w:rPr>
          <w:lang w:val="en-US"/>
        </w:rPr>
        <w:t>On the </w:t>
      </w:r>
      <w:r w:rsidRPr="002543B2">
        <w:rPr>
          <w:b/>
          <w:bCs/>
          <w:lang w:val="en-US"/>
        </w:rPr>
        <w:t>Basics</w:t>
      </w:r>
      <w:r w:rsidRPr="002543B2">
        <w:rPr>
          <w:lang w:val="en-US"/>
        </w:rPr>
        <w:t xml:space="preserve"> tab of Create private DNS zone, enter the </w:t>
      </w:r>
      <w:proofErr w:type="gramStart"/>
      <w:r w:rsidRPr="002543B2">
        <w:rPr>
          <w:lang w:val="en-US"/>
        </w:rPr>
        <w:t>information as</w:t>
      </w:r>
      <w:proofErr w:type="gramEnd"/>
      <w:r w:rsidRPr="002543B2">
        <w:rPr>
          <w:lang w:val="en-US"/>
        </w:rPr>
        <w:t xml:space="preserve"> listed in the table below:</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3"/>
        <w:gridCol w:w="4882"/>
      </w:tblGrid>
      <w:tr w:rsidR="002543B2" w:rsidRPr="002543B2" w14:paraId="5FE41E88" w14:textId="77777777" w:rsidTr="00537B6E">
        <w:trPr>
          <w:tblHeader/>
        </w:trPr>
        <w:tc>
          <w:tcPr>
            <w:tcW w:w="0" w:type="auto"/>
            <w:shd w:val="clear" w:color="auto" w:fill="A6A6A6" w:themeFill="background1" w:themeFillShade="A6"/>
            <w:tcMar>
              <w:top w:w="90" w:type="dxa"/>
              <w:left w:w="195" w:type="dxa"/>
              <w:bottom w:w="90" w:type="dxa"/>
              <w:right w:w="195" w:type="dxa"/>
            </w:tcMar>
            <w:vAlign w:val="center"/>
            <w:hideMark/>
          </w:tcPr>
          <w:p w14:paraId="1ABF9140" w14:textId="77777777" w:rsidR="002543B2" w:rsidRPr="002543B2" w:rsidRDefault="002543B2" w:rsidP="002543B2">
            <w:pPr>
              <w:rPr>
                <w:b/>
                <w:bCs/>
                <w:lang w:val="en-US"/>
              </w:rPr>
            </w:pPr>
            <w:r w:rsidRPr="002543B2">
              <w:rPr>
                <w:b/>
                <w:bCs/>
                <w:lang w:val="en-US"/>
              </w:rPr>
              <w:t>Property</w:t>
            </w:r>
          </w:p>
        </w:tc>
        <w:tc>
          <w:tcPr>
            <w:tcW w:w="0" w:type="auto"/>
            <w:shd w:val="clear" w:color="auto" w:fill="A6A6A6" w:themeFill="background1" w:themeFillShade="A6"/>
            <w:tcMar>
              <w:top w:w="90" w:type="dxa"/>
              <w:left w:w="195" w:type="dxa"/>
              <w:bottom w:w="90" w:type="dxa"/>
              <w:right w:w="195" w:type="dxa"/>
            </w:tcMar>
            <w:vAlign w:val="center"/>
            <w:hideMark/>
          </w:tcPr>
          <w:p w14:paraId="4233FFAB" w14:textId="77777777" w:rsidR="002543B2" w:rsidRPr="002543B2" w:rsidRDefault="002543B2" w:rsidP="002543B2">
            <w:pPr>
              <w:rPr>
                <w:b/>
                <w:bCs/>
                <w:lang w:val="en-US"/>
              </w:rPr>
            </w:pPr>
            <w:r w:rsidRPr="002543B2">
              <w:rPr>
                <w:b/>
                <w:bCs/>
                <w:lang w:val="en-US"/>
              </w:rPr>
              <w:t>Value</w:t>
            </w:r>
          </w:p>
        </w:tc>
      </w:tr>
      <w:tr w:rsidR="002543B2" w:rsidRPr="002543B2" w14:paraId="184690AA" w14:textId="77777777" w:rsidTr="00537B6E">
        <w:tc>
          <w:tcPr>
            <w:tcW w:w="0" w:type="auto"/>
            <w:tcMar>
              <w:top w:w="90" w:type="dxa"/>
              <w:left w:w="195" w:type="dxa"/>
              <w:bottom w:w="90" w:type="dxa"/>
              <w:right w:w="195" w:type="dxa"/>
            </w:tcMar>
            <w:vAlign w:val="center"/>
            <w:hideMark/>
          </w:tcPr>
          <w:p w14:paraId="4D743853" w14:textId="77777777" w:rsidR="002543B2" w:rsidRPr="002543B2" w:rsidRDefault="002543B2" w:rsidP="002543B2">
            <w:pPr>
              <w:rPr>
                <w:lang w:val="en-US"/>
              </w:rPr>
            </w:pPr>
            <w:r w:rsidRPr="002543B2">
              <w:rPr>
                <w:lang w:val="en-US"/>
              </w:rPr>
              <w:t>Subscription</w:t>
            </w:r>
          </w:p>
        </w:tc>
        <w:tc>
          <w:tcPr>
            <w:tcW w:w="0" w:type="auto"/>
            <w:tcMar>
              <w:top w:w="90" w:type="dxa"/>
              <w:left w:w="195" w:type="dxa"/>
              <w:bottom w:w="90" w:type="dxa"/>
              <w:right w:w="195" w:type="dxa"/>
            </w:tcMar>
            <w:vAlign w:val="center"/>
            <w:hideMark/>
          </w:tcPr>
          <w:p w14:paraId="7EA197B9" w14:textId="77777777" w:rsidR="002543B2" w:rsidRPr="002543B2" w:rsidRDefault="002543B2" w:rsidP="002543B2">
            <w:pPr>
              <w:rPr>
                <w:lang w:val="en-US"/>
              </w:rPr>
            </w:pPr>
            <w:r w:rsidRPr="002543B2">
              <w:rPr>
                <w:b/>
                <w:bCs/>
                <w:lang w:val="en-US"/>
              </w:rPr>
              <w:t>Select your subscription</w:t>
            </w:r>
          </w:p>
        </w:tc>
      </w:tr>
      <w:tr w:rsidR="002543B2" w:rsidRPr="002543B2" w14:paraId="7B69E966" w14:textId="77777777" w:rsidTr="00537B6E">
        <w:tc>
          <w:tcPr>
            <w:tcW w:w="0" w:type="auto"/>
            <w:tcMar>
              <w:top w:w="90" w:type="dxa"/>
              <w:left w:w="195" w:type="dxa"/>
              <w:bottom w:w="90" w:type="dxa"/>
              <w:right w:w="195" w:type="dxa"/>
            </w:tcMar>
            <w:vAlign w:val="center"/>
            <w:hideMark/>
          </w:tcPr>
          <w:p w14:paraId="6628985B" w14:textId="77777777" w:rsidR="002543B2" w:rsidRPr="002543B2" w:rsidRDefault="002543B2" w:rsidP="002543B2">
            <w:pPr>
              <w:rPr>
                <w:lang w:val="en-US"/>
              </w:rPr>
            </w:pPr>
            <w:r w:rsidRPr="002543B2">
              <w:rPr>
                <w:lang w:val="en-US"/>
              </w:rPr>
              <w:t>Resource group</w:t>
            </w:r>
          </w:p>
        </w:tc>
        <w:tc>
          <w:tcPr>
            <w:tcW w:w="0" w:type="auto"/>
            <w:tcMar>
              <w:top w:w="90" w:type="dxa"/>
              <w:left w:w="195" w:type="dxa"/>
              <w:bottom w:w="90" w:type="dxa"/>
              <w:right w:w="195" w:type="dxa"/>
            </w:tcMar>
            <w:vAlign w:val="center"/>
            <w:hideMark/>
          </w:tcPr>
          <w:p w14:paraId="3E69C9A7" w14:textId="77777777" w:rsidR="002543B2" w:rsidRPr="002543B2" w:rsidRDefault="002543B2" w:rsidP="002543B2">
            <w:pPr>
              <w:rPr>
                <w:lang w:val="en-US"/>
              </w:rPr>
            </w:pPr>
            <w:r w:rsidRPr="002543B2">
              <w:rPr>
                <w:b/>
                <w:bCs/>
                <w:lang w:val="en-US"/>
              </w:rPr>
              <w:t>az-104-rg4</w:t>
            </w:r>
          </w:p>
        </w:tc>
      </w:tr>
      <w:tr w:rsidR="002543B2" w:rsidRPr="002543B2" w14:paraId="6838516C" w14:textId="77777777" w:rsidTr="00537B6E">
        <w:tc>
          <w:tcPr>
            <w:tcW w:w="0" w:type="auto"/>
            <w:tcMar>
              <w:top w:w="90" w:type="dxa"/>
              <w:left w:w="195" w:type="dxa"/>
              <w:bottom w:w="90" w:type="dxa"/>
              <w:right w:w="195" w:type="dxa"/>
            </w:tcMar>
            <w:vAlign w:val="center"/>
            <w:hideMark/>
          </w:tcPr>
          <w:p w14:paraId="292BF72D" w14:textId="77777777" w:rsidR="002543B2" w:rsidRPr="002543B2" w:rsidRDefault="002543B2" w:rsidP="002543B2">
            <w:pPr>
              <w:rPr>
                <w:lang w:val="en-US"/>
              </w:rPr>
            </w:pPr>
            <w:r w:rsidRPr="002543B2">
              <w:rPr>
                <w:lang w:val="en-US"/>
              </w:rPr>
              <w:t>Name</w:t>
            </w:r>
          </w:p>
        </w:tc>
        <w:tc>
          <w:tcPr>
            <w:tcW w:w="0" w:type="auto"/>
            <w:tcMar>
              <w:top w:w="90" w:type="dxa"/>
              <w:left w:w="195" w:type="dxa"/>
              <w:bottom w:w="90" w:type="dxa"/>
              <w:right w:w="195" w:type="dxa"/>
            </w:tcMar>
            <w:vAlign w:val="center"/>
            <w:hideMark/>
          </w:tcPr>
          <w:p w14:paraId="16B63C69" w14:textId="77777777" w:rsidR="002543B2" w:rsidRPr="002543B2" w:rsidRDefault="002543B2" w:rsidP="002543B2">
            <w:pPr>
              <w:rPr>
                <w:lang w:val="en-US"/>
              </w:rPr>
            </w:pPr>
            <w:r w:rsidRPr="002543B2">
              <w:rPr>
                <w:lang w:val="en-US"/>
              </w:rPr>
              <w:t>private.contoso.com (adjust if you had to rename)</w:t>
            </w:r>
          </w:p>
        </w:tc>
      </w:tr>
      <w:tr w:rsidR="002543B2" w:rsidRPr="002543B2" w14:paraId="25A6C8B6" w14:textId="77777777" w:rsidTr="00537B6E">
        <w:tc>
          <w:tcPr>
            <w:tcW w:w="0" w:type="auto"/>
            <w:tcMar>
              <w:top w:w="90" w:type="dxa"/>
              <w:left w:w="195" w:type="dxa"/>
              <w:bottom w:w="90" w:type="dxa"/>
              <w:right w:w="195" w:type="dxa"/>
            </w:tcMar>
            <w:vAlign w:val="center"/>
            <w:hideMark/>
          </w:tcPr>
          <w:p w14:paraId="53988ECD" w14:textId="77777777" w:rsidR="002543B2" w:rsidRPr="002543B2" w:rsidRDefault="002543B2" w:rsidP="002543B2">
            <w:pPr>
              <w:rPr>
                <w:lang w:val="en-US"/>
              </w:rPr>
            </w:pPr>
            <w:r w:rsidRPr="002543B2">
              <w:rPr>
                <w:lang w:val="en-US"/>
              </w:rPr>
              <w:t>Region</w:t>
            </w:r>
          </w:p>
        </w:tc>
        <w:tc>
          <w:tcPr>
            <w:tcW w:w="0" w:type="auto"/>
            <w:tcMar>
              <w:top w:w="90" w:type="dxa"/>
              <w:left w:w="195" w:type="dxa"/>
              <w:bottom w:w="90" w:type="dxa"/>
              <w:right w:w="195" w:type="dxa"/>
            </w:tcMar>
            <w:vAlign w:val="center"/>
            <w:hideMark/>
          </w:tcPr>
          <w:p w14:paraId="1EAB1DE6" w14:textId="77777777" w:rsidR="002543B2" w:rsidRPr="002543B2" w:rsidRDefault="002543B2" w:rsidP="002543B2">
            <w:pPr>
              <w:rPr>
                <w:lang w:val="en-US"/>
              </w:rPr>
            </w:pPr>
            <w:r w:rsidRPr="002543B2">
              <w:rPr>
                <w:b/>
                <w:bCs/>
                <w:lang w:val="en-US"/>
              </w:rPr>
              <w:t>East US</w:t>
            </w:r>
          </w:p>
        </w:tc>
      </w:tr>
    </w:tbl>
    <w:p w14:paraId="0A6EC4E3" w14:textId="77777777" w:rsidR="002543B2" w:rsidRPr="002543B2" w:rsidRDefault="002543B2" w:rsidP="002543B2">
      <w:pPr>
        <w:numPr>
          <w:ilvl w:val="0"/>
          <w:numId w:val="15"/>
        </w:numPr>
        <w:rPr>
          <w:lang w:val="en-US"/>
        </w:rPr>
      </w:pPr>
      <w:r w:rsidRPr="002543B2">
        <w:rPr>
          <w:lang w:val="en-US"/>
        </w:rPr>
        <w:t>Select </w:t>
      </w:r>
      <w:r w:rsidRPr="002543B2">
        <w:rPr>
          <w:b/>
          <w:bCs/>
          <w:lang w:val="en-US"/>
        </w:rPr>
        <w:t>Review create</w:t>
      </w:r>
      <w:r w:rsidRPr="002543B2">
        <w:rPr>
          <w:lang w:val="en-US"/>
        </w:rPr>
        <w:t> and then </w:t>
      </w:r>
      <w:r w:rsidRPr="002543B2">
        <w:rPr>
          <w:b/>
          <w:bCs/>
          <w:lang w:val="en-US"/>
        </w:rPr>
        <w:t>Create</w:t>
      </w:r>
      <w:r w:rsidRPr="002543B2">
        <w:rPr>
          <w:lang w:val="en-US"/>
        </w:rPr>
        <w:t>.</w:t>
      </w:r>
    </w:p>
    <w:p w14:paraId="5683F8FA" w14:textId="77777777" w:rsidR="002543B2" w:rsidRPr="002543B2" w:rsidRDefault="002543B2" w:rsidP="002543B2">
      <w:pPr>
        <w:numPr>
          <w:ilvl w:val="0"/>
          <w:numId w:val="15"/>
        </w:numPr>
        <w:rPr>
          <w:lang w:val="en-US"/>
        </w:rPr>
      </w:pPr>
      <w:r w:rsidRPr="002543B2">
        <w:rPr>
          <w:lang w:val="en-US"/>
        </w:rPr>
        <w:t>Wait for the DNS zone to deploy and then select </w:t>
      </w:r>
      <w:r w:rsidRPr="002543B2">
        <w:rPr>
          <w:b/>
          <w:bCs/>
          <w:lang w:val="en-US"/>
        </w:rPr>
        <w:t>Go to resource</w:t>
      </w:r>
      <w:r w:rsidRPr="002543B2">
        <w:rPr>
          <w:lang w:val="en-US"/>
        </w:rPr>
        <w:t>.</w:t>
      </w:r>
    </w:p>
    <w:p w14:paraId="1FF377B9" w14:textId="77777777" w:rsidR="002543B2" w:rsidRPr="002543B2" w:rsidRDefault="002543B2" w:rsidP="002543B2">
      <w:pPr>
        <w:numPr>
          <w:ilvl w:val="0"/>
          <w:numId w:val="15"/>
        </w:numPr>
        <w:rPr>
          <w:lang w:val="en-US"/>
        </w:rPr>
      </w:pPr>
      <w:r w:rsidRPr="002543B2">
        <w:rPr>
          <w:lang w:val="en-US"/>
        </w:rPr>
        <w:t>Notice on the </w:t>
      </w:r>
      <w:r w:rsidRPr="002543B2">
        <w:rPr>
          <w:b/>
          <w:bCs/>
          <w:lang w:val="en-US"/>
        </w:rPr>
        <w:t>Overview</w:t>
      </w:r>
      <w:r w:rsidRPr="002543B2">
        <w:rPr>
          <w:lang w:val="en-US"/>
        </w:rPr>
        <w:t> blade there are no name server records.</w:t>
      </w:r>
    </w:p>
    <w:p w14:paraId="5A44B312" w14:textId="77777777" w:rsidR="002543B2" w:rsidRPr="002543B2" w:rsidRDefault="002543B2" w:rsidP="002543B2">
      <w:pPr>
        <w:numPr>
          <w:ilvl w:val="0"/>
          <w:numId w:val="15"/>
        </w:numPr>
        <w:rPr>
          <w:lang w:val="en-US"/>
        </w:rPr>
      </w:pPr>
      <w:r w:rsidRPr="002543B2">
        <w:rPr>
          <w:lang w:val="en-US"/>
        </w:rPr>
        <w:t>Select </w:t>
      </w:r>
      <w:r w:rsidRPr="002543B2">
        <w:rPr>
          <w:b/>
          <w:bCs/>
          <w:lang w:val="en-US"/>
        </w:rPr>
        <w:t>DNS Management</w:t>
      </w:r>
      <w:r w:rsidRPr="002543B2">
        <w:rPr>
          <w:lang w:val="en-US"/>
        </w:rPr>
        <w:t> and then select </w:t>
      </w:r>
      <w:r w:rsidRPr="002543B2">
        <w:rPr>
          <w:b/>
          <w:bCs/>
          <w:lang w:val="en-US"/>
        </w:rPr>
        <w:t>Virtual network links</w:t>
      </w:r>
      <w:r w:rsidRPr="002543B2">
        <w:rPr>
          <w:lang w:val="en-US"/>
        </w:rPr>
        <w:t>. Configure the link.</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86"/>
        <w:gridCol w:w="2140"/>
      </w:tblGrid>
      <w:tr w:rsidR="002543B2" w:rsidRPr="002543B2" w14:paraId="1B11D8D7" w14:textId="77777777" w:rsidTr="00537B6E">
        <w:trPr>
          <w:tblHeader/>
        </w:trPr>
        <w:tc>
          <w:tcPr>
            <w:tcW w:w="0" w:type="auto"/>
            <w:shd w:val="clear" w:color="auto" w:fill="A6A6A6" w:themeFill="background1" w:themeFillShade="A6"/>
            <w:tcMar>
              <w:top w:w="90" w:type="dxa"/>
              <w:left w:w="195" w:type="dxa"/>
              <w:bottom w:w="90" w:type="dxa"/>
              <w:right w:w="195" w:type="dxa"/>
            </w:tcMar>
            <w:vAlign w:val="center"/>
            <w:hideMark/>
          </w:tcPr>
          <w:p w14:paraId="1896A297" w14:textId="77777777" w:rsidR="002543B2" w:rsidRPr="002543B2" w:rsidRDefault="002543B2" w:rsidP="002543B2">
            <w:pPr>
              <w:rPr>
                <w:b/>
                <w:bCs/>
                <w:lang w:val="en-US"/>
              </w:rPr>
            </w:pPr>
            <w:r w:rsidRPr="002543B2">
              <w:rPr>
                <w:b/>
                <w:bCs/>
                <w:lang w:val="en-US"/>
              </w:rPr>
              <w:t>Property</w:t>
            </w:r>
          </w:p>
        </w:tc>
        <w:tc>
          <w:tcPr>
            <w:tcW w:w="0" w:type="auto"/>
            <w:shd w:val="clear" w:color="auto" w:fill="A6A6A6" w:themeFill="background1" w:themeFillShade="A6"/>
            <w:tcMar>
              <w:top w:w="90" w:type="dxa"/>
              <w:left w:w="195" w:type="dxa"/>
              <w:bottom w:w="90" w:type="dxa"/>
              <w:right w:w="195" w:type="dxa"/>
            </w:tcMar>
            <w:vAlign w:val="center"/>
            <w:hideMark/>
          </w:tcPr>
          <w:p w14:paraId="65E847A8" w14:textId="77777777" w:rsidR="002543B2" w:rsidRPr="002543B2" w:rsidRDefault="002543B2" w:rsidP="002543B2">
            <w:pPr>
              <w:rPr>
                <w:b/>
                <w:bCs/>
                <w:lang w:val="en-US"/>
              </w:rPr>
            </w:pPr>
            <w:r w:rsidRPr="002543B2">
              <w:rPr>
                <w:b/>
                <w:bCs/>
                <w:lang w:val="en-US"/>
              </w:rPr>
              <w:t>Value</w:t>
            </w:r>
          </w:p>
        </w:tc>
      </w:tr>
      <w:tr w:rsidR="002543B2" w:rsidRPr="002543B2" w14:paraId="6B02AFD0" w14:textId="77777777" w:rsidTr="00537B6E">
        <w:tc>
          <w:tcPr>
            <w:tcW w:w="0" w:type="auto"/>
            <w:tcMar>
              <w:top w:w="90" w:type="dxa"/>
              <w:left w:w="195" w:type="dxa"/>
              <w:bottom w:w="90" w:type="dxa"/>
              <w:right w:w="195" w:type="dxa"/>
            </w:tcMar>
            <w:vAlign w:val="center"/>
            <w:hideMark/>
          </w:tcPr>
          <w:p w14:paraId="16B87DA9" w14:textId="77777777" w:rsidR="002543B2" w:rsidRPr="002543B2" w:rsidRDefault="002543B2" w:rsidP="002543B2">
            <w:pPr>
              <w:rPr>
                <w:lang w:val="en-US"/>
              </w:rPr>
            </w:pPr>
            <w:r w:rsidRPr="002543B2">
              <w:rPr>
                <w:lang w:val="en-US"/>
              </w:rPr>
              <w:t>Link name</w:t>
            </w:r>
          </w:p>
        </w:tc>
        <w:tc>
          <w:tcPr>
            <w:tcW w:w="0" w:type="auto"/>
            <w:tcMar>
              <w:top w:w="90" w:type="dxa"/>
              <w:left w:w="195" w:type="dxa"/>
              <w:bottom w:w="90" w:type="dxa"/>
              <w:right w:w="195" w:type="dxa"/>
            </w:tcMar>
            <w:vAlign w:val="center"/>
            <w:hideMark/>
          </w:tcPr>
          <w:p w14:paraId="3EB96FCC" w14:textId="77777777" w:rsidR="002543B2" w:rsidRPr="002543B2" w:rsidRDefault="002543B2" w:rsidP="002543B2">
            <w:pPr>
              <w:rPr>
                <w:lang w:val="en-US"/>
              </w:rPr>
            </w:pPr>
            <w:r w:rsidRPr="002543B2">
              <w:rPr>
                <w:lang w:val="en-US"/>
              </w:rPr>
              <w:t>manufacturing-link</w:t>
            </w:r>
          </w:p>
        </w:tc>
      </w:tr>
      <w:tr w:rsidR="002543B2" w:rsidRPr="002543B2" w14:paraId="3E7A8563" w14:textId="77777777" w:rsidTr="00537B6E">
        <w:tc>
          <w:tcPr>
            <w:tcW w:w="0" w:type="auto"/>
            <w:tcMar>
              <w:top w:w="90" w:type="dxa"/>
              <w:left w:w="195" w:type="dxa"/>
              <w:bottom w:w="90" w:type="dxa"/>
              <w:right w:w="195" w:type="dxa"/>
            </w:tcMar>
            <w:vAlign w:val="center"/>
            <w:hideMark/>
          </w:tcPr>
          <w:p w14:paraId="611F9C12" w14:textId="77777777" w:rsidR="002543B2" w:rsidRPr="002543B2" w:rsidRDefault="002543B2" w:rsidP="002543B2">
            <w:pPr>
              <w:rPr>
                <w:lang w:val="en-US"/>
              </w:rPr>
            </w:pPr>
            <w:r w:rsidRPr="002543B2">
              <w:rPr>
                <w:lang w:val="en-US"/>
              </w:rPr>
              <w:t>Virtual network</w:t>
            </w:r>
          </w:p>
        </w:tc>
        <w:tc>
          <w:tcPr>
            <w:tcW w:w="0" w:type="auto"/>
            <w:tcMar>
              <w:top w:w="90" w:type="dxa"/>
              <w:left w:w="195" w:type="dxa"/>
              <w:bottom w:w="90" w:type="dxa"/>
              <w:right w:w="195" w:type="dxa"/>
            </w:tcMar>
            <w:vAlign w:val="center"/>
            <w:hideMark/>
          </w:tcPr>
          <w:p w14:paraId="14B352C1" w14:textId="77777777" w:rsidR="002543B2" w:rsidRPr="002543B2" w:rsidRDefault="002543B2" w:rsidP="002543B2">
            <w:pPr>
              <w:rPr>
                <w:lang w:val="en-US"/>
              </w:rPr>
            </w:pPr>
            <w:proofErr w:type="spellStart"/>
            <w:r w:rsidRPr="002543B2">
              <w:rPr>
                <w:lang w:val="en-US"/>
              </w:rPr>
              <w:t>ManufacturingVnet</w:t>
            </w:r>
            <w:proofErr w:type="spellEnd"/>
          </w:p>
        </w:tc>
      </w:tr>
    </w:tbl>
    <w:p w14:paraId="7D5C078B" w14:textId="77777777" w:rsidR="002543B2" w:rsidRPr="002543B2" w:rsidRDefault="002543B2" w:rsidP="002543B2">
      <w:pPr>
        <w:numPr>
          <w:ilvl w:val="0"/>
          <w:numId w:val="15"/>
        </w:numPr>
        <w:rPr>
          <w:lang w:val="en-US"/>
        </w:rPr>
      </w:pPr>
      <w:r w:rsidRPr="002543B2">
        <w:rPr>
          <w:lang w:val="en-US"/>
        </w:rPr>
        <w:t>Select </w:t>
      </w:r>
      <w:r w:rsidRPr="002543B2">
        <w:rPr>
          <w:b/>
          <w:bCs/>
          <w:lang w:val="en-US"/>
        </w:rPr>
        <w:t>Create</w:t>
      </w:r>
      <w:r w:rsidRPr="002543B2">
        <w:rPr>
          <w:lang w:val="en-US"/>
        </w:rPr>
        <w:t> and wait for the link to create.</w:t>
      </w:r>
    </w:p>
    <w:p w14:paraId="4E9A64DE" w14:textId="77777777" w:rsidR="002543B2" w:rsidRPr="002543B2" w:rsidRDefault="002543B2" w:rsidP="002543B2">
      <w:pPr>
        <w:numPr>
          <w:ilvl w:val="0"/>
          <w:numId w:val="15"/>
        </w:numPr>
        <w:rPr>
          <w:lang w:val="en-US"/>
        </w:rPr>
      </w:pPr>
      <w:r w:rsidRPr="002543B2">
        <w:rPr>
          <w:lang w:val="en-US"/>
        </w:rPr>
        <w:t>From the </w:t>
      </w:r>
      <w:r w:rsidRPr="002543B2">
        <w:rPr>
          <w:b/>
          <w:bCs/>
          <w:lang w:val="en-US"/>
        </w:rPr>
        <w:t>DNS Management</w:t>
      </w:r>
      <w:r w:rsidRPr="002543B2">
        <w:rPr>
          <w:lang w:val="en-US"/>
        </w:rPr>
        <w:t> blade select </w:t>
      </w:r>
      <w:r w:rsidRPr="002543B2">
        <w:rPr>
          <w:b/>
          <w:bCs/>
          <w:lang w:val="en-US"/>
        </w:rPr>
        <w:t xml:space="preserve">+ </w:t>
      </w:r>
      <w:proofErr w:type="spellStart"/>
      <w:r w:rsidRPr="002543B2">
        <w:rPr>
          <w:b/>
          <w:bCs/>
          <w:lang w:val="en-US"/>
        </w:rPr>
        <w:t>Recordsets</w:t>
      </w:r>
      <w:proofErr w:type="spellEnd"/>
      <w:r w:rsidRPr="002543B2">
        <w:rPr>
          <w:lang w:val="en-US"/>
        </w:rPr>
        <w:t>. You would now add a record for each virtual machine that needs private name-resolution support.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4"/>
        <w:gridCol w:w="1274"/>
      </w:tblGrid>
      <w:tr w:rsidR="002543B2" w:rsidRPr="002543B2" w14:paraId="220F9017" w14:textId="77777777" w:rsidTr="00537B6E">
        <w:trPr>
          <w:tblHeader/>
        </w:trPr>
        <w:tc>
          <w:tcPr>
            <w:tcW w:w="0" w:type="auto"/>
            <w:shd w:val="clear" w:color="auto" w:fill="A6A6A6" w:themeFill="background1" w:themeFillShade="A6"/>
            <w:tcMar>
              <w:top w:w="90" w:type="dxa"/>
              <w:left w:w="195" w:type="dxa"/>
              <w:bottom w:w="90" w:type="dxa"/>
              <w:right w:w="195" w:type="dxa"/>
            </w:tcMar>
            <w:vAlign w:val="center"/>
            <w:hideMark/>
          </w:tcPr>
          <w:p w14:paraId="141C7EC7" w14:textId="77777777" w:rsidR="002543B2" w:rsidRPr="002543B2" w:rsidRDefault="002543B2" w:rsidP="002543B2">
            <w:pPr>
              <w:rPr>
                <w:b/>
                <w:bCs/>
                <w:lang w:val="en-US"/>
              </w:rPr>
            </w:pPr>
            <w:r w:rsidRPr="002543B2">
              <w:rPr>
                <w:b/>
                <w:bCs/>
                <w:lang w:val="en-US"/>
              </w:rPr>
              <w:t>Property</w:t>
            </w:r>
          </w:p>
        </w:tc>
        <w:tc>
          <w:tcPr>
            <w:tcW w:w="0" w:type="auto"/>
            <w:shd w:val="clear" w:color="auto" w:fill="A6A6A6" w:themeFill="background1" w:themeFillShade="A6"/>
            <w:tcMar>
              <w:top w:w="90" w:type="dxa"/>
              <w:left w:w="195" w:type="dxa"/>
              <w:bottom w:w="90" w:type="dxa"/>
              <w:right w:w="195" w:type="dxa"/>
            </w:tcMar>
            <w:vAlign w:val="center"/>
            <w:hideMark/>
          </w:tcPr>
          <w:p w14:paraId="243861E0" w14:textId="77777777" w:rsidR="002543B2" w:rsidRPr="002543B2" w:rsidRDefault="002543B2" w:rsidP="002543B2">
            <w:pPr>
              <w:rPr>
                <w:b/>
                <w:bCs/>
                <w:lang w:val="en-US"/>
              </w:rPr>
            </w:pPr>
            <w:r w:rsidRPr="002543B2">
              <w:rPr>
                <w:b/>
                <w:bCs/>
                <w:lang w:val="en-US"/>
              </w:rPr>
              <w:t>Value</w:t>
            </w:r>
          </w:p>
        </w:tc>
      </w:tr>
      <w:tr w:rsidR="002543B2" w:rsidRPr="002543B2" w14:paraId="4F3E9B62" w14:textId="77777777" w:rsidTr="00537B6E">
        <w:tc>
          <w:tcPr>
            <w:tcW w:w="0" w:type="auto"/>
            <w:tcMar>
              <w:top w:w="90" w:type="dxa"/>
              <w:left w:w="195" w:type="dxa"/>
              <w:bottom w:w="90" w:type="dxa"/>
              <w:right w:w="195" w:type="dxa"/>
            </w:tcMar>
            <w:vAlign w:val="center"/>
            <w:hideMark/>
          </w:tcPr>
          <w:p w14:paraId="4A17814C" w14:textId="77777777" w:rsidR="002543B2" w:rsidRPr="002543B2" w:rsidRDefault="002543B2" w:rsidP="002543B2">
            <w:pPr>
              <w:rPr>
                <w:lang w:val="en-US"/>
              </w:rPr>
            </w:pPr>
            <w:r w:rsidRPr="002543B2">
              <w:rPr>
                <w:lang w:val="en-US"/>
              </w:rPr>
              <w:t>Name</w:t>
            </w:r>
          </w:p>
        </w:tc>
        <w:tc>
          <w:tcPr>
            <w:tcW w:w="0" w:type="auto"/>
            <w:tcMar>
              <w:top w:w="90" w:type="dxa"/>
              <w:left w:w="195" w:type="dxa"/>
              <w:bottom w:w="90" w:type="dxa"/>
              <w:right w:w="195" w:type="dxa"/>
            </w:tcMar>
            <w:vAlign w:val="center"/>
            <w:hideMark/>
          </w:tcPr>
          <w:p w14:paraId="02C80A45" w14:textId="77777777" w:rsidR="002543B2" w:rsidRPr="002543B2" w:rsidRDefault="002543B2" w:rsidP="002543B2">
            <w:pPr>
              <w:rPr>
                <w:lang w:val="en-US"/>
              </w:rPr>
            </w:pPr>
            <w:proofErr w:type="spellStart"/>
            <w:r w:rsidRPr="002543B2">
              <w:rPr>
                <w:b/>
                <w:bCs/>
                <w:lang w:val="en-US"/>
              </w:rPr>
              <w:t>sensorvm</w:t>
            </w:r>
            <w:proofErr w:type="spellEnd"/>
          </w:p>
        </w:tc>
      </w:tr>
      <w:tr w:rsidR="002543B2" w:rsidRPr="002543B2" w14:paraId="23F2EC2E" w14:textId="77777777" w:rsidTr="00537B6E">
        <w:tc>
          <w:tcPr>
            <w:tcW w:w="0" w:type="auto"/>
            <w:tcMar>
              <w:top w:w="90" w:type="dxa"/>
              <w:left w:w="195" w:type="dxa"/>
              <w:bottom w:w="90" w:type="dxa"/>
              <w:right w:w="195" w:type="dxa"/>
            </w:tcMar>
            <w:vAlign w:val="center"/>
            <w:hideMark/>
          </w:tcPr>
          <w:p w14:paraId="2FDBDFCA" w14:textId="77777777" w:rsidR="002543B2" w:rsidRPr="002543B2" w:rsidRDefault="002543B2" w:rsidP="002543B2">
            <w:pPr>
              <w:rPr>
                <w:lang w:val="en-US"/>
              </w:rPr>
            </w:pPr>
            <w:r w:rsidRPr="002543B2">
              <w:rPr>
                <w:lang w:val="en-US"/>
              </w:rPr>
              <w:t>Type</w:t>
            </w:r>
          </w:p>
        </w:tc>
        <w:tc>
          <w:tcPr>
            <w:tcW w:w="0" w:type="auto"/>
            <w:tcMar>
              <w:top w:w="90" w:type="dxa"/>
              <w:left w:w="195" w:type="dxa"/>
              <w:bottom w:w="90" w:type="dxa"/>
              <w:right w:w="195" w:type="dxa"/>
            </w:tcMar>
            <w:vAlign w:val="center"/>
            <w:hideMark/>
          </w:tcPr>
          <w:p w14:paraId="2125030E" w14:textId="77777777" w:rsidR="002543B2" w:rsidRPr="002543B2" w:rsidRDefault="002543B2" w:rsidP="002543B2">
            <w:pPr>
              <w:rPr>
                <w:lang w:val="en-US"/>
              </w:rPr>
            </w:pPr>
            <w:r w:rsidRPr="002543B2">
              <w:rPr>
                <w:b/>
                <w:bCs/>
                <w:lang w:val="en-US"/>
              </w:rPr>
              <w:t>A</w:t>
            </w:r>
          </w:p>
        </w:tc>
      </w:tr>
      <w:tr w:rsidR="002543B2" w:rsidRPr="002543B2" w14:paraId="16AC34BC" w14:textId="77777777" w:rsidTr="00537B6E">
        <w:tc>
          <w:tcPr>
            <w:tcW w:w="0" w:type="auto"/>
            <w:tcMar>
              <w:top w:w="90" w:type="dxa"/>
              <w:left w:w="195" w:type="dxa"/>
              <w:bottom w:w="90" w:type="dxa"/>
              <w:right w:w="195" w:type="dxa"/>
            </w:tcMar>
            <w:vAlign w:val="center"/>
            <w:hideMark/>
          </w:tcPr>
          <w:p w14:paraId="395B6E1D" w14:textId="77777777" w:rsidR="002543B2" w:rsidRPr="002543B2" w:rsidRDefault="002543B2" w:rsidP="002543B2">
            <w:pPr>
              <w:rPr>
                <w:lang w:val="en-US"/>
              </w:rPr>
            </w:pPr>
            <w:r w:rsidRPr="002543B2">
              <w:rPr>
                <w:lang w:val="en-US"/>
              </w:rPr>
              <w:t>TTL</w:t>
            </w:r>
          </w:p>
        </w:tc>
        <w:tc>
          <w:tcPr>
            <w:tcW w:w="0" w:type="auto"/>
            <w:tcMar>
              <w:top w:w="90" w:type="dxa"/>
              <w:left w:w="195" w:type="dxa"/>
              <w:bottom w:w="90" w:type="dxa"/>
              <w:right w:w="195" w:type="dxa"/>
            </w:tcMar>
            <w:vAlign w:val="center"/>
            <w:hideMark/>
          </w:tcPr>
          <w:p w14:paraId="039C1A5E" w14:textId="77777777" w:rsidR="002543B2" w:rsidRPr="002543B2" w:rsidRDefault="002543B2" w:rsidP="002543B2">
            <w:pPr>
              <w:rPr>
                <w:lang w:val="en-US"/>
              </w:rPr>
            </w:pPr>
            <w:r w:rsidRPr="002543B2">
              <w:rPr>
                <w:b/>
                <w:bCs/>
                <w:lang w:val="en-US"/>
              </w:rPr>
              <w:t>1</w:t>
            </w:r>
          </w:p>
        </w:tc>
      </w:tr>
      <w:tr w:rsidR="002543B2" w:rsidRPr="002543B2" w14:paraId="4B929312" w14:textId="77777777" w:rsidTr="00537B6E">
        <w:tc>
          <w:tcPr>
            <w:tcW w:w="0" w:type="auto"/>
            <w:tcMar>
              <w:top w:w="90" w:type="dxa"/>
              <w:left w:w="195" w:type="dxa"/>
              <w:bottom w:w="90" w:type="dxa"/>
              <w:right w:w="195" w:type="dxa"/>
            </w:tcMar>
            <w:vAlign w:val="center"/>
            <w:hideMark/>
          </w:tcPr>
          <w:p w14:paraId="676FC6B1" w14:textId="77777777" w:rsidR="002543B2" w:rsidRPr="002543B2" w:rsidRDefault="002543B2" w:rsidP="002543B2">
            <w:pPr>
              <w:rPr>
                <w:lang w:val="en-US"/>
              </w:rPr>
            </w:pPr>
            <w:r w:rsidRPr="002543B2">
              <w:rPr>
                <w:lang w:val="en-US"/>
              </w:rPr>
              <w:t>IP address</w:t>
            </w:r>
          </w:p>
        </w:tc>
        <w:tc>
          <w:tcPr>
            <w:tcW w:w="0" w:type="auto"/>
            <w:tcMar>
              <w:top w:w="90" w:type="dxa"/>
              <w:left w:w="195" w:type="dxa"/>
              <w:bottom w:w="90" w:type="dxa"/>
              <w:right w:w="195" w:type="dxa"/>
            </w:tcMar>
            <w:vAlign w:val="center"/>
            <w:hideMark/>
          </w:tcPr>
          <w:p w14:paraId="46266F8F" w14:textId="77777777" w:rsidR="002543B2" w:rsidRPr="002543B2" w:rsidRDefault="002543B2" w:rsidP="002543B2">
            <w:pPr>
              <w:rPr>
                <w:lang w:val="en-US"/>
              </w:rPr>
            </w:pPr>
            <w:r w:rsidRPr="002543B2">
              <w:rPr>
                <w:b/>
                <w:bCs/>
                <w:lang w:val="en-US"/>
              </w:rPr>
              <w:t>10.1.1.4</w:t>
            </w:r>
          </w:p>
        </w:tc>
      </w:tr>
    </w:tbl>
    <w:p w14:paraId="5120F660" w14:textId="77777777" w:rsidR="002543B2" w:rsidRPr="002543B2" w:rsidRDefault="002543B2" w:rsidP="002543B2">
      <w:pPr>
        <w:rPr>
          <w:lang w:val="en-US"/>
        </w:rPr>
      </w:pPr>
      <w:r w:rsidRPr="002543B2">
        <w:rPr>
          <w:b/>
          <w:bCs/>
          <w:lang w:val="en-US"/>
        </w:rPr>
        <w:t>Note:</w:t>
      </w:r>
      <w:r w:rsidRPr="002543B2">
        <w:rPr>
          <w:lang w:val="en-US"/>
        </w:rPr>
        <w:t> In a real-world scenario, you'd enter the IP address for a specific manufacturing virtual machine.</w:t>
      </w:r>
    </w:p>
    <w:p w14:paraId="78989CBC" w14:textId="77777777" w:rsidR="002543B2" w:rsidRPr="002543B2" w:rsidRDefault="002543B2" w:rsidP="002543B2">
      <w:pPr>
        <w:rPr>
          <w:b/>
          <w:bCs/>
          <w:lang w:val="en-US"/>
        </w:rPr>
      </w:pPr>
      <w:r w:rsidRPr="002543B2">
        <w:rPr>
          <w:b/>
          <w:bCs/>
          <w:lang w:val="en-US"/>
        </w:rPr>
        <w:t>Cleanup your resources</w:t>
      </w:r>
    </w:p>
    <w:p w14:paraId="11C1CCAA" w14:textId="77777777" w:rsidR="002543B2" w:rsidRPr="002543B2" w:rsidRDefault="002543B2" w:rsidP="002543B2">
      <w:pPr>
        <w:rPr>
          <w:lang w:val="en-US"/>
        </w:rPr>
      </w:pPr>
      <w:r w:rsidRPr="002543B2">
        <w:rPr>
          <w:lang w:val="en-US"/>
        </w:rPr>
        <w:lastRenderedPageBreak/>
        <w:t>If you are working with </w:t>
      </w:r>
      <w:r w:rsidRPr="002543B2">
        <w:rPr>
          <w:b/>
          <w:bCs/>
          <w:lang w:val="en-US"/>
        </w:rPr>
        <w:t xml:space="preserve">your own </w:t>
      </w:r>
      <w:proofErr w:type="gramStart"/>
      <w:r w:rsidRPr="002543B2">
        <w:rPr>
          <w:b/>
          <w:bCs/>
          <w:lang w:val="en-US"/>
        </w:rPr>
        <w:t>subscription</w:t>
      </w:r>
      <w:proofErr w:type="gramEnd"/>
      <w:r w:rsidRPr="002543B2">
        <w:rPr>
          <w:lang w:val="en-US"/>
        </w:rPr>
        <w:t> take a minute to delete the lab resources. This will ensure resources are freed up and cost is minimized. The easiest way to delete the lab resources is to delete the lab resource group.</w:t>
      </w:r>
    </w:p>
    <w:p w14:paraId="52D54CAE" w14:textId="77777777" w:rsidR="002543B2" w:rsidRPr="002543B2" w:rsidRDefault="002543B2" w:rsidP="002543B2">
      <w:pPr>
        <w:numPr>
          <w:ilvl w:val="0"/>
          <w:numId w:val="16"/>
        </w:numPr>
        <w:rPr>
          <w:lang w:val="en-US"/>
        </w:rPr>
      </w:pPr>
      <w:r w:rsidRPr="002543B2">
        <w:rPr>
          <w:lang w:val="en-US"/>
        </w:rPr>
        <w:t>In the Azure portal, select the resource group, select </w:t>
      </w:r>
      <w:r w:rsidRPr="002543B2">
        <w:rPr>
          <w:b/>
          <w:bCs/>
          <w:lang w:val="en-US"/>
        </w:rPr>
        <w:t>Delete the resource group</w:t>
      </w:r>
      <w:r w:rsidRPr="002543B2">
        <w:rPr>
          <w:lang w:val="en-US"/>
        </w:rPr>
        <w:t>, </w:t>
      </w:r>
      <w:proofErr w:type="gramStart"/>
      <w:r w:rsidRPr="002543B2">
        <w:rPr>
          <w:b/>
          <w:bCs/>
          <w:lang w:val="en-US"/>
        </w:rPr>
        <w:t>Enter</w:t>
      </w:r>
      <w:proofErr w:type="gramEnd"/>
      <w:r w:rsidRPr="002543B2">
        <w:rPr>
          <w:b/>
          <w:bCs/>
          <w:lang w:val="en-US"/>
        </w:rPr>
        <w:t xml:space="preserve"> resource group name</w:t>
      </w:r>
      <w:r w:rsidRPr="002543B2">
        <w:rPr>
          <w:lang w:val="en-US"/>
        </w:rPr>
        <w:t>, and then click </w:t>
      </w:r>
      <w:r w:rsidRPr="002543B2">
        <w:rPr>
          <w:b/>
          <w:bCs/>
          <w:lang w:val="en-US"/>
        </w:rPr>
        <w:t>Delete</w:t>
      </w:r>
      <w:r w:rsidRPr="002543B2">
        <w:rPr>
          <w:lang w:val="en-US"/>
        </w:rPr>
        <w:t>.</w:t>
      </w:r>
    </w:p>
    <w:p w14:paraId="5BEB8E85" w14:textId="77777777" w:rsidR="002543B2" w:rsidRPr="002543B2" w:rsidRDefault="002543B2" w:rsidP="002543B2">
      <w:pPr>
        <w:numPr>
          <w:ilvl w:val="0"/>
          <w:numId w:val="16"/>
        </w:numPr>
        <w:rPr>
          <w:lang w:val="en-US"/>
        </w:rPr>
      </w:pPr>
      <w:r w:rsidRPr="002543B2">
        <w:rPr>
          <w:lang w:val="en-US"/>
        </w:rPr>
        <w:t>Using Azure PowerShell, Remove-</w:t>
      </w:r>
      <w:proofErr w:type="spellStart"/>
      <w:r w:rsidRPr="002543B2">
        <w:rPr>
          <w:lang w:val="en-US"/>
        </w:rPr>
        <w:t>AzResourceGroup</w:t>
      </w:r>
      <w:proofErr w:type="spellEnd"/>
      <w:r w:rsidRPr="002543B2">
        <w:rPr>
          <w:lang w:val="en-US"/>
        </w:rPr>
        <w:t xml:space="preserve"> -Name </w:t>
      </w:r>
      <w:proofErr w:type="spellStart"/>
      <w:r w:rsidRPr="002543B2">
        <w:rPr>
          <w:lang w:val="en-US"/>
        </w:rPr>
        <w:t>resourceGroupName</w:t>
      </w:r>
      <w:proofErr w:type="spellEnd"/>
      <w:r w:rsidRPr="002543B2">
        <w:rPr>
          <w:lang w:val="en-US"/>
        </w:rPr>
        <w:t>.</w:t>
      </w:r>
    </w:p>
    <w:p w14:paraId="76C75FF3" w14:textId="77777777" w:rsidR="002543B2" w:rsidRPr="002543B2" w:rsidRDefault="002543B2" w:rsidP="002543B2">
      <w:pPr>
        <w:numPr>
          <w:ilvl w:val="0"/>
          <w:numId w:val="16"/>
        </w:numPr>
        <w:rPr>
          <w:lang w:val="en-US"/>
        </w:rPr>
      </w:pPr>
      <w:r w:rsidRPr="002543B2">
        <w:rPr>
          <w:lang w:val="en-US"/>
        </w:rPr>
        <w:t>Using the CLI, </w:t>
      </w:r>
      <w:proofErr w:type="spellStart"/>
      <w:r w:rsidRPr="002543B2">
        <w:rPr>
          <w:lang w:val="en-US"/>
        </w:rPr>
        <w:t>az</w:t>
      </w:r>
      <w:proofErr w:type="spellEnd"/>
      <w:r w:rsidRPr="002543B2">
        <w:rPr>
          <w:lang w:val="en-US"/>
        </w:rPr>
        <w:t xml:space="preserve"> group delete --name </w:t>
      </w:r>
      <w:proofErr w:type="spellStart"/>
      <w:r w:rsidRPr="002543B2">
        <w:rPr>
          <w:lang w:val="en-US"/>
        </w:rPr>
        <w:t>resourceGroupName</w:t>
      </w:r>
      <w:proofErr w:type="spellEnd"/>
      <w:r w:rsidRPr="002543B2">
        <w:rPr>
          <w:lang w:val="en-US"/>
        </w:rPr>
        <w:t>.</w:t>
      </w:r>
    </w:p>
    <w:p w14:paraId="59B8F319" w14:textId="77777777" w:rsidR="002543B2" w:rsidRPr="002543B2" w:rsidRDefault="002543B2" w:rsidP="002543B2">
      <w:pPr>
        <w:rPr>
          <w:b/>
          <w:bCs/>
          <w:lang w:val="en-US"/>
        </w:rPr>
      </w:pPr>
      <w:r w:rsidRPr="002543B2">
        <w:rPr>
          <w:b/>
          <w:bCs/>
          <w:lang w:val="en-US"/>
        </w:rPr>
        <w:t>Extend your learning with Copilot</w:t>
      </w:r>
    </w:p>
    <w:p w14:paraId="2752EFCF" w14:textId="77777777" w:rsidR="002543B2" w:rsidRPr="002543B2" w:rsidRDefault="002543B2" w:rsidP="002543B2">
      <w:pPr>
        <w:rPr>
          <w:lang w:val="en-US"/>
        </w:rPr>
      </w:pPr>
      <w:r w:rsidRPr="002543B2">
        <w:rPr>
          <w:lang w:val="en-US"/>
        </w:rPr>
        <w:t>Copilot can assist you in learning how to use the Azure scripting tools. Copilot can also assist in areas not covered in the lab or where you need more information. Open an Edge browser and choose Copilot (top right) or navigate to </w:t>
      </w:r>
      <w:r w:rsidRPr="002543B2">
        <w:rPr>
          <w:i/>
          <w:iCs/>
          <w:lang w:val="en-US"/>
        </w:rPr>
        <w:t>copilot.microsoft.com</w:t>
      </w:r>
      <w:r w:rsidRPr="002543B2">
        <w:rPr>
          <w:lang w:val="en-US"/>
        </w:rPr>
        <w:t xml:space="preserve">. </w:t>
      </w:r>
      <w:proofErr w:type="gramStart"/>
      <w:r w:rsidRPr="002543B2">
        <w:rPr>
          <w:lang w:val="en-US"/>
        </w:rPr>
        <w:t>Take</w:t>
      </w:r>
      <w:proofErr w:type="gramEnd"/>
      <w:r w:rsidRPr="002543B2">
        <w:rPr>
          <w:lang w:val="en-US"/>
        </w:rPr>
        <w:t xml:space="preserve"> a few minutes to try these prompts.</w:t>
      </w:r>
    </w:p>
    <w:p w14:paraId="33C696FD" w14:textId="77777777" w:rsidR="002543B2" w:rsidRPr="002543B2" w:rsidRDefault="002543B2" w:rsidP="002543B2">
      <w:pPr>
        <w:numPr>
          <w:ilvl w:val="0"/>
          <w:numId w:val="17"/>
        </w:numPr>
        <w:rPr>
          <w:lang w:val="en-US"/>
        </w:rPr>
      </w:pPr>
      <w:r w:rsidRPr="002543B2">
        <w:rPr>
          <w:lang w:val="en-US"/>
        </w:rPr>
        <w:t>Share the top 10 best practices when deploying and configuring a virtual network in Azure.</w:t>
      </w:r>
    </w:p>
    <w:p w14:paraId="649B49FD" w14:textId="77777777" w:rsidR="002543B2" w:rsidRPr="002543B2" w:rsidRDefault="002543B2" w:rsidP="002543B2">
      <w:pPr>
        <w:numPr>
          <w:ilvl w:val="0"/>
          <w:numId w:val="17"/>
        </w:numPr>
        <w:rPr>
          <w:lang w:val="en-US"/>
        </w:rPr>
      </w:pPr>
      <w:r w:rsidRPr="002543B2">
        <w:rPr>
          <w:lang w:val="en-US"/>
        </w:rPr>
        <w:t>How do I use Azure PowerShell and Azure CLI commands to create a virtual network with a public IP address and one subnet.</w:t>
      </w:r>
    </w:p>
    <w:p w14:paraId="34726632" w14:textId="77777777" w:rsidR="002543B2" w:rsidRPr="002543B2" w:rsidRDefault="002543B2" w:rsidP="002543B2">
      <w:pPr>
        <w:numPr>
          <w:ilvl w:val="0"/>
          <w:numId w:val="17"/>
        </w:numPr>
        <w:rPr>
          <w:lang w:val="en-US"/>
        </w:rPr>
      </w:pPr>
      <w:r w:rsidRPr="002543B2">
        <w:rPr>
          <w:lang w:val="en-US"/>
        </w:rPr>
        <w:t>Explain Azure Network Security Group inbound and outbound rules and how they are used.</w:t>
      </w:r>
    </w:p>
    <w:p w14:paraId="23C76C99" w14:textId="77777777" w:rsidR="002543B2" w:rsidRPr="002543B2" w:rsidRDefault="002543B2" w:rsidP="002543B2">
      <w:pPr>
        <w:numPr>
          <w:ilvl w:val="0"/>
          <w:numId w:val="17"/>
        </w:numPr>
        <w:rPr>
          <w:lang w:val="en-US"/>
        </w:rPr>
      </w:pPr>
      <w:r w:rsidRPr="002543B2">
        <w:rPr>
          <w:lang w:val="en-US"/>
        </w:rPr>
        <w:t>What is the difference between Azure Network Security Groups and Azure Application Security Groups? Share examples of when to use each of these groups.</w:t>
      </w:r>
    </w:p>
    <w:p w14:paraId="349DFAA8" w14:textId="77777777" w:rsidR="002543B2" w:rsidRPr="002543B2" w:rsidRDefault="002543B2" w:rsidP="002543B2">
      <w:pPr>
        <w:numPr>
          <w:ilvl w:val="0"/>
          <w:numId w:val="17"/>
        </w:numPr>
        <w:rPr>
          <w:lang w:val="en-US"/>
        </w:rPr>
      </w:pPr>
      <w:r w:rsidRPr="002543B2">
        <w:rPr>
          <w:lang w:val="en-US"/>
        </w:rPr>
        <w:t xml:space="preserve">Give a step-by-step guide on how to troubleshoot any network issues we face when deploying a network on Azure. Also share the thought process used for every step of </w:t>
      </w:r>
      <w:proofErr w:type="gramStart"/>
      <w:r w:rsidRPr="002543B2">
        <w:rPr>
          <w:lang w:val="en-US"/>
        </w:rPr>
        <w:t>the troubleshooting</w:t>
      </w:r>
      <w:proofErr w:type="gramEnd"/>
      <w:r w:rsidRPr="002543B2">
        <w:rPr>
          <w:lang w:val="en-US"/>
        </w:rPr>
        <w:t>.</w:t>
      </w:r>
    </w:p>
    <w:p w14:paraId="2BA5C70A" w14:textId="77777777" w:rsidR="002543B2" w:rsidRPr="002543B2" w:rsidRDefault="002543B2" w:rsidP="002543B2">
      <w:pPr>
        <w:rPr>
          <w:b/>
          <w:bCs/>
          <w:lang w:val="en-US"/>
        </w:rPr>
      </w:pPr>
      <w:r w:rsidRPr="002543B2">
        <w:rPr>
          <w:b/>
          <w:bCs/>
          <w:lang w:val="en-US"/>
        </w:rPr>
        <w:t>Learn more with self-paced training</w:t>
      </w:r>
    </w:p>
    <w:p w14:paraId="11D19377" w14:textId="77777777" w:rsidR="002543B2" w:rsidRPr="002543B2" w:rsidRDefault="002543B2" w:rsidP="002543B2">
      <w:pPr>
        <w:numPr>
          <w:ilvl w:val="0"/>
          <w:numId w:val="18"/>
        </w:numPr>
        <w:rPr>
          <w:lang w:val="en-US"/>
        </w:rPr>
      </w:pPr>
      <w:hyperlink r:id="rId13" w:history="1">
        <w:r w:rsidRPr="002543B2">
          <w:rPr>
            <w:rStyle w:val="Hipervnculo"/>
            <w:lang w:val="en-US"/>
          </w:rPr>
          <w:t>Introduction to Azure Virtual Networks</w:t>
        </w:r>
      </w:hyperlink>
      <w:r w:rsidRPr="002543B2">
        <w:rPr>
          <w:lang w:val="en-US"/>
        </w:rPr>
        <w:t>. Design and implement core Azure Networking infrastructure such as virtual networks, public and private IPs, DNS, virtual network peering, routing, and Azure Virtual NAT.</w:t>
      </w:r>
    </w:p>
    <w:p w14:paraId="301304FD" w14:textId="77777777" w:rsidR="002543B2" w:rsidRPr="002543B2" w:rsidRDefault="002543B2" w:rsidP="002543B2">
      <w:pPr>
        <w:numPr>
          <w:ilvl w:val="0"/>
          <w:numId w:val="18"/>
        </w:numPr>
        <w:rPr>
          <w:lang w:val="en-US"/>
        </w:rPr>
      </w:pPr>
      <w:hyperlink r:id="rId14" w:history="1">
        <w:r w:rsidRPr="002543B2">
          <w:rPr>
            <w:rStyle w:val="Hipervnculo"/>
            <w:lang w:val="en-US"/>
          </w:rPr>
          <w:t>Design an IP addressing scheme</w:t>
        </w:r>
      </w:hyperlink>
      <w:r w:rsidRPr="002543B2">
        <w:rPr>
          <w:lang w:val="en-US"/>
        </w:rPr>
        <w:t>. Identify the private and public IP addressing capabilities of Azure and on-premises virtual networks.</w:t>
      </w:r>
    </w:p>
    <w:p w14:paraId="64B31FB2" w14:textId="77777777" w:rsidR="002543B2" w:rsidRPr="002543B2" w:rsidRDefault="002543B2" w:rsidP="002543B2">
      <w:pPr>
        <w:numPr>
          <w:ilvl w:val="0"/>
          <w:numId w:val="18"/>
        </w:numPr>
        <w:rPr>
          <w:lang w:val="en-US"/>
        </w:rPr>
      </w:pPr>
      <w:hyperlink r:id="rId15" w:history="1">
        <w:r w:rsidRPr="002543B2">
          <w:rPr>
            <w:rStyle w:val="Hipervnculo"/>
            <w:lang w:val="en-US"/>
          </w:rPr>
          <w:t>Secure and isolate access to Azure resources by using network security groups and service endpoints</w:t>
        </w:r>
      </w:hyperlink>
      <w:r w:rsidRPr="002543B2">
        <w:rPr>
          <w:lang w:val="en-US"/>
        </w:rPr>
        <w:t>. Network security groups and service endpoints help you secure your virtual machines and Azure services from unauthorized network access.</w:t>
      </w:r>
    </w:p>
    <w:p w14:paraId="46D3DBEF" w14:textId="77777777" w:rsidR="002543B2" w:rsidRPr="002543B2" w:rsidRDefault="002543B2" w:rsidP="002543B2">
      <w:pPr>
        <w:numPr>
          <w:ilvl w:val="0"/>
          <w:numId w:val="18"/>
        </w:numPr>
        <w:rPr>
          <w:lang w:val="en-US"/>
        </w:rPr>
      </w:pPr>
      <w:hyperlink r:id="rId16" w:history="1">
        <w:r w:rsidRPr="002543B2">
          <w:rPr>
            <w:rStyle w:val="Hipervnculo"/>
            <w:lang w:val="en-US"/>
          </w:rPr>
          <w:t>Host your domain on Azure DNS</w:t>
        </w:r>
      </w:hyperlink>
      <w:r w:rsidRPr="002543B2">
        <w:rPr>
          <w:lang w:val="en-US"/>
        </w:rPr>
        <w:t>. Create a DNS zone for your domain name. Create DNS records to map the domain to an IP address. Test that the domain name resolves to your web server.</w:t>
      </w:r>
    </w:p>
    <w:p w14:paraId="48A94BB9" w14:textId="77777777" w:rsidR="002543B2" w:rsidRPr="002543B2" w:rsidRDefault="002543B2" w:rsidP="002543B2">
      <w:pPr>
        <w:rPr>
          <w:b/>
          <w:bCs/>
          <w:lang w:val="en-US"/>
        </w:rPr>
      </w:pPr>
      <w:r w:rsidRPr="002543B2">
        <w:rPr>
          <w:b/>
          <w:bCs/>
          <w:lang w:val="en-US"/>
        </w:rPr>
        <w:t>Key takeaways</w:t>
      </w:r>
    </w:p>
    <w:p w14:paraId="21CAC144" w14:textId="77777777" w:rsidR="002543B2" w:rsidRPr="002543B2" w:rsidRDefault="002543B2" w:rsidP="002543B2">
      <w:pPr>
        <w:rPr>
          <w:lang w:val="en-US"/>
        </w:rPr>
      </w:pPr>
      <w:r w:rsidRPr="002543B2">
        <w:rPr>
          <w:lang w:val="en-US"/>
        </w:rPr>
        <w:t>Congratulations on completing the lab. Here are the main takeaways for this lab.</w:t>
      </w:r>
    </w:p>
    <w:p w14:paraId="7A6504FF" w14:textId="77777777" w:rsidR="002543B2" w:rsidRPr="002543B2" w:rsidRDefault="002543B2" w:rsidP="002543B2">
      <w:pPr>
        <w:numPr>
          <w:ilvl w:val="0"/>
          <w:numId w:val="19"/>
        </w:numPr>
        <w:rPr>
          <w:lang w:val="en-US"/>
        </w:rPr>
      </w:pPr>
      <w:r w:rsidRPr="002543B2">
        <w:rPr>
          <w:lang w:val="en-US"/>
        </w:rPr>
        <w:t>A virtual network is a representation of your own network in the cloud.</w:t>
      </w:r>
    </w:p>
    <w:p w14:paraId="107DACCA" w14:textId="77777777" w:rsidR="002543B2" w:rsidRPr="002543B2" w:rsidRDefault="002543B2" w:rsidP="002543B2">
      <w:pPr>
        <w:numPr>
          <w:ilvl w:val="0"/>
          <w:numId w:val="19"/>
        </w:numPr>
        <w:rPr>
          <w:lang w:val="en-US"/>
        </w:rPr>
      </w:pPr>
      <w:r w:rsidRPr="002543B2">
        <w:rPr>
          <w:lang w:val="en-US"/>
        </w:rPr>
        <w:lastRenderedPageBreak/>
        <w:t xml:space="preserve">When designing virtual </w:t>
      </w:r>
      <w:proofErr w:type="gramStart"/>
      <w:r w:rsidRPr="002543B2">
        <w:rPr>
          <w:lang w:val="en-US"/>
        </w:rPr>
        <w:t>networks</w:t>
      </w:r>
      <w:proofErr w:type="gramEnd"/>
      <w:r w:rsidRPr="002543B2">
        <w:rPr>
          <w:lang w:val="en-US"/>
        </w:rPr>
        <w:t xml:space="preserve"> it is </w:t>
      </w:r>
      <w:proofErr w:type="gramStart"/>
      <w:r w:rsidRPr="002543B2">
        <w:rPr>
          <w:lang w:val="en-US"/>
        </w:rPr>
        <w:t>a good</w:t>
      </w:r>
      <w:proofErr w:type="gramEnd"/>
      <w:r w:rsidRPr="002543B2">
        <w:rPr>
          <w:lang w:val="en-US"/>
        </w:rPr>
        <w:t xml:space="preserve"> practice to avoid overlapping IP address ranges. This will reduce issues and simplify troubleshooting.</w:t>
      </w:r>
    </w:p>
    <w:p w14:paraId="405A887D" w14:textId="77777777" w:rsidR="002543B2" w:rsidRPr="002543B2" w:rsidRDefault="002543B2" w:rsidP="002543B2">
      <w:pPr>
        <w:numPr>
          <w:ilvl w:val="0"/>
          <w:numId w:val="19"/>
        </w:numPr>
        <w:rPr>
          <w:lang w:val="en-US"/>
        </w:rPr>
      </w:pPr>
      <w:r w:rsidRPr="002543B2">
        <w:rPr>
          <w:lang w:val="en-US"/>
        </w:rPr>
        <w:t>A subnet is a range of IP addresses in the virtual network. You can divide a virtual network into multiple subnets for organization and security.</w:t>
      </w:r>
    </w:p>
    <w:p w14:paraId="6C330BB5" w14:textId="77777777" w:rsidR="002543B2" w:rsidRPr="002543B2" w:rsidRDefault="002543B2" w:rsidP="002543B2">
      <w:pPr>
        <w:numPr>
          <w:ilvl w:val="0"/>
          <w:numId w:val="19"/>
        </w:numPr>
        <w:rPr>
          <w:lang w:val="en-US"/>
        </w:rPr>
      </w:pPr>
      <w:r w:rsidRPr="002543B2">
        <w:rPr>
          <w:lang w:val="en-US"/>
        </w:rPr>
        <w:t>A network security group contains security rules that allow or deny network traffic. There are default incoming and outgoing rules which you can customize to your needs.</w:t>
      </w:r>
    </w:p>
    <w:p w14:paraId="7D5518F5" w14:textId="77777777" w:rsidR="002543B2" w:rsidRPr="002543B2" w:rsidRDefault="002543B2" w:rsidP="002543B2">
      <w:pPr>
        <w:numPr>
          <w:ilvl w:val="0"/>
          <w:numId w:val="19"/>
        </w:numPr>
        <w:rPr>
          <w:lang w:val="en-US"/>
        </w:rPr>
      </w:pPr>
      <w:r w:rsidRPr="002543B2">
        <w:rPr>
          <w:lang w:val="en-US"/>
        </w:rPr>
        <w:t>Application security groups are used to protect groups of servers with a common function, such as web servers or database servers.</w:t>
      </w:r>
    </w:p>
    <w:p w14:paraId="44AB7919" w14:textId="77777777" w:rsidR="002543B2" w:rsidRPr="002543B2" w:rsidRDefault="002543B2" w:rsidP="002543B2">
      <w:pPr>
        <w:numPr>
          <w:ilvl w:val="0"/>
          <w:numId w:val="19"/>
        </w:numPr>
        <w:rPr>
          <w:lang w:val="en-US"/>
        </w:rPr>
      </w:pPr>
      <w:r w:rsidRPr="002543B2">
        <w:rPr>
          <w:lang w:val="en-US"/>
        </w:rPr>
        <w:t xml:space="preserve">Azure DNS is a hosting service for DNS domains that </w:t>
      </w:r>
      <w:proofErr w:type="gramStart"/>
      <w:r w:rsidRPr="002543B2">
        <w:rPr>
          <w:lang w:val="en-US"/>
        </w:rPr>
        <w:t>provides</w:t>
      </w:r>
      <w:proofErr w:type="gramEnd"/>
      <w:r w:rsidRPr="002543B2">
        <w:rPr>
          <w:lang w:val="en-US"/>
        </w:rPr>
        <w:t xml:space="preserve"> name resolution. You can configure Azure DNS to resolve host names in your public domain. You can also use private DNS zones to assign DNS names to virtual machines (VMs) in your Azure virtual networks.</w:t>
      </w:r>
    </w:p>
    <w:p w14:paraId="50D09383" w14:textId="77777777" w:rsidR="00571303" w:rsidRPr="002543B2" w:rsidRDefault="00571303">
      <w:pPr>
        <w:rPr>
          <w:lang w:val="en-US"/>
        </w:rPr>
      </w:pPr>
    </w:p>
    <w:sectPr w:rsidR="00571303" w:rsidRPr="002543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80336"/>
    <w:multiLevelType w:val="multilevel"/>
    <w:tmpl w:val="9832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820C8"/>
    <w:multiLevelType w:val="multilevel"/>
    <w:tmpl w:val="8ED27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5D4F25"/>
    <w:multiLevelType w:val="multilevel"/>
    <w:tmpl w:val="27A08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4C2DB5"/>
    <w:multiLevelType w:val="multilevel"/>
    <w:tmpl w:val="5A2A8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BD7502"/>
    <w:multiLevelType w:val="multilevel"/>
    <w:tmpl w:val="28E4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DE0352"/>
    <w:multiLevelType w:val="multilevel"/>
    <w:tmpl w:val="32426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370555"/>
    <w:multiLevelType w:val="multilevel"/>
    <w:tmpl w:val="8CE2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7C7D05"/>
    <w:multiLevelType w:val="multilevel"/>
    <w:tmpl w:val="F0C44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8346FD"/>
    <w:multiLevelType w:val="multilevel"/>
    <w:tmpl w:val="44EA1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012DB6"/>
    <w:multiLevelType w:val="multilevel"/>
    <w:tmpl w:val="B18E0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3F3C4D"/>
    <w:multiLevelType w:val="multilevel"/>
    <w:tmpl w:val="158E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951E55"/>
    <w:multiLevelType w:val="multilevel"/>
    <w:tmpl w:val="BB44B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687785"/>
    <w:multiLevelType w:val="multilevel"/>
    <w:tmpl w:val="DA82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241F14"/>
    <w:multiLevelType w:val="multilevel"/>
    <w:tmpl w:val="D438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59272D"/>
    <w:multiLevelType w:val="multilevel"/>
    <w:tmpl w:val="5FF0E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7C2150"/>
    <w:multiLevelType w:val="multilevel"/>
    <w:tmpl w:val="49A2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4D3E84"/>
    <w:multiLevelType w:val="multilevel"/>
    <w:tmpl w:val="0868F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DA6101"/>
    <w:multiLevelType w:val="multilevel"/>
    <w:tmpl w:val="65A4C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1C37EB"/>
    <w:multiLevelType w:val="multilevel"/>
    <w:tmpl w:val="E2661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1467220">
    <w:abstractNumId w:val="6"/>
  </w:num>
  <w:num w:numId="2" w16cid:durableId="1040666538">
    <w:abstractNumId w:val="12"/>
  </w:num>
  <w:num w:numId="3" w16cid:durableId="1287350465">
    <w:abstractNumId w:val="18"/>
  </w:num>
  <w:num w:numId="4" w16cid:durableId="916283810">
    <w:abstractNumId w:val="11"/>
  </w:num>
  <w:num w:numId="5" w16cid:durableId="494102748">
    <w:abstractNumId w:val="0"/>
  </w:num>
  <w:num w:numId="6" w16cid:durableId="328410565">
    <w:abstractNumId w:val="7"/>
  </w:num>
  <w:num w:numId="7" w16cid:durableId="1202211686">
    <w:abstractNumId w:val="9"/>
  </w:num>
  <w:num w:numId="8" w16cid:durableId="2039618568">
    <w:abstractNumId w:val="1"/>
  </w:num>
  <w:num w:numId="9" w16cid:durableId="943345319">
    <w:abstractNumId w:val="14"/>
  </w:num>
  <w:num w:numId="10" w16cid:durableId="2101170225">
    <w:abstractNumId w:val="16"/>
  </w:num>
  <w:num w:numId="11" w16cid:durableId="1711566330">
    <w:abstractNumId w:val="17"/>
  </w:num>
  <w:num w:numId="12" w16cid:durableId="607200708">
    <w:abstractNumId w:val="2"/>
  </w:num>
  <w:num w:numId="13" w16cid:durableId="1769887059">
    <w:abstractNumId w:val="3"/>
  </w:num>
  <w:num w:numId="14" w16cid:durableId="912084561">
    <w:abstractNumId w:val="5"/>
  </w:num>
  <w:num w:numId="15" w16cid:durableId="1991977328">
    <w:abstractNumId w:val="8"/>
  </w:num>
  <w:num w:numId="16" w16cid:durableId="2098937664">
    <w:abstractNumId w:val="4"/>
  </w:num>
  <w:num w:numId="17" w16cid:durableId="1913930252">
    <w:abstractNumId w:val="13"/>
  </w:num>
  <w:num w:numId="18" w16cid:durableId="848253930">
    <w:abstractNumId w:val="10"/>
  </w:num>
  <w:num w:numId="19" w16cid:durableId="6400365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5C6"/>
    <w:rsid w:val="002543B2"/>
    <w:rsid w:val="004C2C61"/>
    <w:rsid w:val="00537B6E"/>
    <w:rsid w:val="00545EAA"/>
    <w:rsid w:val="00571303"/>
    <w:rsid w:val="00B765C6"/>
    <w:rsid w:val="00CD08C3"/>
    <w:rsid w:val="00EC35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2CE9E"/>
  <w15:chartTrackingRefBased/>
  <w15:docId w15:val="{7EEA04C8-1C54-4D90-941C-BF294B95E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65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765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765C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765C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765C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765C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765C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765C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765C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65C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765C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765C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765C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765C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765C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765C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765C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765C6"/>
    <w:rPr>
      <w:rFonts w:eastAsiaTheme="majorEastAsia" w:cstheme="majorBidi"/>
      <w:color w:val="272727" w:themeColor="text1" w:themeTint="D8"/>
    </w:rPr>
  </w:style>
  <w:style w:type="paragraph" w:styleId="Ttulo">
    <w:name w:val="Title"/>
    <w:basedOn w:val="Normal"/>
    <w:next w:val="Normal"/>
    <w:link w:val="TtuloCar"/>
    <w:uiPriority w:val="10"/>
    <w:qFormat/>
    <w:rsid w:val="00B765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765C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765C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765C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765C6"/>
    <w:pPr>
      <w:spacing w:before="160"/>
      <w:jc w:val="center"/>
    </w:pPr>
    <w:rPr>
      <w:i/>
      <w:iCs/>
      <w:color w:val="404040" w:themeColor="text1" w:themeTint="BF"/>
    </w:rPr>
  </w:style>
  <w:style w:type="character" w:customStyle="1" w:styleId="CitaCar">
    <w:name w:val="Cita Car"/>
    <w:basedOn w:val="Fuentedeprrafopredeter"/>
    <w:link w:val="Cita"/>
    <w:uiPriority w:val="29"/>
    <w:rsid w:val="00B765C6"/>
    <w:rPr>
      <w:i/>
      <w:iCs/>
      <w:color w:val="404040" w:themeColor="text1" w:themeTint="BF"/>
    </w:rPr>
  </w:style>
  <w:style w:type="paragraph" w:styleId="Prrafodelista">
    <w:name w:val="List Paragraph"/>
    <w:basedOn w:val="Normal"/>
    <w:uiPriority w:val="34"/>
    <w:qFormat/>
    <w:rsid w:val="00B765C6"/>
    <w:pPr>
      <w:ind w:left="720"/>
      <w:contextualSpacing/>
    </w:pPr>
  </w:style>
  <w:style w:type="character" w:styleId="nfasisintenso">
    <w:name w:val="Intense Emphasis"/>
    <w:basedOn w:val="Fuentedeprrafopredeter"/>
    <w:uiPriority w:val="21"/>
    <w:qFormat/>
    <w:rsid w:val="00B765C6"/>
    <w:rPr>
      <w:i/>
      <w:iCs/>
      <w:color w:val="2F5496" w:themeColor="accent1" w:themeShade="BF"/>
    </w:rPr>
  </w:style>
  <w:style w:type="paragraph" w:styleId="Citadestacada">
    <w:name w:val="Intense Quote"/>
    <w:basedOn w:val="Normal"/>
    <w:next w:val="Normal"/>
    <w:link w:val="CitadestacadaCar"/>
    <w:uiPriority w:val="30"/>
    <w:qFormat/>
    <w:rsid w:val="00B765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765C6"/>
    <w:rPr>
      <w:i/>
      <w:iCs/>
      <w:color w:val="2F5496" w:themeColor="accent1" w:themeShade="BF"/>
    </w:rPr>
  </w:style>
  <w:style w:type="character" w:styleId="Referenciaintensa">
    <w:name w:val="Intense Reference"/>
    <w:basedOn w:val="Fuentedeprrafopredeter"/>
    <w:uiPriority w:val="32"/>
    <w:qFormat/>
    <w:rsid w:val="00B765C6"/>
    <w:rPr>
      <w:b/>
      <w:bCs/>
      <w:smallCaps/>
      <w:color w:val="2F5496" w:themeColor="accent1" w:themeShade="BF"/>
      <w:spacing w:val="5"/>
    </w:rPr>
  </w:style>
  <w:style w:type="character" w:styleId="Hipervnculo">
    <w:name w:val="Hyperlink"/>
    <w:basedOn w:val="Fuentedeprrafopredeter"/>
    <w:uiPriority w:val="99"/>
    <w:unhideWhenUsed/>
    <w:rsid w:val="002543B2"/>
    <w:rPr>
      <w:color w:val="0563C1" w:themeColor="hyperlink"/>
      <w:u w:val="single"/>
    </w:rPr>
  </w:style>
  <w:style w:type="character" w:styleId="Mencinsinresolver">
    <w:name w:val="Unresolved Mention"/>
    <w:basedOn w:val="Fuentedeprrafopredeter"/>
    <w:uiPriority w:val="99"/>
    <w:semiHidden/>
    <w:unhideWhenUsed/>
    <w:rsid w:val="002543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276418">
      <w:bodyDiv w:val="1"/>
      <w:marLeft w:val="0"/>
      <w:marRight w:val="0"/>
      <w:marTop w:val="0"/>
      <w:marBottom w:val="0"/>
      <w:divBdr>
        <w:top w:val="none" w:sz="0" w:space="0" w:color="auto"/>
        <w:left w:val="none" w:sz="0" w:space="0" w:color="auto"/>
        <w:bottom w:val="none" w:sz="0" w:space="0" w:color="auto"/>
        <w:right w:val="none" w:sz="0" w:space="0" w:color="auto"/>
      </w:divBdr>
      <w:divsChild>
        <w:div w:id="1056931275">
          <w:marLeft w:val="0"/>
          <w:marRight w:val="0"/>
          <w:marTop w:val="0"/>
          <w:marBottom w:val="0"/>
          <w:divBdr>
            <w:top w:val="none" w:sz="0" w:space="0" w:color="auto"/>
            <w:left w:val="none" w:sz="0" w:space="0" w:color="auto"/>
            <w:bottom w:val="none" w:sz="0" w:space="0" w:color="auto"/>
            <w:right w:val="none" w:sz="0" w:space="0" w:color="auto"/>
          </w:divBdr>
        </w:div>
        <w:div w:id="2079789103">
          <w:marLeft w:val="0"/>
          <w:marRight w:val="0"/>
          <w:marTop w:val="0"/>
          <w:marBottom w:val="0"/>
          <w:divBdr>
            <w:top w:val="none" w:sz="0" w:space="0" w:color="auto"/>
            <w:left w:val="none" w:sz="0" w:space="0" w:color="auto"/>
            <w:bottom w:val="none" w:sz="0" w:space="0" w:color="auto"/>
            <w:right w:val="none" w:sz="0" w:space="0" w:color="auto"/>
          </w:divBdr>
        </w:div>
        <w:div w:id="1676037197">
          <w:marLeft w:val="0"/>
          <w:marRight w:val="0"/>
          <w:marTop w:val="0"/>
          <w:marBottom w:val="0"/>
          <w:divBdr>
            <w:top w:val="none" w:sz="0" w:space="0" w:color="auto"/>
            <w:left w:val="none" w:sz="0" w:space="0" w:color="auto"/>
            <w:bottom w:val="none" w:sz="0" w:space="0" w:color="auto"/>
            <w:right w:val="none" w:sz="0" w:space="0" w:color="auto"/>
          </w:divBdr>
        </w:div>
        <w:div w:id="1159274813">
          <w:marLeft w:val="0"/>
          <w:marRight w:val="0"/>
          <w:marTop w:val="0"/>
          <w:marBottom w:val="0"/>
          <w:divBdr>
            <w:top w:val="none" w:sz="0" w:space="0" w:color="auto"/>
            <w:left w:val="none" w:sz="0" w:space="0" w:color="auto"/>
            <w:bottom w:val="none" w:sz="0" w:space="0" w:color="auto"/>
            <w:right w:val="none" w:sz="0" w:space="0" w:color="auto"/>
          </w:divBdr>
        </w:div>
        <w:div w:id="827090737">
          <w:marLeft w:val="0"/>
          <w:marRight w:val="0"/>
          <w:marTop w:val="0"/>
          <w:marBottom w:val="0"/>
          <w:divBdr>
            <w:top w:val="none" w:sz="0" w:space="0" w:color="auto"/>
            <w:left w:val="none" w:sz="0" w:space="0" w:color="auto"/>
            <w:bottom w:val="none" w:sz="0" w:space="0" w:color="auto"/>
            <w:right w:val="none" w:sz="0" w:space="0" w:color="auto"/>
          </w:divBdr>
        </w:div>
        <w:div w:id="396782638">
          <w:marLeft w:val="0"/>
          <w:marRight w:val="0"/>
          <w:marTop w:val="0"/>
          <w:marBottom w:val="0"/>
          <w:divBdr>
            <w:top w:val="none" w:sz="0" w:space="0" w:color="auto"/>
            <w:left w:val="none" w:sz="0" w:space="0" w:color="auto"/>
            <w:bottom w:val="none" w:sz="0" w:space="0" w:color="auto"/>
            <w:right w:val="none" w:sz="0" w:space="0" w:color="auto"/>
          </w:divBdr>
        </w:div>
        <w:div w:id="1141118902">
          <w:blockQuote w:val="1"/>
          <w:marLeft w:val="0"/>
          <w:marRight w:val="0"/>
          <w:marTop w:val="0"/>
          <w:marBottom w:val="100"/>
          <w:divBdr>
            <w:top w:val="none" w:sz="0" w:space="0" w:color="auto"/>
            <w:left w:val="none" w:sz="0" w:space="0" w:color="auto"/>
            <w:bottom w:val="none" w:sz="0" w:space="0" w:color="auto"/>
            <w:right w:val="none" w:sz="0" w:space="0" w:color="auto"/>
          </w:divBdr>
        </w:div>
        <w:div w:id="823550561">
          <w:marLeft w:val="0"/>
          <w:marRight w:val="0"/>
          <w:marTop w:val="0"/>
          <w:marBottom w:val="0"/>
          <w:divBdr>
            <w:top w:val="none" w:sz="0" w:space="0" w:color="auto"/>
            <w:left w:val="none" w:sz="0" w:space="0" w:color="auto"/>
            <w:bottom w:val="none" w:sz="0" w:space="0" w:color="auto"/>
            <w:right w:val="none" w:sz="0" w:space="0" w:color="auto"/>
          </w:divBdr>
        </w:div>
        <w:div w:id="1077361096">
          <w:marLeft w:val="0"/>
          <w:marRight w:val="0"/>
          <w:marTop w:val="0"/>
          <w:marBottom w:val="0"/>
          <w:divBdr>
            <w:top w:val="none" w:sz="0" w:space="0" w:color="auto"/>
            <w:left w:val="none" w:sz="0" w:space="0" w:color="auto"/>
            <w:bottom w:val="none" w:sz="0" w:space="0" w:color="auto"/>
            <w:right w:val="none" w:sz="0" w:space="0" w:color="auto"/>
          </w:divBdr>
        </w:div>
        <w:div w:id="785661578">
          <w:blockQuote w:val="1"/>
          <w:marLeft w:val="0"/>
          <w:marRight w:val="0"/>
          <w:marTop w:val="0"/>
          <w:marBottom w:val="100"/>
          <w:divBdr>
            <w:top w:val="none" w:sz="0" w:space="0" w:color="auto"/>
            <w:left w:val="none" w:sz="0" w:space="0" w:color="auto"/>
            <w:bottom w:val="none" w:sz="0" w:space="0" w:color="auto"/>
            <w:right w:val="none" w:sz="0" w:space="0" w:color="auto"/>
          </w:divBdr>
        </w:div>
        <w:div w:id="1364400989">
          <w:marLeft w:val="0"/>
          <w:marRight w:val="0"/>
          <w:marTop w:val="0"/>
          <w:marBottom w:val="0"/>
          <w:divBdr>
            <w:top w:val="none" w:sz="0" w:space="0" w:color="auto"/>
            <w:left w:val="none" w:sz="0" w:space="0" w:color="auto"/>
            <w:bottom w:val="none" w:sz="0" w:space="0" w:color="auto"/>
            <w:right w:val="none" w:sz="0" w:space="0" w:color="auto"/>
          </w:divBdr>
        </w:div>
        <w:div w:id="336007180">
          <w:marLeft w:val="0"/>
          <w:marRight w:val="0"/>
          <w:marTop w:val="0"/>
          <w:marBottom w:val="0"/>
          <w:divBdr>
            <w:top w:val="none" w:sz="0" w:space="0" w:color="auto"/>
            <w:left w:val="none" w:sz="0" w:space="0" w:color="auto"/>
            <w:bottom w:val="none" w:sz="0" w:space="0" w:color="auto"/>
            <w:right w:val="none" w:sz="0" w:space="0" w:color="auto"/>
          </w:divBdr>
        </w:div>
        <w:div w:id="229586854">
          <w:marLeft w:val="0"/>
          <w:marRight w:val="0"/>
          <w:marTop w:val="0"/>
          <w:marBottom w:val="0"/>
          <w:divBdr>
            <w:top w:val="none" w:sz="0" w:space="0" w:color="auto"/>
            <w:left w:val="none" w:sz="0" w:space="0" w:color="auto"/>
            <w:bottom w:val="none" w:sz="0" w:space="0" w:color="auto"/>
            <w:right w:val="none" w:sz="0" w:space="0" w:color="auto"/>
          </w:divBdr>
        </w:div>
        <w:div w:id="118111623">
          <w:blockQuote w:val="1"/>
          <w:marLeft w:val="0"/>
          <w:marRight w:val="0"/>
          <w:marTop w:val="0"/>
          <w:marBottom w:val="100"/>
          <w:divBdr>
            <w:top w:val="none" w:sz="0" w:space="0" w:color="auto"/>
            <w:left w:val="none" w:sz="0" w:space="0" w:color="auto"/>
            <w:bottom w:val="none" w:sz="0" w:space="0" w:color="auto"/>
            <w:right w:val="none" w:sz="0" w:space="0" w:color="auto"/>
          </w:divBdr>
        </w:div>
        <w:div w:id="1913539518">
          <w:marLeft w:val="0"/>
          <w:marRight w:val="0"/>
          <w:marTop w:val="0"/>
          <w:marBottom w:val="0"/>
          <w:divBdr>
            <w:top w:val="none" w:sz="0" w:space="0" w:color="auto"/>
            <w:left w:val="none" w:sz="0" w:space="0" w:color="auto"/>
            <w:bottom w:val="none" w:sz="0" w:space="0" w:color="auto"/>
            <w:right w:val="none" w:sz="0" w:space="0" w:color="auto"/>
          </w:divBdr>
        </w:div>
        <w:div w:id="298344043">
          <w:marLeft w:val="0"/>
          <w:marRight w:val="0"/>
          <w:marTop w:val="0"/>
          <w:marBottom w:val="0"/>
          <w:divBdr>
            <w:top w:val="none" w:sz="0" w:space="0" w:color="auto"/>
            <w:left w:val="none" w:sz="0" w:space="0" w:color="auto"/>
            <w:bottom w:val="none" w:sz="0" w:space="0" w:color="auto"/>
            <w:right w:val="none" w:sz="0" w:space="0" w:color="auto"/>
          </w:divBdr>
        </w:div>
        <w:div w:id="796919582">
          <w:blockQuote w:val="1"/>
          <w:marLeft w:val="0"/>
          <w:marRight w:val="0"/>
          <w:marTop w:val="0"/>
          <w:marBottom w:val="100"/>
          <w:divBdr>
            <w:top w:val="none" w:sz="0" w:space="0" w:color="auto"/>
            <w:left w:val="none" w:sz="0" w:space="0" w:color="auto"/>
            <w:bottom w:val="none" w:sz="0" w:space="0" w:color="auto"/>
            <w:right w:val="none" w:sz="0" w:space="0" w:color="auto"/>
          </w:divBdr>
        </w:div>
        <w:div w:id="438187107">
          <w:marLeft w:val="0"/>
          <w:marRight w:val="0"/>
          <w:marTop w:val="0"/>
          <w:marBottom w:val="0"/>
          <w:divBdr>
            <w:top w:val="none" w:sz="0" w:space="0" w:color="auto"/>
            <w:left w:val="none" w:sz="0" w:space="0" w:color="auto"/>
            <w:bottom w:val="none" w:sz="0" w:space="0" w:color="auto"/>
            <w:right w:val="none" w:sz="0" w:space="0" w:color="auto"/>
          </w:divBdr>
        </w:div>
        <w:div w:id="1573352278">
          <w:marLeft w:val="0"/>
          <w:marRight w:val="0"/>
          <w:marTop w:val="0"/>
          <w:marBottom w:val="0"/>
          <w:divBdr>
            <w:top w:val="none" w:sz="0" w:space="0" w:color="auto"/>
            <w:left w:val="none" w:sz="0" w:space="0" w:color="auto"/>
            <w:bottom w:val="none" w:sz="0" w:space="0" w:color="auto"/>
            <w:right w:val="none" w:sz="0" w:space="0" w:color="auto"/>
          </w:divBdr>
        </w:div>
        <w:div w:id="1276912013">
          <w:marLeft w:val="0"/>
          <w:marRight w:val="0"/>
          <w:marTop w:val="0"/>
          <w:marBottom w:val="0"/>
          <w:divBdr>
            <w:top w:val="none" w:sz="0" w:space="0" w:color="auto"/>
            <w:left w:val="none" w:sz="0" w:space="0" w:color="auto"/>
            <w:bottom w:val="none" w:sz="0" w:space="0" w:color="auto"/>
            <w:right w:val="none" w:sz="0" w:space="0" w:color="auto"/>
          </w:divBdr>
        </w:div>
        <w:div w:id="453521583">
          <w:marLeft w:val="0"/>
          <w:marRight w:val="0"/>
          <w:marTop w:val="0"/>
          <w:marBottom w:val="0"/>
          <w:divBdr>
            <w:top w:val="none" w:sz="0" w:space="0" w:color="auto"/>
            <w:left w:val="none" w:sz="0" w:space="0" w:color="auto"/>
            <w:bottom w:val="none" w:sz="0" w:space="0" w:color="auto"/>
            <w:right w:val="none" w:sz="0" w:space="0" w:color="auto"/>
          </w:divBdr>
        </w:div>
        <w:div w:id="244917146">
          <w:marLeft w:val="0"/>
          <w:marRight w:val="0"/>
          <w:marTop w:val="0"/>
          <w:marBottom w:val="0"/>
          <w:divBdr>
            <w:top w:val="none" w:sz="0" w:space="0" w:color="auto"/>
            <w:left w:val="none" w:sz="0" w:space="0" w:color="auto"/>
            <w:bottom w:val="none" w:sz="0" w:space="0" w:color="auto"/>
            <w:right w:val="none" w:sz="0" w:space="0" w:color="auto"/>
          </w:divBdr>
        </w:div>
        <w:div w:id="1156647969">
          <w:marLeft w:val="0"/>
          <w:marRight w:val="0"/>
          <w:marTop w:val="0"/>
          <w:marBottom w:val="0"/>
          <w:divBdr>
            <w:top w:val="none" w:sz="0" w:space="0" w:color="auto"/>
            <w:left w:val="none" w:sz="0" w:space="0" w:color="auto"/>
            <w:bottom w:val="none" w:sz="0" w:space="0" w:color="auto"/>
            <w:right w:val="none" w:sz="0" w:space="0" w:color="auto"/>
          </w:divBdr>
        </w:div>
        <w:div w:id="1707826734">
          <w:marLeft w:val="0"/>
          <w:marRight w:val="0"/>
          <w:marTop w:val="0"/>
          <w:marBottom w:val="0"/>
          <w:divBdr>
            <w:top w:val="none" w:sz="0" w:space="0" w:color="auto"/>
            <w:left w:val="none" w:sz="0" w:space="0" w:color="auto"/>
            <w:bottom w:val="none" w:sz="0" w:space="0" w:color="auto"/>
            <w:right w:val="none" w:sz="0" w:space="0" w:color="auto"/>
          </w:divBdr>
        </w:div>
        <w:div w:id="812402942">
          <w:blockQuote w:val="1"/>
          <w:marLeft w:val="0"/>
          <w:marRight w:val="0"/>
          <w:marTop w:val="0"/>
          <w:marBottom w:val="100"/>
          <w:divBdr>
            <w:top w:val="none" w:sz="0" w:space="0" w:color="auto"/>
            <w:left w:val="none" w:sz="0" w:space="0" w:color="auto"/>
            <w:bottom w:val="none" w:sz="0" w:space="0" w:color="auto"/>
            <w:right w:val="none" w:sz="0" w:space="0" w:color="auto"/>
          </w:divBdr>
        </w:div>
        <w:div w:id="1989821768">
          <w:marLeft w:val="0"/>
          <w:marRight w:val="0"/>
          <w:marTop w:val="0"/>
          <w:marBottom w:val="0"/>
          <w:divBdr>
            <w:top w:val="none" w:sz="0" w:space="0" w:color="auto"/>
            <w:left w:val="none" w:sz="0" w:space="0" w:color="auto"/>
            <w:bottom w:val="none" w:sz="0" w:space="0" w:color="auto"/>
            <w:right w:val="none" w:sz="0" w:space="0" w:color="auto"/>
          </w:divBdr>
        </w:div>
        <w:div w:id="1829055843">
          <w:marLeft w:val="0"/>
          <w:marRight w:val="0"/>
          <w:marTop w:val="0"/>
          <w:marBottom w:val="0"/>
          <w:divBdr>
            <w:top w:val="none" w:sz="0" w:space="0" w:color="auto"/>
            <w:left w:val="none" w:sz="0" w:space="0" w:color="auto"/>
            <w:bottom w:val="none" w:sz="0" w:space="0" w:color="auto"/>
            <w:right w:val="none" w:sz="0" w:space="0" w:color="auto"/>
          </w:divBdr>
        </w:div>
        <w:div w:id="185212555">
          <w:blockQuote w:val="1"/>
          <w:marLeft w:val="0"/>
          <w:marRight w:val="0"/>
          <w:marTop w:val="0"/>
          <w:marBottom w:val="100"/>
          <w:divBdr>
            <w:top w:val="none" w:sz="0" w:space="0" w:color="auto"/>
            <w:left w:val="none" w:sz="0" w:space="0" w:color="auto"/>
            <w:bottom w:val="none" w:sz="0" w:space="0" w:color="auto"/>
            <w:right w:val="none" w:sz="0" w:space="0" w:color="auto"/>
          </w:divBdr>
        </w:div>
        <w:div w:id="947589869">
          <w:marLeft w:val="0"/>
          <w:marRight w:val="0"/>
          <w:marTop w:val="0"/>
          <w:marBottom w:val="0"/>
          <w:divBdr>
            <w:top w:val="none" w:sz="0" w:space="0" w:color="auto"/>
            <w:left w:val="none" w:sz="0" w:space="0" w:color="auto"/>
            <w:bottom w:val="none" w:sz="0" w:space="0" w:color="auto"/>
            <w:right w:val="none" w:sz="0" w:space="0" w:color="auto"/>
          </w:divBdr>
        </w:div>
        <w:div w:id="859197403">
          <w:marLeft w:val="0"/>
          <w:marRight w:val="0"/>
          <w:marTop w:val="0"/>
          <w:marBottom w:val="0"/>
          <w:divBdr>
            <w:top w:val="none" w:sz="0" w:space="0" w:color="auto"/>
            <w:left w:val="none" w:sz="0" w:space="0" w:color="auto"/>
            <w:bottom w:val="none" w:sz="0" w:space="0" w:color="auto"/>
            <w:right w:val="none" w:sz="0" w:space="0" w:color="auto"/>
          </w:divBdr>
        </w:div>
        <w:div w:id="2079136082">
          <w:marLeft w:val="0"/>
          <w:marRight w:val="0"/>
          <w:marTop w:val="0"/>
          <w:marBottom w:val="0"/>
          <w:divBdr>
            <w:top w:val="none" w:sz="0" w:space="0" w:color="auto"/>
            <w:left w:val="none" w:sz="0" w:space="0" w:color="auto"/>
            <w:bottom w:val="none" w:sz="0" w:space="0" w:color="auto"/>
            <w:right w:val="none" w:sz="0" w:space="0" w:color="auto"/>
          </w:divBdr>
        </w:div>
        <w:div w:id="1924290421">
          <w:marLeft w:val="0"/>
          <w:marRight w:val="0"/>
          <w:marTop w:val="0"/>
          <w:marBottom w:val="0"/>
          <w:divBdr>
            <w:top w:val="none" w:sz="0" w:space="0" w:color="auto"/>
            <w:left w:val="none" w:sz="0" w:space="0" w:color="auto"/>
            <w:bottom w:val="none" w:sz="0" w:space="0" w:color="auto"/>
            <w:right w:val="none" w:sz="0" w:space="0" w:color="auto"/>
          </w:divBdr>
        </w:div>
      </w:divsChild>
    </w:div>
    <w:div w:id="1624116835">
      <w:bodyDiv w:val="1"/>
      <w:marLeft w:val="0"/>
      <w:marRight w:val="0"/>
      <w:marTop w:val="0"/>
      <w:marBottom w:val="0"/>
      <w:divBdr>
        <w:top w:val="none" w:sz="0" w:space="0" w:color="auto"/>
        <w:left w:val="none" w:sz="0" w:space="0" w:color="auto"/>
        <w:bottom w:val="none" w:sz="0" w:space="0" w:color="auto"/>
        <w:right w:val="none" w:sz="0" w:space="0" w:color="auto"/>
      </w:divBdr>
      <w:divsChild>
        <w:div w:id="1801338675">
          <w:marLeft w:val="0"/>
          <w:marRight w:val="0"/>
          <w:marTop w:val="0"/>
          <w:marBottom w:val="0"/>
          <w:divBdr>
            <w:top w:val="none" w:sz="0" w:space="0" w:color="auto"/>
            <w:left w:val="none" w:sz="0" w:space="0" w:color="auto"/>
            <w:bottom w:val="none" w:sz="0" w:space="0" w:color="auto"/>
            <w:right w:val="none" w:sz="0" w:space="0" w:color="auto"/>
          </w:divBdr>
        </w:div>
        <w:div w:id="459735098">
          <w:marLeft w:val="0"/>
          <w:marRight w:val="0"/>
          <w:marTop w:val="0"/>
          <w:marBottom w:val="0"/>
          <w:divBdr>
            <w:top w:val="none" w:sz="0" w:space="0" w:color="auto"/>
            <w:left w:val="none" w:sz="0" w:space="0" w:color="auto"/>
            <w:bottom w:val="none" w:sz="0" w:space="0" w:color="auto"/>
            <w:right w:val="none" w:sz="0" w:space="0" w:color="auto"/>
          </w:divBdr>
        </w:div>
        <w:div w:id="808938557">
          <w:marLeft w:val="0"/>
          <w:marRight w:val="0"/>
          <w:marTop w:val="0"/>
          <w:marBottom w:val="0"/>
          <w:divBdr>
            <w:top w:val="none" w:sz="0" w:space="0" w:color="auto"/>
            <w:left w:val="none" w:sz="0" w:space="0" w:color="auto"/>
            <w:bottom w:val="none" w:sz="0" w:space="0" w:color="auto"/>
            <w:right w:val="none" w:sz="0" w:space="0" w:color="auto"/>
          </w:divBdr>
        </w:div>
        <w:div w:id="2092461293">
          <w:marLeft w:val="0"/>
          <w:marRight w:val="0"/>
          <w:marTop w:val="0"/>
          <w:marBottom w:val="0"/>
          <w:divBdr>
            <w:top w:val="none" w:sz="0" w:space="0" w:color="auto"/>
            <w:left w:val="none" w:sz="0" w:space="0" w:color="auto"/>
            <w:bottom w:val="none" w:sz="0" w:space="0" w:color="auto"/>
            <w:right w:val="none" w:sz="0" w:space="0" w:color="auto"/>
          </w:divBdr>
        </w:div>
        <w:div w:id="1743483540">
          <w:marLeft w:val="0"/>
          <w:marRight w:val="0"/>
          <w:marTop w:val="0"/>
          <w:marBottom w:val="0"/>
          <w:divBdr>
            <w:top w:val="none" w:sz="0" w:space="0" w:color="auto"/>
            <w:left w:val="none" w:sz="0" w:space="0" w:color="auto"/>
            <w:bottom w:val="none" w:sz="0" w:space="0" w:color="auto"/>
            <w:right w:val="none" w:sz="0" w:space="0" w:color="auto"/>
          </w:divBdr>
        </w:div>
        <w:div w:id="1837770101">
          <w:marLeft w:val="0"/>
          <w:marRight w:val="0"/>
          <w:marTop w:val="0"/>
          <w:marBottom w:val="0"/>
          <w:divBdr>
            <w:top w:val="none" w:sz="0" w:space="0" w:color="auto"/>
            <w:left w:val="none" w:sz="0" w:space="0" w:color="auto"/>
            <w:bottom w:val="none" w:sz="0" w:space="0" w:color="auto"/>
            <w:right w:val="none" w:sz="0" w:space="0" w:color="auto"/>
          </w:divBdr>
        </w:div>
        <w:div w:id="528955121">
          <w:blockQuote w:val="1"/>
          <w:marLeft w:val="0"/>
          <w:marRight w:val="0"/>
          <w:marTop w:val="0"/>
          <w:marBottom w:val="100"/>
          <w:divBdr>
            <w:top w:val="none" w:sz="0" w:space="0" w:color="auto"/>
            <w:left w:val="none" w:sz="0" w:space="0" w:color="auto"/>
            <w:bottom w:val="none" w:sz="0" w:space="0" w:color="auto"/>
            <w:right w:val="none" w:sz="0" w:space="0" w:color="auto"/>
          </w:divBdr>
        </w:div>
        <w:div w:id="1581057136">
          <w:marLeft w:val="0"/>
          <w:marRight w:val="0"/>
          <w:marTop w:val="0"/>
          <w:marBottom w:val="0"/>
          <w:divBdr>
            <w:top w:val="none" w:sz="0" w:space="0" w:color="auto"/>
            <w:left w:val="none" w:sz="0" w:space="0" w:color="auto"/>
            <w:bottom w:val="none" w:sz="0" w:space="0" w:color="auto"/>
            <w:right w:val="none" w:sz="0" w:space="0" w:color="auto"/>
          </w:divBdr>
        </w:div>
        <w:div w:id="2125029409">
          <w:marLeft w:val="0"/>
          <w:marRight w:val="0"/>
          <w:marTop w:val="0"/>
          <w:marBottom w:val="0"/>
          <w:divBdr>
            <w:top w:val="none" w:sz="0" w:space="0" w:color="auto"/>
            <w:left w:val="none" w:sz="0" w:space="0" w:color="auto"/>
            <w:bottom w:val="none" w:sz="0" w:space="0" w:color="auto"/>
            <w:right w:val="none" w:sz="0" w:space="0" w:color="auto"/>
          </w:divBdr>
        </w:div>
        <w:div w:id="378168647">
          <w:blockQuote w:val="1"/>
          <w:marLeft w:val="0"/>
          <w:marRight w:val="0"/>
          <w:marTop w:val="0"/>
          <w:marBottom w:val="100"/>
          <w:divBdr>
            <w:top w:val="none" w:sz="0" w:space="0" w:color="auto"/>
            <w:left w:val="none" w:sz="0" w:space="0" w:color="auto"/>
            <w:bottom w:val="none" w:sz="0" w:space="0" w:color="auto"/>
            <w:right w:val="none" w:sz="0" w:space="0" w:color="auto"/>
          </w:divBdr>
        </w:div>
        <w:div w:id="2078622133">
          <w:marLeft w:val="0"/>
          <w:marRight w:val="0"/>
          <w:marTop w:val="0"/>
          <w:marBottom w:val="0"/>
          <w:divBdr>
            <w:top w:val="none" w:sz="0" w:space="0" w:color="auto"/>
            <w:left w:val="none" w:sz="0" w:space="0" w:color="auto"/>
            <w:bottom w:val="none" w:sz="0" w:space="0" w:color="auto"/>
            <w:right w:val="none" w:sz="0" w:space="0" w:color="auto"/>
          </w:divBdr>
        </w:div>
        <w:div w:id="1335956198">
          <w:marLeft w:val="0"/>
          <w:marRight w:val="0"/>
          <w:marTop w:val="0"/>
          <w:marBottom w:val="0"/>
          <w:divBdr>
            <w:top w:val="none" w:sz="0" w:space="0" w:color="auto"/>
            <w:left w:val="none" w:sz="0" w:space="0" w:color="auto"/>
            <w:bottom w:val="none" w:sz="0" w:space="0" w:color="auto"/>
            <w:right w:val="none" w:sz="0" w:space="0" w:color="auto"/>
          </w:divBdr>
        </w:div>
        <w:div w:id="221716354">
          <w:marLeft w:val="0"/>
          <w:marRight w:val="0"/>
          <w:marTop w:val="0"/>
          <w:marBottom w:val="0"/>
          <w:divBdr>
            <w:top w:val="none" w:sz="0" w:space="0" w:color="auto"/>
            <w:left w:val="none" w:sz="0" w:space="0" w:color="auto"/>
            <w:bottom w:val="none" w:sz="0" w:space="0" w:color="auto"/>
            <w:right w:val="none" w:sz="0" w:space="0" w:color="auto"/>
          </w:divBdr>
        </w:div>
        <w:div w:id="971786250">
          <w:blockQuote w:val="1"/>
          <w:marLeft w:val="0"/>
          <w:marRight w:val="0"/>
          <w:marTop w:val="0"/>
          <w:marBottom w:val="100"/>
          <w:divBdr>
            <w:top w:val="none" w:sz="0" w:space="0" w:color="auto"/>
            <w:left w:val="none" w:sz="0" w:space="0" w:color="auto"/>
            <w:bottom w:val="none" w:sz="0" w:space="0" w:color="auto"/>
            <w:right w:val="none" w:sz="0" w:space="0" w:color="auto"/>
          </w:divBdr>
        </w:div>
        <w:div w:id="1351682591">
          <w:marLeft w:val="0"/>
          <w:marRight w:val="0"/>
          <w:marTop w:val="0"/>
          <w:marBottom w:val="0"/>
          <w:divBdr>
            <w:top w:val="none" w:sz="0" w:space="0" w:color="auto"/>
            <w:left w:val="none" w:sz="0" w:space="0" w:color="auto"/>
            <w:bottom w:val="none" w:sz="0" w:space="0" w:color="auto"/>
            <w:right w:val="none" w:sz="0" w:space="0" w:color="auto"/>
          </w:divBdr>
        </w:div>
        <w:div w:id="1321426781">
          <w:marLeft w:val="0"/>
          <w:marRight w:val="0"/>
          <w:marTop w:val="0"/>
          <w:marBottom w:val="0"/>
          <w:divBdr>
            <w:top w:val="none" w:sz="0" w:space="0" w:color="auto"/>
            <w:left w:val="none" w:sz="0" w:space="0" w:color="auto"/>
            <w:bottom w:val="none" w:sz="0" w:space="0" w:color="auto"/>
            <w:right w:val="none" w:sz="0" w:space="0" w:color="auto"/>
          </w:divBdr>
        </w:div>
        <w:div w:id="220559305">
          <w:blockQuote w:val="1"/>
          <w:marLeft w:val="0"/>
          <w:marRight w:val="0"/>
          <w:marTop w:val="0"/>
          <w:marBottom w:val="100"/>
          <w:divBdr>
            <w:top w:val="none" w:sz="0" w:space="0" w:color="auto"/>
            <w:left w:val="none" w:sz="0" w:space="0" w:color="auto"/>
            <w:bottom w:val="none" w:sz="0" w:space="0" w:color="auto"/>
            <w:right w:val="none" w:sz="0" w:space="0" w:color="auto"/>
          </w:divBdr>
        </w:div>
        <w:div w:id="254823638">
          <w:marLeft w:val="0"/>
          <w:marRight w:val="0"/>
          <w:marTop w:val="0"/>
          <w:marBottom w:val="0"/>
          <w:divBdr>
            <w:top w:val="none" w:sz="0" w:space="0" w:color="auto"/>
            <w:left w:val="none" w:sz="0" w:space="0" w:color="auto"/>
            <w:bottom w:val="none" w:sz="0" w:space="0" w:color="auto"/>
            <w:right w:val="none" w:sz="0" w:space="0" w:color="auto"/>
          </w:divBdr>
        </w:div>
        <w:div w:id="1226337650">
          <w:marLeft w:val="0"/>
          <w:marRight w:val="0"/>
          <w:marTop w:val="0"/>
          <w:marBottom w:val="0"/>
          <w:divBdr>
            <w:top w:val="none" w:sz="0" w:space="0" w:color="auto"/>
            <w:left w:val="none" w:sz="0" w:space="0" w:color="auto"/>
            <w:bottom w:val="none" w:sz="0" w:space="0" w:color="auto"/>
            <w:right w:val="none" w:sz="0" w:space="0" w:color="auto"/>
          </w:divBdr>
        </w:div>
        <w:div w:id="1625426824">
          <w:marLeft w:val="0"/>
          <w:marRight w:val="0"/>
          <w:marTop w:val="0"/>
          <w:marBottom w:val="0"/>
          <w:divBdr>
            <w:top w:val="none" w:sz="0" w:space="0" w:color="auto"/>
            <w:left w:val="none" w:sz="0" w:space="0" w:color="auto"/>
            <w:bottom w:val="none" w:sz="0" w:space="0" w:color="auto"/>
            <w:right w:val="none" w:sz="0" w:space="0" w:color="auto"/>
          </w:divBdr>
        </w:div>
        <w:div w:id="820266419">
          <w:marLeft w:val="0"/>
          <w:marRight w:val="0"/>
          <w:marTop w:val="0"/>
          <w:marBottom w:val="0"/>
          <w:divBdr>
            <w:top w:val="none" w:sz="0" w:space="0" w:color="auto"/>
            <w:left w:val="none" w:sz="0" w:space="0" w:color="auto"/>
            <w:bottom w:val="none" w:sz="0" w:space="0" w:color="auto"/>
            <w:right w:val="none" w:sz="0" w:space="0" w:color="auto"/>
          </w:divBdr>
        </w:div>
        <w:div w:id="228729285">
          <w:marLeft w:val="0"/>
          <w:marRight w:val="0"/>
          <w:marTop w:val="0"/>
          <w:marBottom w:val="0"/>
          <w:divBdr>
            <w:top w:val="none" w:sz="0" w:space="0" w:color="auto"/>
            <w:left w:val="none" w:sz="0" w:space="0" w:color="auto"/>
            <w:bottom w:val="none" w:sz="0" w:space="0" w:color="auto"/>
            <w:right w:val="none" w:sz="0" w:space="0" w:color="auto"/>
          </w:divBdr>
        </w:div>
        <w:div w:id="1238898087">
          <w:marLeft w:val="0"/>
          <w:marRight w:val="0"/>
          <w:marTop w:val="0"/>
          <w:marBottom w:val="0"/>
          <w:divBdr>
            <w:top w:val="none" w:sz="0" w:space="0" w:color="auto"/>
            <w:left w:val="none" w:sz="0" w:space="0" w:color="auto"/>
            <w:bottom w:val="none" w:sz="0" w:space="0" w:color="auto"/>
            <w:right w:val="none" w:sz="0" w:space="0" w:color="auto"/>
          </w:divBdr>
        </w:div>
        <w:div w:id="1005786088">
          <w:marLeft w:val="0"/>
          <w:marRight w:val="0"/>
          <w:marTop w:val="0"/>
          <w:marBottom w:val="0"/>
          <w:divBdr>
            <w:top w:val="none" w:sz="0" w:space="0" w:color="auto"/>
            <w:left w:val="none" w:sz="0" w:space="0" w:color="auto"/>
            <w:bottom w:val="none" w:sz="0" w:space="0" w:color="auto"/>
            <w:right w:val="none" w:sz="0" w:space="0" w:color="auto"/>
          </w:divBdr>
        </w:div>
        <w:div w:id="872966039">
          <w:blockQuote w:val="1"/>
          <w:marLeft w:val="0"/>
          <w:marRight w:val="0"/>
          <w:marTop w:val="0"/>
          <w:marBottom w:val="100"/>
          <w:divBdr>
            <w:top w:val="none" w:sz="0" w:space="0" w:color="auto"/>
            <w:left w:val="none" w:sz="0" w:space="0" w:color="auto"/>
            <w:bottom w:val="none" w:sz="0" w:space="0" w:color="auto"/>
            <w:right w:val="none" w:sz="0" w:space="0" w:color="auto"/>
          </w:divBdr>
        </w:div>
        <w:div w:id="949044061">
          <w:marLeft w:val="0"/>
          <w:marRight w:val="0"/>
          <w:marTop w:val="0"/>
          <w:marBottom w:val="0"/>
          <w:divBdr>
            <w:top w:val="none" w:sz="0" w:space="0" w:color="auto"/>
            <w:left w:val="none" w:sz="0" w:space="0" w:color="auto"/>
            <w:bottom w:val="none" w:sz="0" w:space="0" w:color="auto"/>
            <w:right w:val="none" w:sz="0" w:space="0" w:color="auto"/>
          </w:divBdr>
        </w:div>
        <w:div w:id="1830362139">
          <w:marLeft w:val="0"/>
          <w:marRight w:val="0"/>
          <w:marTop w:val="0"/>
          <w:marBottom w:val="0"/>
          <w:divBdr>
            <w:top w:val="none" w:sz="0" w:space="0" w:color="auto"/>
            <w:left w:val="none" w:sz="0" w:space="0" w:color="auto"/>
            <w:bottom w:val="none" w:sz="0" w:space="0" w:color="auto"/>
            <w:right w:val="none" w:sz="0" w:space="0" w:color="auto"/>
          </w:divBdr>
        </w:div>
        <w:div w:id="1234731007">
          <w:blockQuote w:val="1"/>
          <w:marLeft w:val="0"/>
          <w:marRight w:val="0"/>
          <w:marTop w:val="0"/>
          <w:marBottom w:val="100"/>
          <w:divBdr>
            <w:top w:val="none" w:sz="0" w:space="0" w:color="auto"/>
            <w:left w:val="none" w:sz="0" w:space="0" w:color="auto"/>
            <w:bottom w:val="none" w:sz="0" w:space="0" w:color="auto"/>
            <w:right w:val="none" w:sz="0" w:space="0" w:color="auto"/>
          </w:divBdr>
        </w:div>
        <w:div w:id="400642905">
          <w:marLeft w:val="0"/>
          <w:marRight w:val="0"/>
          <w:marTop w:val="0"/>
          <w:marBottom w:val="0"/>
          <w:divBdr>
            <w:top w:val="none" w:sz="0" w:space="0" w:color="auto"/>
            <w:left w:val="none" w:sz="0" w:space="0" w:color="auto"/>
            <w:bottom w:val="none" w:sz="0" w:space="0" w:color="auto"/>
            <w:right w:val="none" w:sz="0" w:space="0" w:color="auto"/>
          </w:divBdr>
        </w:div>
        <w:div w:id="872228632">
          <w:marLeft w:val="0"/>
          <w:marRight w:val="0"/>
          <w:marTop w:val="0"/>
          <w:marBottom w:val="0"/>
          <w:divBdr>
            <w:top w:val="none" w:sz="0" w:space="0" w:color="auto"/>
            <w:left w:val="none" w:sz="0" w:space="0" w:color="auto"/>
            <w:bottom w:val="none" w:sz="0" w:space="0" w:color="auto"/>
            <w:right w:val="none" w:sz="0" w:space="0" w:color="auto"/>
          </w:divBdr>
        </w:div>
        <w:div w:id="102847799">
          <w:marLeft w:val="0"/>
          <w:marRight w:val="0"/>
          <w:marTop w:val="0"/>
          <w:marBottom w:val="0"/>
          <w:divBdr>
            <w:top w:val="none" w:sz="0" w:space="0" w:color="auto"/>
            <w:left w:val="none" w:sz="0" w:space="0" w:color="auto"/>
            <w:bottom w:val="none" w:sz="0" w:space="0" w:color="auto"/>
            <w:right w:val="none" w:sz="0" w:space="0" w:color="auto"/>
          </w:divBdr>
        </w:div>
        <w:div w:id="4987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labs.cloudguides.com/en-us/guides/AZ-104%20Exam%20Guide%20-%20Microsoft%20Azure%20Administrator%20Exercise%208" TargetMode="External"/><Relationship Id="rId13" Type="http://schemas.openxmlformats.org/officeDocument/2006/relationships/hyperlink" Target="https://learn.microsoft.com/training/modules/introduction-to-azure-virtual-networks/" TargetMode="External"/><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hyperlink" Target="https://mslabs.cloudguides.com/guides/AZ-700%20Lab%20Simulation%20-%20Design%20and%20implement%20a%20virtual%20network%20in%20Azure" TargetMode="External"/><Relationship Id="rId12" Type="http://schemas.openxmlformats.org/officeDocument/2006/relationships/hyperlink" Target="http://www.contoso.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arn.microsoft.com/training/modules/host-domain-azure-dns/" TargetMode="Externa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https://mslearn.cloudguides.com/en-us/guides/AZ-900%20Exam%20Guide%20-%20Azure%20Fundamentals%20Exercise%204" TargetMode="External"/><Relationship Id="rId11" Type="http://schemas.openxmlformats.org/officeDocument/2006/relationships/hyperlink" Target="http://www.contoso.xyz/" TargetMode="External"/><Relationship Id="rId5" Type="http://schemas.openxmlformats.org/officeDocument/2006/relationships/hyperlink" Target="https://mslearn.cloudguides.com/en-us/guides/AZ-900%20Exam%20Guide%20-%20Azure%20Fundamentals%20Exercise%2013" TargetMode="External"/><Relationship Id="rId15" Type="http://schemas.openxmlformats.org/officeDocument/2006/relationships/hyperlink" Target="https://learn.microsoft.com/training/modules/secure-and-isolate-with-nsg-and-service-endpoints/" TargetMode="External"/><Relationship Id="rId10" Type="http://schemas.openxmlformats.org/officeDocument/2006/relationships/image" Target="media/image1.png"/><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https://github.com/MicrosoftLearning/AZ-104-MicrosoftAzureAdministrator/blob/master/Instructions/media/az104-lab04-architecture.png" TargetMode="External"/><Relationship Id="rId14" Type="http://schemas.openxmlformats.org/officeDocument/2006/relationships/hyperlink" Target="https://learn.microsoft.com/training/modules/design-ip-addressing-for-azu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517F9726A4AF74BBB54261FECE45980" ma:contentTypeVersion="4" ma:contentTypeDescription="Crear nuevo documento." ma:contentTypeScope="" ma:versionID="29b81e6e2828d090d136b2b68d33ec5f">
  <xsd:schema xmlns:xsd="http://www.w3.org/2001/XMLSchema" xmlns:xs="http://www.w3.org/2001/XMLSchema" xmlns:p="http://schemas.microsoft.com/office/2006/metadata/properties" xmlns:ns2="ac7aeb3a-f9e7-47fc-b2b8-f020ba64f47a" targetNamespace="http://schemas.microsoft.com/office/2006/metadata/properties" ma:root="true" ma:fieldsID="1ba7874526d320ad00979d9d0b765eaa" ns2:_="">
    <xsd:import namespace="ac7aeb3a-f9e7-47fc-b2b8-f020ba64f47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7aeb3a-f9e7-47fc-b2b8-f020ba64f47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ac7aeb3a-f9e7-47fc-b2b8-f020ba64f47a" xsi:nil="true"/>
  </documentManagement>
</p:properties>
</file>

<file path=customXml/itemProps1.xml><?xml version="1.0" encoding="utf-8"?>
<ds:datastoreItem xmlns:ds="http://schemas.openxmlformats.org/officeDocument/2006/customXml" ds:itemID="{49A14133-4CF9-4413-8565-EB3F9A1A0AD8}"/>
</file>

<file path=customXml/itemProps2.xml><?xml version="1.0" encoding="utf-8"?>
<ds:datastoreItem xmlns:ds="http://schemas.openxmlformats.org/officeDocument/2006/customXml" ds:itemID="{D3A7BB83-C281-48F5-A999-A8859D6B418C}"/>
</file>

<file path=customXml/itemProps3.xml><?xml version="1.0" encoding="utf-8"?>
<ds:datastoreItem xmlns:ds="http://schemas.openxmlformats.org/officeDocument/2006/customXml" ds:itemID="{E551798F-B8C5-4B6A-B41D-E5A093651B34}"/>
</file>

<file path=docProps/app.xml><?xml version="1.0" encoding="utf-8"?>
<Properties xmlns="http://schemas.openxmlformats.org/officeDocument/2006/extended-properties" xmlns:vt="http://schemas.openxmlformats.org/officeDocument/2006/docPropsVTypes">
  <Template>Normal.dotm</Template>
  <TotalTime>4</TotalTime>
  <Pages>11</Pages>
  <Words>2600</Words>
  <Characters>14305</Characters>
  <Application>Microsoft Office Word</Application>
  <DocSecurity>0</DocSecurity>
  <Lines>119</Lines>
  <Paragraphs>33</Paragraphs>
  <ScaleCrop>false</ScaleCrop>
  <Company/>
  <LinksUpToDate>false</LinksUpToDate>
  <CharactersWithSpaces>16872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Carlos Serra Martinez</cp:lastModifiedBy>
  <cp:revision>3</cp:revision>
  <dcterms:created xsi:type="dcterms:W3CDTF">2024-12-05T11:39:00Z</dcterms:created>
  <dcterms:modified xsi:type="dcterms:W3CDTF">2024-12-05T11:43:00Z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0x0101002517F9726A4AF74BBB54261FECE45980</vt:lpwstr>
  </property>
</Properties>
</file>