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EECFB" w14:textId="51FB6288" w:rsidR="000C7412" w:rsidRPr="00182ED8" w:rsidRDefault="000C7412" w:rsidP="000C7412">
      <w:pPr>
        <w:autoSpaceDE w:val="0"/>
        <w:autoSpaceDN w:val="0"/>
        <w:adjustRightInd w:val="0"/>
        <w:spacing w:after="0" w:line="240" w:lineRule="auto"/>
        <w:jc w:val="center"/>
        <w:rPr>
          <w:rFonts w:cstheme="minorHAnsi"/>
          <w:sz w:val="32"/>
          <w:szCs w:val="32"/>
        </w:rPr>
      </w:pPr>
      <w:r w:rsidRPr="00182ED8">
        <w:rPr>
          <w:rFonts w:cstheme="minorHAnsi"/>
          <w:sz w:val="32"/>
          <w:szCs w:val="32"/>
        </w:rPr>
        <w:t>COMP3702/COMP7702 Artificial Intelligence (Semester 2, 2020)</w:t>
      </w:r>
    </w:p>
    <w:p w14:paraId="06DA0318" w14:textId="04749C5F" w:rsidR="000C7412" w:rsidRPr="00342878" w:rsidRDefault="000C7412" w:rsidP="00342878">
      <w:pPr>
        <w:jc w:val="center"/>
        <w:rPr>
          <w:rFonts w:cstheme="minorHAnsi"/>
          <w:smallCaps/>
          <w:sz w:val="32"/>
          <w:szCs w:val="32"/>
        </w:rPr>
      </w:pPr>
      <w:r w:rsidRPr="00182ED8">
        <w:rPr>
          <w:rFonts w:cstheme="minorHAnsi"/>
          <w:sz w:val="32"/>
          <w:szCs w:val="32"/>
        </w:rPr>
        <w:t>Assignment 1</w:t>
      </w:r>
      <w:r w:rsidR="00342878">
        <w:rPr>
          <w:rFonts w:cstheme="minorHAnsi"/>
          <w:sz w:val="32"/>
          <w:szCs w:val="32"/>
        </w:rPr>
        <w:t xml:space="preserve">: </w:t>
      </w:r>
      <w:r w:rsidRPr="00182ED8">
        <w:rPr>
          <w:rFonts w:cstheme="minorHAnsi"/>
          <w:sz w:val="32"/>
          <w:szCs w:val="32"/>
        </w:rPr>
        <w:t xml:space="preserve">Search in </w:t>
      </w:r>
      <w:proofErr w:type="spellStart"/>
      <w:r w:rsidRPr="00182ED8">
        <w:rPr>
          <w:rFonts w:cstheme="minorHAnsi"/>
          <w:smallCaps/>
          <w:sz w:val="32"/>
          <w:szCs w:val="32"/>
        </w:rPr>
        <w:t>LaserTank</w:t>
      </w:r>
      <w:proofErr w:type="spellEnd"/>
      <w:r w:rsidR="00342878">
        <w:rPr>
          <w:rFonts w:cstheme="minorHAnsi"/>
          <w:smallCaps/>
          <w:sz w:val="32"/>
          <w:szCs w:val="32"/>
        </w:rPr>
        <w:t xml:space="preserve"> – </w:t>
      </w:r>
      <w:r w:rsidRPr="00342878">
        <w:rPr>
          <w:rFonts w:cstheme="minorHAnsi"/>
          <w:b/>
          <w:bCs/>
          <w:sz w:val="32"/>
          <w:szCs w:val="32"/>
        </w:rPr>
        <w:t>Report Template</w:t>
      </w:r>
    </w:p>
    <w:p w14:paraId="3E58A3D2" w14:textId="75CD6845" w:rsidR="00182ED8" w:rsidRPr="00182ED8" w:rsidRDefault="00182ED8" w:rsidP="00182ED8">
      <w:pPr>
        <w:rPr>
          <w:rFonts w:cstheme="minorHAnsi"/>
          <w:color w:val="000000"/>
          <w:sz w:val="28"/>
          <w:szCs w:val="28"/>
          <w:shd w:val="clear" w:color="auto" w:fill="FFFFFF"/>
        </w:rPr>
      </w:pPr>
      <w:r w:rsidRPr="00CA37EB">
        <w:rPr>
          <w:rFonts w:cstheme="minorHAnsi"/>
          <w:b/>
          <w:bCs/>
          <w:color w:val="000000"/>
          <w:sz w:val="28"/>
          <w:szCs w:val="28"/>
          <w:shd w:val="clear" w:color="auto" w:fill="FFFFFF"/>
        </w:rPr>
        <w:t>Name</w:t>
      </w:r>
      <w:r w:rsidRPr="00182ED8">
        <w:rPr>
          <w:rFonts w:cstheme="minorHAnsi"/>
          <w:color w:val="000000"/>
          <w:sz w:val="28"/>
          <w:szCs w:val="28"/>
          <w:shd w:val="clear" w:color="auto" w:fill="FFFFFF"/>
        </w:rPr>
        <w:t>: </w:t>
      </w:r>
      <w:proofErr w:type="spellStart"/>
      <w:r w:rsidR="007C2439">
        <w:rPr>
          <w:rFonts w:cstheme="minorHAnsi"/>
          <w:color w:val="000000"/>
          <w:sz w:val="28"/>
          <w:szCs w:val="28"/>
          <w:shd w:val="clear" w:color="auto" w:fill="FFFFFF"/>
        </w:rPr>
        <w:t>Bosheng</w:t>
      </w:r>
      <w:proofErr w:type="spellEnd"/>
      <w:r w:rsidR="007C2439">
        <w:rPr>
          <w:rFonts w:cstheme="minorHAnsi"/>
          <w:color w:val="000000"/>
          <w:sz w:val="28"/>
          <w:szCs w:val="28"/>
          <w:shd w:val="clear" w:color="auto" w:fill="FFFFFF"/>
        </w:rPr>
        <w:t xml:space="preserve"> Zhang</w:t>
      </w:r>
    </w:p>
    <w:p w14:paraId="109F7925" w14:textId="45CE7FD6" w:rsidR="00182ED8" w:rsidRPr="00182ED8" w:rsidRDefault="00182ED8" w:rsidP="00182ED8">
      <w:pPr>
        <w:rPr>
          <w:rFonts w:cstheme="minorHAnsi"/>
          <w:color w:val="000000"/>
          <w:sz w:val="28"/>
          <w:szCs w:val="28"/>
          <w:shd w:val="clear" w:color="auto" w:fill="FFFFFF"/>
        </w:rPr>
      </w:pPr>
      <w:r w:rsidRPr="00CA37EB">
        <w:rPr>
          <w:rFonts w:cstheme="minorHAnsi"/>
          <w:b/>
          <w:bCs/>
          <w:color w:val="000000"/>
          <w:sz w:val="28"/>
          <w:szCs w:val="28"/>
          <w:shd w:val="clear" w:color="auto" w:fill="FFFFFF"/>
        </w:rPr>
        <w:t>Student ID</w:t>
      </w:r>
      <w:r w:rsidRPr="00182ED8">
        <w:rPr>
          <w:rFonts w:cstheme="minorHAnsi"/>
          <w:color w:val="000000"/>
          <w:sz w:val="28"/>
          <w:szCs w:val="28"/>
          <w:shd w:val="clear" w:color="auto" w:fill="FFFFFF"/>
        </w:rPr>
        <w:t>: </w:t>
      </w:r>
      <w:r w:rsidR="007C2439">
        <w:rPr>
          <w:rFonts w:cstheme="minorHAnsi"/>
          <w:color w:val="000000"/>
          <w:sz w:val="28"/>
          <w:szCs w:val="28"/>
          <w:shd w:val="clear" w:color="auto" w:fill="FFFFFF"/>
        </w:rPr>
        <w:t>45004830</w:t>
      </w:r>
    </w:p>
    <w:p w14:paraId="371F4994" w14:textId="265AD9C1" w:rsidR="00182ED8" w:rsidRDefault="00182ED8" w:rsidP="00182ED8">
      <w:pPr>
        <w:rPr>
          <w:rFonts w:cstheme="minorHAnsi"/>
          <w:color w:val="000000"/>
          <w:sz w:val="28"/>
          <w:szCs w:val="28"/>
          <w:shd w:val="clear" w:color="auto" w:fill="FFFFFF"/>
        </w:rPr>
      </w:pPr>
      <w:r w:rsidRPr="00CA37EB">
        <w:rPr>
          <w:rFonts w:cstheme="minorHAnsi"/>
          <w:b/>
          <w:bCs/>
          <w:color w:val="000000"/>
          <w:sz w:val="28"/>
          <w:szCs w:val="28"/>
          <w:shd w:val="clear" w:color="auto" w:fill="FFFFFF"/>
        </w:rPr>
        <w:t>Student email</w:t>
      </w:r>
      <w:r w:rsidRPr="00182ED8">
        <w:rPr>
          <w:rFonts w:cstheme="minorHAnsi"/>
          <w:color w:val="000000"/>
          <w:sz w:val="28"/>
          <w:szCs w:val="28"/>
          <w:shd w:val="clear" w:color="auto" w:fill="FFFFFF"/>
        </w:rPr>
        <w:t>: </w:t>
      </w:r>
      <w:r w:rsidR="007C2439" w:rsidRPr="007C2439">
        <w:rPr>
          <w:rFonts w:cstheme="minorHAnsi"/>
          <w:color w:val="000000"/>
          <w:sz w:val="28"/>
          <w:szCs w:val="28"/>
          <w:shd w:val="clear" w:color="auto" w:fill="FFFFFF"/>
        </w:rPr>
        <w:t>bosheng.zhang@uqconnect.edu.au</w:t>
      </w:r>
    </w:p>
    <w:p w14:paraId="6E12C22D" w14:textId="283E2450" w:rsidR="000C7412" w:rsidRPr="00E90E4C" w:rsidRDefault="00182ED8" w:rsidP="000C7412">
      <w:pPr>
        <w:pBdr>
          <w:bottom w:val="single" w:sz="12" w:space="1" w:color="auto"/>
        </w:pBdr>
        <w:rPr>
          <w:rFonts w:cstheme="minorHAnsi"/>
          <w:color w:val="000000"/>
          <w:shd w:val="clear" w:color="auto" w:fill="FFFFFF"/>
        </w:rPr>
      </w:pPr>
      <w:r w:rsidRPr="00182ED8">
        <w:rPr>
          <w:rFonts w:cstheme="minorHAnsi"/>
          <w:color w:val="000000"/>
          <w:shd w:val="clear" w:color="auto" w:fill="FFFFFF"/>
        </w:rPr>
        <w:t>Note: Please edit the name</w:t>
      </w:r>
      <w:r>
        <w:rPr>
          <w:rFonts w:cstheme="minorHAnsi"/>
          <w:color w:val="000000"/>
          <w:shd w:val="clear" w:color="auto" w:fill="FFFFFF"/>
        </w:rPr>
        <w:t>,</w:t>
      </w:r>
      <w:r w:rsidRPr="00182ED8">
        <w:rPr>
          <w:rFonts w:cstheme="minorHAnsi"/>
          <w:color w:val="000000"/>
          <w:shd w:val="clear" w:color="auto" w:fill="FFFFFF"/>
        </w:rPr>
        <w:t xml:space="preserve"> student ID number </w:t>
      </w:r>
      <w:r>
        <w:rPr>
          <w:rFonts w:cstheme="minorHAnsi"/>
          <w:color w:val="000000"/>
          <w:shd w:val="clear" w:color="auto" w:fill="FFFFFF"/>
        </w:rPr>
        <w:t xml:space="preserve">and student email </w:t>
      </w:r>
      <w:r w:rsidRPr="00182ED8">
        <w:rPr>
          <w:rFonts w:cstheme="minorHAnsi"/>
          <w:color w:val="000000"/>
          <w:shd w:val="clear" w:color="auto" w:fill="FFFFFF"/>
        </w:rPr>
        <w:t xml:space="preserve">to reflect your identity and </w:t>
      </w:r>
      <w:r w:rsidRPr="00182ED8">
        <w:rPr>
          <w:rFonts w:cstheme="minorHAnsi"/>
          <w:b/>
          <w:bCs/>
          <w:color w:val="000000"/>
          <w:shd w:val="clear" w:color="auto" w:fill="FFFFFF"/>
        </w:rPr>
        <w:t xml:space="preserve">do not modify the </w:t>
      </w:r>
      <w:r w:rsidRPr="00E90E4C">
        <w:rPr>
          <w:rFonts w:cstheme="minorHAnsi"/>
          <w:b/>
          <w:bCs/>
          <w:color w:val="000000"/>
          <w:shd w:val="clear" w:color="auto" w:fill="FFFFFF"/>
        </w:rPr>
        <w:t>design or the layout in the assignment template</w:t>
      </w:r>
      <w:r w:rsidRPr="00E90E4C">
        <w:rPr>
          <w:rFonts w:cstheme="minorHAnsi"/>
          <w:color w:val="000000"/>
          <w:shd w:val="clear" w:color="auto" w:fill="FFFFFF"/>
        </w:rPr>
        <w:t xml:space="preserve">, including changing the paging. </w:t>
      </w:r>
    </w:p>
    <w:p w14:paraId="6C1C4281" w14:textId="77777777" w:rsidR="00342878" w:rsidRDefault="00342878" w:rsidP="000C7412">
      <w:pPr>
        <w:rPr>
          <w:rFonts w:cstheme="minorHAnsi"/>
          <w:b/>
          <w:bCs/>
        </w:rPr>
      </w:pPr>
    </w:p>
    <w:p w14:paraId="7A07D63D" w14:textId="089F8E21" w:rsidR="00182ED8" w:rsidRDefault="00E90E4C" w:rsidP="000C7412">
      <w:pPr>
        <w:rPr>
          <w:rFonts w:cstheme="minorHAnsi"/>
        </w:rPr>
      </w:pPr>
      <w:r w:rsidRPr="00E90E4C">
        <w:rPr>
          <w:rFonts w:cstheme="minorHAnsi"/>
          <w:b/>
          <w:bCs/>
        </w:rPr>
        <w:t>Question 1</w:t>
      </w:r>
      <w:r>
        <w:rPr>
          <w:rFonts w:cstheme="minorHAnsi"/>
          <w:b/>
          <w:bCs/>
        </w:rPr>
        <w:t xml:space="preserve"> </w:t>
      </w:r>
      <w:r w:rsidRPr="00E90E4C">
        <w:rPr>
          <w:rFonts w:cstheme="minorHAnsi"/>
        </w:rPr>
        <w:t xml:space="preserve">(Complete your </w:t>
      </w:r>
      <w:r>
        <w:rPr>
          <w:rFonts w:cstheme="minorHAnsi"/>
        </w:rPr>
        <w:t xml:space="preserve">full </w:t>
      </w:r>
      <w:r w:rsidRPr="00E90E4C">
        <w:rPr>
          <w:rFonts w:cstheme="minorHAnsi"/>
        </w:rPr>
        <w:t xml:space="preserve">answer to Question 1 on </w:t>
      </w:r>
      <w:r>
        <w:rPr>
          <w:rFonts w:cstheme="minorHAnsi"/>
        </w:rPr>
        <w:t xml:space="preserve">the remainder </w:t>
      </w:r>
      <w:r w:rsidRPr="00E90E4C">
        <w:rPr>
          <w:rFonts w:cstheme="minorHAnsi"/>
        </w:rPr>
        <w:t>page 1)</w:t>
      </w:r>
    </w:p>
    <w:p w14:paraId="5D3D1F39" w14:textId="63550E3C" w:rsidR="00342878" w:rsidRPr="002804B9" w:rsidRDefault="002804B9" w:rsidP="002804B9">
      <w:pPr>
        <w:rPr>
          <w:rFonts w:cstheme="minorHAnsi"/>
        </w:rPr>
      </w:pPr>
      <w:r w:rsidRPr="002804B9">
        <w:rPr>
          <w:rFonts w:cstheme="minorHAnsi"/>
        </w:rPr>
        <w:t xml:space="preserve">State the </w:t>
      </w:r>
      <w:r w:rsidRPr="002804B9">
        <w:rPr>
          <w:rFonts w:cstheme="minorHAnsi"/>
          <w:b/>
          <w:bCs/>
        </w:rPr>
        <w:t>dimensions of complexity</w:t>
      </w:r>
      <w:r w:rsidRPr="002804B9">
        <w:rPr>
          <w:rFonts w:cstheme="minorHAnsi"/>
        </w:rPr>
        <w:t xml:space="preserve"> in </w:t>
      </w:r>
      <w:proofErr w:type="spellStart"/>
      <w:r w:rsidRPr="002804B9">
        <w:rPr>
          <w:rFonts w:cstheme="minorHAnsi"/>
        </w:rPr>
        <w:t>LaserTank</w:t>
      </w:r>
      <w:proofErr w:type="spellEnd"/>
      <w:r w:rsidRPr="002804B9">
        <w:rPr>
          <w:rFonts w:cstheme="minorHAnsi"/>
        </w:rPr>
        <w:t xml:space="preserve"> and explain your selection.</w:t>
      </w:r>
    </w:p>
    <w:tbl>
      <w:tblPr>
        <w:tblStyle w:val="a8"/>
        <w:tblW w:w="0" w:type="auto"/>
        <w:tblLook w:val="04A0" w:firstRow="1" w:lastRow="0" w:firstColumn="1" w:lastColumn="0" w:noHBand="0" w:noVBand="1"/>
      </w:tblPr>
      <w:tblGrid>
        <w:gridCol w:w="2263"/>
        <w:gridCol w:w="6753"/>
      </w:tblGrid>
      <w:tr w:rsidR="002804B9" w14:paraId="3038D420" w14:textId="77777777" w:rsidTr="002804B9">
        <w:tc>
          <w:tcPr>
            <w:tcW w:w="2263" w:type="dxa"/>
            <w:shd w:val="clear" w:color="auto" w:fill="E7E6E6" w:themeFill="background2"/>
          </w:tcPr>
          <w:p w14:paraId="1D223EDC" w14:textId="229B3CDC" w:rsidR="002804B9" w:rsidRPr="002804B9" w:rsidRDefault="002804B9" w:rsidP="002804B9">
            <w:pPr>
              <w:tabs>
                <w:tab w:val="left" w:pos="3041"/>
              </w:tabs>
              <w:jc w:val="center"/>
              <w:rPr>
                <w:rFonts w:cstheme="minorHAnsi"/>
                <w:b/>
                <w:bCs/>
              </w:rPr>
            </w:pPr>
            <w:r w:rsidRPr="002804B9">
              <w:rPr>
                <w:rFonts w:cstheme="minorHAnsi"/>
                <w:b/>
                <w:bCs/>
                <w:lang w:val="en-US"/>
              </w:rPr>
              <w:t>Dimension</w:t>
            </w:r>
          </w:p>
        </w:tc>
        <w:tc>
          <w:tcPr>
            <w:tcW w:w="6753" w:type="dxa"/>
            <w:shd w:val="clear" w:color="auto" w:fill="E7E6E6" w:themeFill="background2"/>
          </w:tcPr>
          <w:p w14:paraId="45D24F4B" w14:textId="7777727A" w:rsidR="002804B9" w:rsidRPr="002804B9" w:rsidRDefault="002804B9" w:rsidP="002804B9">
            <w:pPr>
              <w:jc w:val="center"/>
              <w:rPr>
                <w:rFonts w:cstheme="minorHAnsi"/>
                <w:b/>
                <w:bCs/>
              </w:rPr>
            </w:pPr>
            <w:r w:rsidRPr="002804B9">
              <w:rPr>
                <w:rFonts w:cstheme="minorHAnsi"/>
                <w:b/>
                <w:bCs/>
                <w:lang w:val="en-US"/>
              </w:rPr>
              <w:t>Values</w:t>
            </w:r>
          </w:p>
        </w:tc>
      </w:tr>
      <w:tr w:rsidR="002804B9" w14:paraId="773E5933" w14:textId="77777777" w:rsidTr="002804B9">
        <w:tc>
          <w:tcPr>
            <w:tcW w:w="2263" w:type="dxa"/>
            <w:shd w:val="clear" w:color="auto" w:fill="E7E6E6" w:themeFill="background2"/>
          </w:tcPr>
          <w:p w14:paraId="0F2EAE56" w14:textId="387A77D9" w:rsidR="002804B9" w:rsidRPr="002804B9" w:rsidRDefault="002804B9" w:rsidP="002804B9">
            <w:pPr>
              <w:tabs>
                <w:tab w:val="left" w:pos="3041"/>
              </w:tabs>
              <w:rPr>
                <w:rFonts w:cstheme="minorHAnsi"/>
                <w:b/>
                <w:bCs/>
              </w:rPr>
            </w:pPr>
            <w:r w:rsidRPr="002804B9">
              <w:rPr>
                <w:rFonts w:cstheme="minorHAnsi"/>
                <w:b/>
                <w:bCs/>
                <w:lang w:val="en-US"/>
              </w:rPr>
              <w:t>Modularity:</w:t>
            </w:r>
          </w:p>
        </w:tc>
        <w:tc>
          <w:tcPr>
            <w:tcW w:w="6753" w:type="dxa"/>
          </w:tcPr>
          <w:p w14:paraId="0CE2E380" w14:textId="65BBDEEF" w:rsidR="002804B9" w:rsidRPr="002804B9" w:rsidRDefault="008A235F" w:rsidP="00F4341B">
            <w:pPr>
              <w:rPr>
                <w:rFonts w:cstheme="minorHAnsi"/>
              </w:rPr>
            </w:pPr>
            <w:r>
              <w:rPr>
                <w:rFonts w:cstheme="minorHAnsi"/>
                <w:b/>
                <w:bCs/>
              </w:rPr>
              <w:t>Flat</w:t>
            </w:r>
            <w:r w:rsidR="002804B9" w:rsidRPr="002804B9">
              <w:rPr>
                <w:rFonts w:cstheme="minorHAnsi"/>
              </w:rPr>
              <w:t xml:space="preserve">: </w:t>
            </w:r>
            <w:r>
              <w:rPr>
                <w:rFonts w:cstheme="minorHAnsi"/>
              </w:rPr>
              <w:t>The game only has one level of abstraction, there is no organizational structure or interacting modules.</w:t>
            </w:r>
          </w:p>
        </w:tc>
      </w:tr>
      <w:tr w:rsidR="002804B9" w14:paraId="77DE18F5" w14:textId="77777777" w:rsidTr="002804B9">
        <w:tc>
          <w:tcPr>
            <w:tcW w:w="2263" w:type="dxa"/>
            <w:shd w:val="clear" w:color="auto" w:fill="E7E6E6" w:themeFill="background2"/>
          </w:tcPr>
          <w:p w14:paraId="2DF0E01B" w14:textId="3560B660" w:rsidR="002804B9" w:rsidRPr="002804B9" w:rsidRDefault="002804B9" w:rsidP="002804B9">
            <w:pPr>
              <w:rPr>
                <w:rFonts w:cstheme="minorHAnsi"/>
                <w:b/>
                <w:bCs/>
              </w:rPr>
            </w:pPr>
            <w:r w:rsidRPr="002804B9">
              <w:rPr>
                <w:rFonts w:cstheme="minorHAnsi"/>
                <w:b/>
                <w:bCs/>
                <w:lang w:val="en-US"/>
              </w:rPr>
              <w:t>Planning horizon:</w:t>
            </w:r>
          </w:p>
        </w:tc>
        <w:tc>
          <w:tcPr>
            <w:tcW w:w="6753" w:type="dxa"/>
          </w:tcPr>
          <w:p w14:paraId="0CD238EA" w14:textId="4F34C600" w:rsidR="002804B9" w:rsidRPr="002804B9" w:rsidRDefault="00BE0039" w:rsidP="00F4341B">
            <w:pPr>
              <w:rPr>
                <w:rFonts w:cstheme="minorHAnsi"/>
              </w:rPr>
            </w:pPr>
            <w:r w:rsidRPr="00BE0039">
              <w:rPr>
                <w:rFonts w:cstheme="minorHAnsi"/>
                <w:b/>
                <w:bCs/>
              </w:rPr>
              <w:t>Indefinite stages</w:t>
            </w:r>
            <w:r>
              <w:rPr>
                <w:rFonts w:cstheme="minorHAnsi"/>
              </w:rPr>
              <w:t xml:space="preserve"> </w:t>
            </w:r>
            <w:r w:rsidRPr="00BE0039">
              <w:rPr>
                <w:rFonts w:cstheme="minorHAnsi"/>
              </w:rPr>
              <w:t xml:space="preserve">planners are </w:t>
            </w:r>
            <w:r w:rsidR="007C55C3">
              <w:rPr>
                <w:rFonts w:cstheme="minorHAnsi"/>
              </w:rPr>
              <w:t>player</w:t>
            </w:r>
            <w:r w:rsidRPr="00BE0039">
              <w:rPr>
                <w:rFonts w:cstheme="minorHAnsi"/>
              </w:rPr>
              <w:t xml:space="preserve"> who can perform limited but not predetermined steps in advance. For example, an agent who must reach a certain location may not know the steps to get there in advance.</w:t>
            </w:r>
          </w:p>
        </w:tc>
      </w:tr>
      <w:tr w:rsidR="002804B9" w14:paraId="62F8D05C" w14:textId="77777777" w:rsidTr="002804B9">
        <w:tc>
          <w:tcPr>
            <w:tcW w:w="2263" w:type="dxa"/>
            <w:shd w:val="clear" w:color="auto" w:fill="E7E6E6" w:themeFill="background2"/>
          </w:tcPr>
          <w:p w14:paraId="1E7078CD" w14:textId="3CB05B78" w:rsidR="002804B9" w:rsidRPr="002804B9" w:rsidRDefault="002804B9" w:rsidP="002804B9">
            <w:pPr>
              <w:rPr>
                <w:rFonts w:cstheme="minorHAnsi"/>
                <w:b/>
                <w:bCs/>
              </w:rPr>
            </w:pPr>
            <w:r w:rsidRPr="002804B9">
              <w:rPr>
                <w:rFonts w:cstheme="minorHAnsi"/>
                <w:b/>
                <w:bCs/>
                <w:lang w:val="en-US"/>
              </w:rPr>
              <w:t>Representation:</w:t>
            </w:r>
          </w:p>
        </w:tc>
        <w:tc>
          <w:tcPr>
            <w:tcW w:w="6753" w:type="dxa"/>
          </w:tcPr>
          <w:p w14:paraId="5BD70572" w14:textId="4A30E4D7" w:rsidR="002804B9" w:rsidRPr="002804B9" w:rsidRDefault="008A235F" w:rsidP="00F4341B">
            <w:pPr>
              <w:rPr>
                <w:rFonts w:cstheme="minorHAnsi"/>
              </w:rPr>
            </w:pPr>
            <w:r>
              <w:rPr>
                <w:rFonts w:cstheme="minorHAnsi"/>
                <w:b/>
                <w:bCs/>
              </w:rPr>
              <w:t>States</w:t>
            </w:r>
            <w:r w:rsidR="00F4341B">
              <w:rPr>
                <w:rFonts w:cstheme="minorHAnsi"/>
              </w:rPr>
              <w:t xml:space="preserve">: </w:t>
            </w:r>
            <w:r>
              <w:rPr>
                <w:rFonts w:cstheme="minorHAnsi"/>
              </w:rPr>
              <w:t>Each of the different ways the grid could be, would affect what the agent should do next.</w:t>
            </w:r>
          </w:p>
        </w:tc>
      </w:tr>
      <w:tr w:rsidR="002804B9" w14:paraId="61E62076" w14:textId="77777777" w:rsidTr="002804B9">
        <w:tc>
          <w:tcPr>
            <w:tcW w:w="2263" w:type="dxa"/>
            <w:shd w:val="clear" w:color="auto" w:fill="E7E6E6" w:themeFill="background2"/>
          </w:tcPr>
          <w:p w14:paraId="7E5E537A" w14:textId="6645E8F7" w:rsidR="002804B9" w:rsidRPr="002804B9" w:rsidRDefault="002804B9" w:rsidP="002804B9">
            <w:pPr>
              <w:rPr>
                <w:rFonts w:cstheme="minorHAnsi"/>
                <w:b/>
                <w:bCs/>
              </w:rPr>
            </w:pPr>
            <w:r w:rsidRPr="002804B9">
              <w:rPr>
                <w:rFonts w:cstheme="minorHAnsi"/>
                <w:b/>
                <w:bCs/>
                <w:lang w:val="en-US"/>
              </w:rPr>
              <w:t>Computational limits:</w:t>
            </w:r>
          </w:p>
        </w:tc>
        <w:tc>
          <w:tcPr>
            <w:tcW w:w="6753" w:type="dxa"/>
          </w:tcPr>
          <w:p w14:paraId="03B56B68" w14:textId="1D81893D" w:rsidR="002804B9" w:rsidRPr="002804B9" w:rsidRDefault="00BE0039" w:rsidP="00F4341B">
            <w:pPr>
              <w:rPr>
                <w:rFonts w:cstheme="minorHAnsi"/>
                <w:b/>
                <w:bCs/>
              </w:rPr>
            </w:pPr>
            <w:r>
              <w:rPr>
                <w:rFonts w:cstheme="minorHAnsi"/>
                <w:b/>
                <w:bCs/>
              </w:rPr>
              <w:t>Perfect</w:t>
            </w:r>
            <w:r w:rsidR="0090238F" w:rsidRPr="0090238F">
              <w:rPr>
                <w:rFonts w:cstheme="minorHAnsi"/>
                <w:b/>
                <w:bCs/>
              </w:rPr>
              <w:t xml:space="preserve"> rationality,</w:t>
            </w:r>
            <w:r>
              <w:t xml:space="preserve"> </w:t>
            </w:r>
            <w:r w:rsidRPr="00BE0039">
              <w:rPr>
                <w:rFonts w:cstheme="minorHAnsi"/>
              </w:rPr>
              <w:t xml:space="preserve">where an agent reasons about the best action without </w:t>
            </w:r>
            <w:proofErr w:type="gramStart"/>
            <w:r w:rsidRPr="00BE0039">
              <w:rPr>
                <w:rFonts w:cstheme="minorHAnsi"/>
              </w:rPr>
              <w:t>taking into account</w:t>
            </w:r>
            <w:proofErr w:type="gramEnd"/>
            <w:r w:rsidRPr="00BE0039">
              <w:rPr>
                <w:rFonts w:cstheme="minorHAnsi"/>
              </w:rPr>
              <w:t xml:space="preserve"> its limited computational resources</w:t>
            </w:r>
            <w:r>
              <w:rPr>
                <w:rFonts w:cstheme="minorHAnsi"/>
              </w:rPr>
              <w:t>.</w:t>
            </w:r>
          </w:p>
        </w:tc>
      </w:tr>
      <w:tr w:rsidR="002804B9" w14:paraId="7E84FFCC" w14:textId="77777777" w:rsidTr="002804B9">
        <w:tc>
          <w:tcPr>
            <w:tcW w:w="2263" w:type="dxa"/>
            <w:shd w:val="clear" w:color="auto" w:fill="E7E6E6" w:themeFill="background2"/>
          </w:tcPr>
          <w:p w14:paraId="54784B19" w14:textId="60FFFF28" w:rsidR="002804B9" w:rsidRPr="002804B9" w:rsidRDefault="002804B9" w:rsidP="002804B9">
            <w:pPr>
              <w:rPr>
                <w:rFonts w:cstheme="minorHAnsi"/>
                <w:b/>
                <w:bCs/>
              </w:rPr>
            </w:pPr>
            <w:r w:rsidRPr="002804B9">
              <w:rPr>
                <w:rFonts w:cstheme="minorHAnsi"/>
                <w:b/>
                <w:bCs/>
                <w:lang w:val="en-US"/>
              </w:rPr>
              <w:t>Learning:</w:t>
            </w:r>
          </w:p>
        </w:tc>
        <w:tc>
          <w:tcPr>
            <w:tcW w:w="6753" w:type="dxa"/>
          </w:tcPr>
          <w:p w14:paraId="25E5DE11" w14:textId="2E6BFE1A" w:rsidR="002804B9" w:rsidRPr="002804B9" w:rsidRDefault="0090238F" w:rsidP="0090238F">
            <w:pPr>
              <w:tabs>
                <w:tab w:val="left" w:pos="580"/>
              </w:tabs>
              <w:rPr>
                <w:rFonts w:cstheme="minorHAnsi"/>
                <w:b/>
                <w:bCs/>
              </w:rPr>
            </w:pPr>
            <w:r w:rsidRPr="0090238F">
              <w:rPr>
                <w:rFonts w:cstheme="minorHAnsi"/>
                <w:b/>
                <w:bCs/>
              </w:rPr>
              <w:t xml:space="preserve">Knowledge is </w:t>
            </w:r>
            <w:r w:rsidR="00BE0039">
              <w:rPr>
                <w:rFonts w:cstheme="minorHAnsi"/>
                <w:b/>
                <w:bCs/>
              </w:rPr>
              <w:t xml:space="preserve">given: </w:t>
            </w:r>
            <w:r w:rsidR="00BE0039" w:rsidRPr="00BE0039">
              <w:rPr>
                <w:rFonts w:cstheme="minorHAnsi"/>
              </w:rPr>
              <w:t>The knowledge to decide what to do is provided in the code.</w:t>
            </w:r>
          </w:p>
        </w:tc>
      </w:tr>
      <w:tr w:rsidR="002804B9" w14:paraId="3DE16680" w14:textId="77777777" w:rsidTr="002804B9">
        <w:tc>
          <w:tcPr>
            <w:tcW w:w="2263" w:type="dxa"/>
            <w:shd w:val="clear" w:color="auto" w:fill="E7E6E6" w:themeFill="background2"/>
          </w:tcPr>
          <w:p w14:paraId="4F563C34" w14:textId="67A2ABA2" w:rsidR="002804B9" w:rsidRPr="002804B9" w:rsidRDefault="002804B9" w:rsidP="002804B9">
            <w:pPr>
              <w:rPr>
                <w:rFonts w:cstheme="minorHAnsi"/>
                <w:b/>
                <w:bCs/>
              </w:rPr>
            </w:pPr>
            <w:r w:rsidRPr="002804B9">
              <w:rPr>
                <w:rFonts w:cstheme="minorHAnsi"/>
                <w:b/>
                <w:bCs/>
                <w:lang w:val="en-US"/>
              </w:rPr>
              <w:t>Sensing uncertainty:</w:t>
            </w:r>
          </w:p>
        </w:tc>
        <w:tc>
          <w:tcPr>
            <w:tcW w:w="6753" w:type="dxa"/>
          </w:tcPr>
          <w:p w14:paraId="3A5083E9" w14:textId="7E2D119A" w:rsidR="002804B9" w:rsidRPr="002804B9" w:rsidRDefault="0090238F" w:rsidP="0090238F">
            <w:pPr>
              <w:tabs>
                <w:tab w:val="left" w:pos="1096"/>
              </w:tabs>
              <w:rPr>
                <w:rFonts w:cstheme="minorHAnsi"/>
                <w:b/>
                <w:bCs/>
              </w:rPr>
            </w:pPr>
            <w:r w:rsidRPr="0090238F">
              <w:rPr>
                <w:rFonts w:cstheme="minorHAnsi"/>
                <w:b/>
                <w:bCs/>
              </w:rPr>
              <w:t xml:space="preserve">Fully observable </w:t>
            </w:r>
            <w:r w:rsidRPr="0090238F">
              <w:rPr>
                <w:rFonts w:cstheme="minorHAnsi"/>
              </w:rPr>
              <w:t>is when the agent knows the state of the world from the observations</w:t>
            </w:r>
            <w:r w:rsidR="00353CF9">
              <w:rPr>
                <w:rFonts w:cstheme="minorHAnsi"/>
              </w:rPr>
              <w:t xml:space="preserve"> (the agent knows each symbol meaning)</w:t>
            </w:r>
            <w:r w:rsidRPr="0090238F">
              <w:rPr>
                <w:rFonts w:cstheme="minorHAnsi"/>
              </w:rPr>
              <w:t>.</w:t>
            </w:r>
          </w:p>
        </w:tc>
      </w:tr>
      <w:tr w:rsidR="002804B9" w14:paraId="3712F2D4" w14:textId="77777777" w:rsidTr="002804B9">
        <w:tc>
          <w:tcPr>
            <w:tcW w:w="2263" w:type="dxa"/>
            <w:shd w:val="clear" w:color="auto" w:fill="E7E6E6" w:themeFill="background2"/>
          </w:tcPr>
          <w:p w14:paraId="0B2602B6" w14:textId="783E568D" w:rsidR="002804B9" w:rsidRPr="002804B9" w:rsidRDefault="002804B9" w:rsidP="002804B9">
            <w:pPr>
              <w:rPr>
                <w:rFonts w:cstheme="minorHAnsi"/>
                <w:b/>
                <w:bCs/>
              </w:rPr>
            </w:pPr>
            <w:r w:rsidRPr="002804B9">
              <w:rPr>
                <w:rFonts w:cstheme="minorHAnsi"/>
                <w:b/>
                <w:bCs/>
                <w:lang w:val="en-US"/>
              </w:rPr>
              <w:t>Effect uncertainty:</w:t>
            </w:r>
          </w:p>
        </w:tc>
        <w:tc>
          <w:tcPr>
            <w:tcW w:w="6753" w:type="dxa"/>
          </w:tcPr>
          <w:p w14:paraId="4C42BB29" w14:textId="537E669F" w:rsidR="002804B9" w:rsidRPr="002804B9" w:rsidRDefault="0090238F" w:rsidP="0090238F">
            <w:pPr>
              <w:rPr>
                <w:rFonts w:cstheme="minorHAnsi"/>
                <w:b/>
                <w:bCs/>
              </w:rPr>
            </w:pPr>
            <w:r w:rsidRPr="0090238F">
              <w:rPr>
                <w:rFonts w:cstheme="minorHAnsi"/>
                <w:b/>
                <w:bCs/>
              </w:rPr>
              <w:t>Deterministic</w:t>
            </w:r>
            <w:r>
              <w:rPr>
                <w:rFonts w:cstheme="minorHAnsi"/>
                <w:b/>
                <w:bCs/>
              </w:rPr>
              <w:t xml:space="preserve">: </w:t>
            </w:r>
            <w:r w:rsidRPr="0090238F">
              <w:rPr>
                <w:rFonts w:cstheme="minorHAnsi"/>
              </w:rPr>
              <w:t>when the state resulting from an action is determined by an action and the prior state</w:t>
            </w:r>
          </w:p>
        </w:tc>
      </w:tr>
      <w:tr w:rsidR="002804B9" w14:paraId="3BB04B95" w14:textId="77777777" w:rsidTr="002804B9">
        <w:tc>
          <w:tcPr>
            <w:tcW w:w="2263" w:type="dxa"/>
            <w:shd w:val="clear" w:color="auto" w:fill="E7E6E6" w:themeFill="background2"/>
          </w:tcPr>
          <w:p w14:paraId="55800E22" w14:textId="1F9F2CEF" w:rsidR="002804B9" w:rsidRPr="002804B9" w:rsidRDefault="002804B9" w:rsidP="002804B9">
            <w:pPr>
              <w:rPr>
                <w:rFonts w:cstheme="minorHAnsi"/>
                <w:b/>
                <w:bCs/>
              </w:rPr>
            </w:pPr>
            <w:r w:rsidRPr="002804B9">
              <w:rPr>
                <w:rFonts w:cstheme="minorHAnsi"/>
                <w:b/>
                <w:bCs/>
                <w:lang w:val="en-US"/>
              </w:rPr>
              <w:t>Preference:</w:t>
            </w:r>
          </w:p>
        </w:tc>
        <w:tc>
          <w:tcPr>
            <w:tcW w:w="6753" w:type="dxa"/>
          </w:tcPr>
          <w:p w14:paraId="2CAB1E25" w14:textId="092CABFF" w:rsidR="002804B9" w:rsidRPr="002804B9" w:rsidRDefault="003A5DEF" w:rsidP="003A5DEF">
            <w:pPr>
              <w:rPr>
                <w:rFonts w:cstheme="minorHAnsi"/>
                <w:b/>
                <w:bCs/>
                <w:lang w:eastAsia="zh-CN"/>
              </w:rPr>
            </w:pPr>
            <w:r w:rsidRPr="003A5DEF">
              <w:rPr>
                <w:rFonts w:cstheme="minorHAnsi"/>
                <w:b/>
                <w:bCs/>
                <w:lang w:eastAsia="zh-CN"/>
              </w:rPr>
              <w:t xml:space="preserve">achievement goal </w:t>
            </w:r>
            <w:r w:rsidRPr="003A5DEF">
              <w:rPr>
                <w:rFonts w:cstheme="minorHAnsi"/>
                <w:lang w:eastAsia="zh-CN"/>
              </w:rPr>
              <w:t>is a goal to achieve.</w:t>
            </w:r>
            <w:r>
              <w:rPr>
                <w:rFonts w:cstheme="minorHAnsi"/>
                <w:lang w:eastAsia="zh-CN"/>
              </w:rPr>
              <w:t xml:space="preserve"> </w:t>
            </w:r>
            <w:proofErr w:type="spellStart"/>
            <w:r w:rsidRPr="002804B9">
              <w:rPr>
                <w:rFonts w:cstheme="minorHAnsi"/>
              </w:rPr>
              <w:t>LaserTank</w:t>
            </w:r>
            <w:r>
              <w:rPr>
                <w:rFonts w:cstheme="minorHAnsi"/>
              </w:rPr>
              <w:t>’s</w:t>
            </w:r>
            <w:proofErr w:type="spellEnd"/>
            <w:r>
              <w:rPr>
                <w:rFonts w:cstheme="minorHAnsi"/>
              </w:rPr>
              <w:t xml:space="preserve"> goal is </w:t>
            </w:r>
            <w:r w:rsidR="00CA6A24">
              <w:rPr>
                <w:rFonts w:cstheme="minorHAnsi"/>
              </w:rPr>
              <w:t>player should</w:t>
            </w:r>
            <w:r>
              <w:rPr>
                <w:rFonts w:cstheme="minorHAnsi"/>
              </w:rPr>
              <w:t xml:space="preserve"> arrive flag</w:t>
            </w:r>
          </w:p>
        </w:tc>
      </w:tr>
      <w:tr w:rsidR="002804B9" w14:paraId="19A9FC2E" w14:textId="77777777" w:rsidTr="002804B9">
        <w:tc>
          <w:tcPr>
            <w:tcW w:w="2263" w:type="dxa"/>
            <w:shd w:val="clear" w:color="auto" w:fill="E7E6E6" w:themeFill="background2"/>
          </w:tcPr>
          <w:p w14:paraId="34F834E5" w14:textId="6230F627" w:rsidR="002804B9" w:rsidRPr="002804B9" w:rsidRDefault="002804B9" w:rsidP="002804B9">
            <w:pPr>
              <w:rPr>
                <w:rFonts w:cstheme="minorHAnsi"/>
                <w:b/>
                <w:bCs/>
              </w:rPr>
            </w:pPr>
            <w:r w:rsidRPr="002804B9">
              <w:rPr>
                <w:rFonts w:cstheme="minorHAnsi"/>
                <w:b/>
                <w:bCs/>
                <w:lang w:val="en-US"/>
              </w:rPr>
              <w:t>Number of agents:</w:t>
            </w:r>
          </w:p>
        </w:tc>
        <w:tc>
          <w:tcPr>
            <w:tcW w:w="6753" w:type="dxa"/>
          </w:tcPr>
          <w:p w14:paraId="3111F9D4" w14:textId="4F9A8B57" w:rsidR="002804B9" w:rsidRPr="002804B9" w:rsidRDefault="00CA6A24" w:rsidP="00CA6A24">
            <w:pPr>
              <w:rPr>
                <w:rFonts w:cstheme="minorHAnsi"/>
                <w:b/>
                <w:bCs/>
                <w:lang w:eastAsia="zh-CN"/>
              </w:rPr>
            </w:pPr>
            <w:r w:rsidRPr="00CA6A24">
              <w:rPr>
                <w:rFonts w:cstheme="minorHAnsi"/>
                <w:b/>
                <w:bCs/>
                <w:lang w:eastAsia="zh-CN"/>
              </w:rPr>
              <w:t xml:space="preserve">single agent reasoning, </w:t>
            </w:r>
            <w:r w:rsidRPr="00CA6A24">
              <w:rPr>
                <w:rFonts w:cstheme="minorHAnsi"/>
                <w:lang w:eastAsia="zh-CN"/>
              </w:rPr>
              <w:t xml:space="preserve">where the agent assumes that any other agents are just part of the environment. </w:t>
            </w:r>
            <w:r w:rsidR="00353CF9">
              <w:rPr>
                <w:rFonts w:cstheme="minorHAnsi"/>
                <w:lang w:eastAsia="zh-CN"/>
              </w:rPr>
              <w:t>T</w:t>
            </w:r>
            <w:r w:rsidRPr="00CA6A24">
              <w:rPr>
                <w:rFonts w:cstheme="minorHAnsi"/>
                <w:lang w:eastAsia="zh-CN"/>
              </w:rPr>
              <w:t>here are no other agents</w:t>
            </w:r>
            <w:r w:rsidR="00353CF9">
              <w:rPr>
                <w:rFonts w:cstheme="minorHAnsi"/>
                <w:lang w:eastAsia="zh-CN"/>
              </w:rPr>
              <w:t>.</w:t>
            </w:r>
          </w:p>
        </w:tc>
      </w:tr>
      <w:tr w:rsidR="002804B9" w14:paraId="42049451" w14:textId="77777777" w:rsidTr="002804B9">
        <w:tc>
          <w:tcPr>
            <w:tcW w:w="2263" w:type="dxa"/>
            <w:shd w:val="clear" w:color="auto" w:fill="E7E6E6" w:themeFill="background2"/>
          </w:tcPr>
          <w:p w14:paraId="4550B6CE" w14:textId="4D5494F3" w:rsidR="002804B9" w:rsidRPr="002804B9" w:rsidRDefault="002804B9" w:rsidP="002804B9">
            <w:pPr>
              <w:tabs>
                <w:tab w:val="left" w:pos="795"/>
              </w:tabs>
              <w:rPr>
                <w:rFonts w:cstheme="minorHAnsi"/>
                <w:b/>
                <w:bCs/>
              </w:rPr>
            </w:pPr>
            <w:r w:rsidRPr="002804B9">
              <w:rPr>
                <w:rFonts w:cstheme="minorHAnsi"/>
                <w:b/>
                <w:bCs/>
                <w:lang w:val="en-US"/>
              </w:rPr>
              <w:t>Interaction:</w:t>
            </w:r>
          </w:p>
        </w:tc>
        <w:tc>
          <w:tcPr>
            <w:tcW w:w="6753" w:type="dxa"/>
          </w:tcPr>
          <w:p w14:paraId="4481C8E3" w14:textId="7DB4D916" w:rsidR="002804B9" w:rsidRPr="002804B9" w:rsidRDefault="00CA6A24" w:rsidP="00CA6A24">
            <w:pPr>
              <w:rPr>
                <w:rFonts w:cstheme="minorHAnsi"/>
                <w:b/>
                <w:bCs/>
              </w:rPr>
            </w:pPr>
            <w:r w:rsidRPr="00CA6A24">
              <w:rPr>
                <w:rFonts w:cstheme="minorHAnsi"/>
                <w:b/>
                <w:bCs/>
              </w:rPr>
              <w:t>reason o</w:t>
            </w:r>
            <w:r w:rsidR="00500696">
              <w:rPr>
                <w:rFonts w:cstheme="minorHAnsi"/>
                <w:b/>
                <w:bCs/>
              </w:rPr>
              <w:t>ff</w:t>
            </w:r>
            <w:r w:rsidRPr="00CA6A24">
              <w:rPr>
                <w:rFonts w:cstheme="minorHAnsi"/>
                <w:b/>
                <w:bCs/>
              </w:rPr>
              <w:t xml:space="preserve">line: </w:t>
            </w:r>
            <w:r w:rsidR="00500696" w:rsidRPr="00500696">
              <w:rPr>
                <w:rFonts w:cstheme="minorHAnsi"/>
              </w:rPr>
              <w:t>All states are generated on the local computer without interacting with the environment</w:t>
            </w:r>
          </w:p>
        </w:tc>
      </w:tr>
    </w:tbl>
    <w:p w14:paraId="130D0C9B" w14:textId="77777777" w:rsidR="002804B9" w:rsidRPr="002804B9" w:rsidRDefault="002804B9" w:rsidP="002804B9">
      <w:pPr>
        <w:rPr>
          <w:rFonts w:cstheme="minorHAnsi"/>
          <w:b/>
          <w:bCs/>
        </w:rPr>
      </w:pPr>
    </w:p>
    <w:p w14:paraId="6D8F0476" w14:textId="22AB2133" w:rsidR="00E90E4C" w:rsidRDefault="00E90E4C">
      <w:pPr>
        <w:rPr>
          <w:rFonts w:cstheme="minorHAnsi"/>
          <w:b/>
          <w:bCs/>
        </w:rPr>
      </w:pPr>
      <w:r>
        <w:rPr>
          <w:rFonts w:cstheme="minorHAnsi"/>
          <w:b/>
          <w:bCs/>
        </w:rPr>
        <w:br w:type="page"/>
      </w:r>
    </w:p>
    <w:p w14:paraId="2B7B6383" w14:textId="00F7A6B9" w:rsidR="00610560" w:rsidRDefault="00E90E4C" w:rsidP="000C7412">
      <w:pPr>
        <w:rPr>
          <w:rFonts w:cstheme="minorHAnsi"/>
        </w:rPr>
      </w:pPr>
      <w:r w:rsidRPr="0073263D">
        <w:rPr>
          <w:rFonts w:cstheme="minorHAnsi"/>
          <w:b/>
          <w:bCs/>
        </w:rPr>
        <w:lastRenderedPageBreak/>
        <w:t xml:space="preserve">Question 2 </w:t>
      </w:r>
      <w:r w:rsidRPr="0073263D">
        <w:rPr>
          <w:rFonts w:cstheme="minorHAnsi"/>
        </w:rPr>
        <w:t>(Complete your full answer to Question 2 on page 2)</w:t>
      </w:r>
    </w:p>
    <w:p w14:paraId="37C3B54A" w14:textId="12854DB8" w:rsidR="00D129AD" w:rsidRPr="00D129AD" w:rsidRDefault="00D129AD" w:rsidP="000C7412">
      <w:pPr>
        <w:rPr>
          <w:rFonts w:cstheme="minorHAnsi"/>
          <w:b/>
          <w:bCs/>
          <w:color w:val="FF0000"/>
        </w:rPr>
      </w:pPr>
      <w:r w:rsidRPr="00D129AD">
        <w:rPr>
          <w:rFonts w:cstheme="minorHAnsi"/>
          <w:b/>
          <w:bCs/>
          <w:color w:val="FF0000"/>
        </w:rPr>
        <w:t>State space: Does not consider map elements: land, water, brick, ice, bridge, anti-tank (with orientation) and mirrors (with orientation) OR Does not consider the coordinates and heading of the Tank.</w:t>
      </w:r>
      <w:bookmarkStart w:id="0" w:name="_GoBack"/>
      <w:bookmarkEnd w:id="0"/>
    </w:p>
    <w:p w14:paraId="5FAE0872" w14:textId="60946B99" w:rsidR="00610560" w:rsidRPr="0073263D" w:rsidRDefault="00610560" w:rsidP="00610560">
      <w:pPr>
        <w:widowControl w:val="0"/>
        <w:autoSpaceDE w:val="0"/>
        <w:autoSpaceDN w:val="0"/>
        <w:adjustRightInd w:val="0"/>
        <w:spacing w:after="0" w:line="240" w:lineRule="auto"/>
        <w:rPr>
          <w:rFonts w:cstheme="minorHAnsi"/>
          <w:lang w:val="en-US"/>
        </w:rPr>
      </w:pPr>
      <w:r w:rsidRPr="0073263D">
        <w:rPr>
          <w:rFonts w:cstheme="minorHAnsi"/>
          <w:lang w:val="en-US"/>
        </w:rPr>
        <w:t xml:space="preserve">First, we notice that </w:t>
      </w:r>
      <w:proofErr w:type="spellStart"/>
      <w:r w:rsidRPr="0073263D">
        <w:rPr>
          <w:rFonts w:cstheme="minorHAnsi"/>
          <w:lang w:val="en-US"/>
        </w:rPr>
        <w:t>LaserTankMap</w:t>
      </w:r>
      <w:proofErr w:type="spellEnd"/>
      <w:r w:rsidRPr="0073263D">
        <w:rPr>
          <w:rFonts w:cstheme="minorHAnsi"/>
          <w:lang w:val="en-US"/>
        </w:rPr>
        <w:t xml:space="preserve"> is a </w:t>
      </w:r>
      <w:r w:rsidRPr="0073263D">
        <w:rPr>
          <w:rFonts w:cstheme="minorHAnsi"/>
          <w:b/>
          <w:bCs/>
          <w:lang w:val="en-US"/>
        </w:rPr>
        <w:t>fully observable</w:t>
      </w:r>
      <w:r w:rsidRPr="0073263D">
        <w:rPr>
          <w:rFonts w:cstheme="minorHAnsi"/>
          <w:lang w:val="en-US"/>
        </w:rPr>
        <w:t xml:space="preserve"> game, meaning that the agent always</w:t>
      </w:r>
      <w:r w:rsidRPr="0073263D">
        <w:rPr>
          <w:rFonts w:cstheme="minorHAnsi"/>
          <w:lang w:val="en-US" w:eastAsia="zh-CN"/>
        </w:rPr>
        <w:t xml:space="preserve"> </w:t>
      </w:r>
      <w:r w:rsidRPr="0073263D">
        <w:rPr>
          <w:rFonts w:cstheme="minorHAnsi"/>
          <w:lang w:val="en-US"/>
        </w:rPr>
        <w:t>knows the exact state of the game from observing the board; there is no hidden information</w:t>
      </w:r>
      <w:r w:rsidRPr="0073263D">
        <w:rPr>
          <w:rFonts w:cstheme="minorHAnsi"/>
          <w:lang w:val="en-US" w:eastAsia="zh-CN"/>
        </w:rPr>
        <w:t xml:space="preserve"> </w:t>
      </w:r>
      <w:r w:rsidRPr="0073263D">
        <w:rPr>
          <w:rFonts w:cstheme="minorHAnsi"/>
          <w:lang w:val="en-US"/>
        </w:rPr>
        <w:t>that the agent cannot perceive. This means that the percept space is the same as the</w:t>
      </w:r>
      <w:r w:rsidRPr="0073263D">
        <w:rPr>
          <w:rFonts w:cstheme="minorHAnsi"/>
          <w:lang w:val="en-US" w:eastAsia="zh-CN"/>
        </w:rPr>
        <w:t xml:space="preserve"> </w:t>
      </w:r>
      <w:r w:rsidRPr="0073263D">
        <w:rPr>
          <w:rFonts w:cstheme="minorHAnsi"/>
          <w:lang w:val="en-US"/>
        </w:rPr>
        <w:t>state space; P = S. Following from this, the perception function Z simply maps each</w:t>
      </w:r>
      <w:r w:rsidRPr="0073263D">
        <w:rPr>
          <w:rFonts w:cstheme="minorHAnsi"/>
          <w:lang w:val="en-US" w:eastAsia="zh-CN"/>
        </w:rPr>
        <w:t xml:space="preserve"> </w:t>
      </w:r>
      <w:r w:rsidRPr="0073263D">
        <w:rPr>
          <w:rFonts w:cstheme="minorHAnsi"/>
          <w:lang w:val="en-US"/>
        </w:rPr>
        <w:t>state to itself. Thus, P and Z are not required, and we only need to define A, S, T, and</w:t>
      </w:r>
      <w:r w:rsidRPr="0073263D">
        <w:rPr>
          <w:rFonts w:cstheme="minorHAnsi"/>
          <w:lang w:val="en-US" w:eastAsia="zh-CN"/>
        </w:rPr>
        <w:t xml:space="preserve"> </w:t>
      </w:r>
      <w:r w:rsidRPr="0073263D">
        <w:rPr>
          <w:rFonts w:cstheme="minorHAnsi"/>
          <w:lang w:val="en-US"/>
        </w:rPr>
        <w:t>U.</w:t>
      </w:r>
    </w:p>
    <w:p w14:paraId="5BB677AD" w14:textId="77777777" w:rsidR="0073263D" w:rsidRPr="0073263D" w:rsidRDefault="007B0754" w:rsidP="007B0754">
      <w:pPr>
        <w:pStyle w:val="a7"/>
        <w:widowControl w:val="0"/>
        <w:numPr>
          <w:ilvl w:val="0"/>
          <w:numId w:val="4"/>
        </w:numPr>
        <w:autoSpaceDE w:val="0"/>
        <w:autoSpaceDN w:val="0"/>
        <w:adjustRightInd w:val="0"/>
        <w:spacing w:after="0" w:line="240" w:lineRule="auto"/>
        <w:ind w:firstLineChars="0"/>
        <w:rPr>
          <w:rFonts w:cstheme="minorHAnsi"/>
          <w:lang w:val="en-US"/>
        </w:rPr>
      </w:pPr>
      <w:r w:rsidRPr="0073263D">
        <w:rPr>
          <w:rFonts w:cstheme="minorHAnsi"/>
          <w:b/>
          <w:bCs/>
          <w:lang w:val="en-US"/>
        </w:rPr>
        <w:t>Action Space (A)</w:t>
      </w:r>
      <w:r w:rsidRPr="0073263D">
        <w:rPr>
          <w:rFonts w:cstheme="minorHAnsi"/>
          <w:lang w:val="en-US"/>
        </w:rPr>
        <w:t xml:space="preserve">: The action space only consists of 4 actions that are: </w:t>
      </w:r>
    </w:p>
    <w:p w14:paraId="772B88C5" w14:textId="01169DF5" w:rsidR="007B0754" w:rsidRPr="0073263D" w:rsidRDefault="007B0754" w:rsidP="0073263D">
      <w:pPr>
        <w:pStyle w:val="a7"/>
        <w:widowControl w:val="0"/>
        <w:autoSpaceDE w:val="0"/>
        <w:autoSpaceDN w:val="0"/>
        <w:adjustRightInd w:val="0"/>
        <w:spacing w:after="0" w:line="240" w:lineRule="auto"/>
        <w:ind w:left="420" w:firstLineChars="0" w:firstLine="0"/>
        <w:jc w:val="center"/>
        <w:rPr>
          <w:rFonts w:cstheme="minorHAnsi"/>
          <w:lang w:val="en-US"/>
        </w:rPr>
      </w:pPr>
      <w:proofErr w:type="spellStart"/>
      <w:r w:rsidRPr="0073263D">
        <w:rPr>
          <w:rFonts w:cstheme="minorHAnsi"/>
          <w:lang w:val="en-US"/>
        </w:rPr>
        <w:t>LaserTankMap.MOVES</w:t>
      </w:r>
      <w:proofErr w:type="spellEnd"/>
      <w:r w:rsidRPr="0073263D">
        <w:rPr>
          <w:rFonts w:cstheme="minorHAnsi"/>
          <w:lang w:val="en-US"/>
        </w:rPr>
        <w:t xml:space="preserve"> = ['f', 'l', 'r', 's']</w:t>
      </w:r>
    </w:p>
    <w:p w14:paraId="042B02C9" w14:textId="77777777" w:rsidR="0073263D" w:rsidRPr="0073263D" w:rsidRDefault="007B0754" w:rsidP="00124EC8">
      <w:pPr>
        <w:pStyle w:val="a7"/>
        <w:widowControl w:val="0"/>
        <w:numPr>
          <w:ilvl w:val="0"/>
          <w:numId w:val="4"/>
        </w:numPr>
        <w:autoSpaceDE w:val="0"/>
        <w:autoSpaceDN w:val="0"/>
        <w:adjustRightInd w:val="0"/>
        <w:spacing w:after="0" w:line="240" w:lineRule="auto"/>
        <w:ind w:firstLineChars="0"/>
        <w:rPr>
          <w:rFonts w:cstheme="minorHAnsi"/>
          <w:lang w:val="en-US"/>
        </w:rPr>
      </w:pPr>
      <w:r w:rsidRPr="0073263D">
        <w:rPr>
          <w:rFonts w:cstheme="minorHAnsi"/>
          <w:b/>
          <w:bCs/>
          <w:lang w:val="en-US"/>
        </w:rPr>
        <w:t>Percept Space (P)</w:t>
      </w:r>
      <w:r w:rsidRPr="0073263D">
        <w:rPr>
          <w:rFonts w:cstheme="minorHAnsi"/>
          <w:lang w:val="en-US"/>
        </w:rPr>
        <w:t xml:space="preserve">: </w:t>
      </w:r>
      <w:r w:rsidR="00124EC8" w:rsidRPr="0073263D">
        <w:rPr>
          <w:rFonts w:cstheme="minorHAnsi"/>
          <w:lang w:val="en-US"/>
        </w:rPr>
        <w:t xml:space="preserve">the problem is fully observable, and thus we do not need to formally specify the percept space., </w:t>
      </w:r>
    </w:p>
    <w:p w14:paraId="5C2AF3E9" w14:textId="3C0E1AE8" w:rsidR="007B0754" w:rsidRPr="0073263D" w:rsidRDefault="00124EC8" w:rsidP="0073263D">
      <w:pPr>
        <w:pStyle w:val="a7"/>
        <w:widowControl w:val="0"/>
        <w:autoSpaceDE w:val="0"/>
        <w:autoSpaceDN w:val="0"/>
        <w:adjustRightInd w:val="0"/>
        <w:spacing w:after="0" w:line="240" w:lineRule="auto"/>
        <w:ind w:left="420" w:firstLineChars="0" w:firstLine="0"/>
        <w:jc w:val="center"/>
        <w:rPr>
          <w:rFonts w:cstheme="minorHAnsi"/>
          <w:lang w:val="en-US"/>
        </w:rPr>
      </w:pPr>
      <w:r w:rsidRPr="0073263D">
        <w:rPr>
          <w:rFonts w:cstheme="minorHAnsi"/>
          <w:lang w:val="en-US"/>
        </w:rPr>
        <w:t>P = S</w:t>
      </w:r>
    </w:p>
    <w:p w14:paraId="769F7874" w14:textId="136985FA" w:rsidR="007B0754" w:rsidRPr="0073263D" w:rsidRDefault="007B0754" w:rsidP="00610560">
      <w:pPr>
        <w:pStyle w:val="a7"/>
        <w:widowControl w:val="0"/>
        <w:numPr>
          <w:ilvl w:val="0"/>
          <w:numId w:val="4"/>
        </w:numPr>
        <w:autoSpaceDE w:val="0"/>
        <w:autoSpaceDN w:val="0"/>
        <w:adjustRightInd w:val="0"/>
        <w:spacing w:after="0" w:line="240" w:lineRule="auto"/>
        <w:ind w:firstLineChars="0"/>
        <w:rPr>
          <w:rFonts w:cstheme="minorHAnsi"/>
          <w:lang w:val="en-US"/>
        </w:rPr>
      </w:pPr>
      <w:r w:rsidRPr="0073263D">
        <w:rPr>
          <w:rFonts w:cstheme="minorHAnsi"/>
          <w:b/>
          <w:bCs/>
          <w:lang w:val="en-US"/>
        </w:rPr>
        <w:t>State Space (S)</w:t>
      </w:r>
      <w:r w:rsidRPr="0073263D">
        <w:rPr>
          <w:rFonts w:cstheme="minorHAnsi"/>
          <w:lang w:val="en-US"/>
        </w:rPr>
        <w:t xml:space="preserve">: </w:t>
      </w:r>
      <w:r w:rsidR="00610560" w:rsidRPr="0073263D">
        <w:rPr>
          <w:rFonts w:cstheme="minorHAnsi"/>
          <w:lang w:val="en-US"/>
        </w:rPr>
        <w:t xml:space="preserve">The </w:t>
      </w:r>
      <w:proofErr w:type="spellStart"/>
      <w:r w:rsidR="00610560" w:rsidRPr="0073263D">
        <w:rPr>
          <w:rFonts w:cstheme="minorHAnsi"/>
          <w:lang w:val="en-US"/>
        </w:rPr>
        <w:t>LaserTankMap</w:t>
      </w:r>
      <w:proofErr w:type="spellEnd"/>
      <w:r w:rsidR="00610560" w:rsidRPr="0073263D">
        <w:rPr>
          <w:rFonts w:cstheme="minorHAnsi"/>
          <w:lang w:val="en-US"/>
        </w:rPr>
        <w:t xml:space="preserve"> contains </w:t>
      </w:r>
      <w:proofErr w:type="spellStart"/>
      <w:r w:rsidR="00610560" w:rsidRPr="0073263D">
        <w:rPr>
          <w:rFonts w:cstheme="minorHAnsi"/>
          <w:lang w:val="en-US"/>
        </w:rPr>
        <w:t>y_size</w:t>
      </w:r>
      <w:proofErr w:type="spellEnd"/>
      <w:r w:rsidR="00610560" w:rsidRPr="0073263D">
        <w:rPr>
          <w:rFonts w:cstheme="minorHAnsi"/>
          <w:lang w:val="en-US"/>
        </w:rPr>
        <w:t xml:space="preserve"> * </w:t>
      </w:r>
      <w:proofErr w:type="spellStart"/>
      <w:r w:rsidR="00610560" w:rsidRPr="0073263D">
        <w:rPr>
          <w:rFonts w:cstheme="minorHAnsi"/>
          <w:lang w:val="en-US"/>
        </w:rPr>
        <w:t>x_size</w:t>
      </w:r>
      <w:proofErr w:type="spellEnd"/>
      <w:r w:rsidR="00610560" w:rsidRPr="0073263D">
        <w:rPr>
          <w:rFonts w:cstheme="minorHAnsi"/>
          <w:lang w:val="en-US"/>
        </w:rPr>
        <w:t xml:space="preserve"> cells stored in a </w:t>
      </w:r>
      <w:proofErr w:type="spellStart"/>
      <w:r w:rsidR="00610560" w:rsidRPr="0073263D">
        <w:rPr>
          <w:rFonts w:cstheme="minorHAnsi"/>
          <w:lang w:val="en-US"/>
        </w:rPr>
        <w:t>grid_data</w:t>
      </w:r>
      <w:proofErr w:type="spellEnd"/>
      <w:r w:rsidR="00610560" w:rsidRPr="0073263D">
        <w:rPr>
          <w:rFonts w:cstheme="minorHAnsi"/>
          <w:lang w:val="en-US"/>
        </w:rPr>
        <w:t>. This can be represented by input file symbols</w:t>
      </w:r>
    </w:p>
    <w:p w14:paraId="5AFBFC10" w14:textId="015A8747" w:rsidR="007B0754" w:rsidRPr="0073263D" w:rsidRDefault="007B0754" w:rsidP="00124EC8">
      <w:pPr>
        <w:pStyle w:val="a7"/>
        <w:widowControl w:val="0"/>
        <w:numPr>
          <w:ilvl w:val="0"/>
          <w:numId w:val="4"/>
        </w:numPr>
        <w:autoSpaceDE w:val="0"/>
        <w:autoSpaceDN w:val="0"/>
        <w:adjustRightInd w:val="0"/>
        <w:spacing w:after="0" w:line="240" w:lineRule="auto"/>
        <w:ind w:firstLineChars="0"/>
        <w:rPr>
          <w:rFonts w:cstheme="minorHAnsi"/>
          <w:lang w:val="en-US"/>
        </w:rPr>
      </w:pPr>
      <w:r w:rsidRPr="0073263D">
        <w:rPr>
          <w:rFonts w:cstheme="minorHAnsi"/>
          <w:b/>
          <w:bCs/>
          <w:lang w:val="en-US"/>
        </w:rPr>
        <w:t xml:space="preserve">World Dynamics/Transition Function (T : S </w:t>
      </w:r>
      <w:r w:rsidR="00610560" w:rsidRPr="0073263D">
        <w:rPr>
          <w:rFonts w:cstheme="minorHAnsi"/>
          <w:b/>
          <w:bCs/>
          <w:lang w:val="en-US"/>
        </w:rPr>
        <w:t xml:space="preserve">x </w:t>
      </w:r>
      <w:r w:rsidRPr="0073263D">
        <w:rPr>
          <w:rFonts w:cstheme="minorHAnsi"/>
          <w:b/>
          <w:bCs/>
          <w:lang w:val="en-US"/>
        </w:rPr>
        <w:t xml:space="preserve">A </w:t>
      </w:r>
      <w:r w:rsidR="00610560" w:rsidRPr="0073263D">
        <w:rPr>
          <w:rFonts w:cstheme="minorHAnsi"/>
          <w:b/>
          <w:bCs/>
          <w:lang w:val="en-US"/>
        </w:rPr>
        <w:t>-&gt;</w:t>
      </w:r>
      <w:r w:rsidRPr="0073263D">
        <w:rPr>
          <w:rFonts w:cstheme="minorHAnsi"/>
          <w:b/>
          <w:bCs/>
          <w:lang w:val="en-US"/>
        </w:rPr>
        <w:t xml:space="preserve"> S</w:t>
      </w:r>
      <w:r w:rsidR="00610560" w:rsidRPr="0073263D">
        <w:rPr>
          <w:rFonts w:cstheme="minorHAnsi"/>
          <w:b/>
          <w:bCs/>
          <w:lang w:val="en-US"/>
        </w:rPr>
        <w:t>’</w:t>
      </w:r>
      <w:r w:rsidRPr="0073263D">
        <w:rPr>
          <w:rFonts w:cstheme="minorHAnsi"/>
          <w:b/>
          <w:bCs/>
          <w:lang w:val="en-US"/>
        </w:rPr>
        <w:t>)</w:t>
      </w:r>
      <w:r w:rsidRPr="0073263D">
        <w:rPr>
          <w:rFonts w:cstheme="minorHAnsi"/>
          <w:lang w:val="en-US"/>
        </w:rPr>
        <w:t xml:space="preserve">: </w:t>
      </w:r>
      <w:r w:rsidR="00124EC8" w:rsidRPr="0073263D">
        <w:rPr>
          <w:rFonts w:cstheme="minorHAnsi"/>
          <w:lang w:val="en-US"/>
        </w:rPr>
        <w:t>The world dynamics describe how the environment reacts in response to the agent's actions.</w:t>
      </w:r>
      <w:r w:rsidR="00A6426E">
        <w:rPr>
          <w:rFonts w:cstheme="minorHAnsi"/>
          <w:lang w:val="en-US"/>
        </w:rPr>
        <w:t xml:space="preserve"> Here in </w:t>
      </w:r>
      <w:proofErr w:type="spellStart"/>
      <w:r w:rsidR="00A6426E">
        <w:rPr>
          <w:rFonts w:cstheme="minorHAnsi"/>
          <w:lang w:val="en-US"/>
        </w:rPr>
        <w:t>LaserTank</w:t>
      </w:r>
      <w:proofErr w:type="spellEnd"/>
      <w:r w:rsidR="00A6426E">
        <w:rPr>
          <w:rFonts w:cstheme="minorHAnsi"/>
          <w:lang w:val="en-US"/>
        </w:rPr>
        <w:t xml:space="preserve">, the transition function is </w:t>
      </w:r>
      <w:proofErr w:type="spellStart"/>
      <w:proofErr w:type="gramStart"/>
      <w:r w:rsidR="00A6426E">
        <w:rPr>
          <w:rFonts w:cstheme="minorHAnsi"/>
          <w:lang w:val="en-US"/>
        </w:rPr>
        <w:t>apply</w:t>
      </w:r>
      <w:proofErr w:type="gramEnd"/>
      <w:r w:rsidR="00A6426E">
        <w:rPr>
          <w:rFonts w:cstheme="minorHAnsi"/>
          <w:lang w:val="en-US"/>
        </w:rPr>
        <w:t>_move</w:t>
      </w:r>
      <w:proofErr w:type="spellEnd"/>
      <w:r w:rsidR="00A6426E">
        <w:rPr>
          <w:rFonts w:cstheme="minorHAnsi"/>
          <w:lang w:val="en-US"/>
        </w:rPr>
        <w:t xml:space="preserve">(). It will change the </w:t>
      </w:r>
      <w:proofErr w:type="spellStart"/>
      <w:r w:rsidR="00A6426E">
        <w:rPr>
          <w:rFonts w:cstheme="minorHAnsi"/>
          <w:lang w:val="en-US"/>
        </w:rPr>
        <w:t>game_map</w:t>
      </w:r>
      <w:proofErr w:type="spellEnd"/>
      <w:r w:rsidR="00A6426E">
        <w:rPr>
          <w:rFonts w:cstheme="minorHAnsi"/>
          <w:lang w:val="en-US"/>
        </w:rPr>
        <w:t xml:space="preserve"> based on different action is given as parameter.</w:t>
      </w:r>
    </w:p>
    <w:p w14:paraId="3A833CCA" w14:textId="77777777" w:rsidR="0073263D" w:rsidRPr="0073263D" w:rsidRDefault="007B0754" w:rsidP="0073263D">
      <w:pPr>
        <w:pStyle w:val="a7"/>
        <w:widowControl w:val="0"/>
        <w:numPr>
          <w:ilvl w:val="0"/>
          <w:numId w:val="4"/>
        </w:numPr>
        <w:autoSpaceDE w:val="0"/>
        <w:autoSpaceDN w:val="0"/>
        <w:adjustRightInd w:val="0"/>
        <w:spacing w:after="0" w:line="240" w:lineRule="auto"/>
        <w:ind w:firstLineChars="0"/>
        <w:rPr>
          <w:rFonts w:cstheme="minorHAnsi"/>
          <w:lang w:val="en-US"/>
        </w:rPr>
      </w:pPr>
      <w:r w:rsidRPr="0073263D">
        <w:rPr>
          <w:rFonts w:cstheme="minorHAnsi"/>
          <w:b/>
          <w:bCs/>
          <w:lang w:val="en-US"/>
        </w:rPr>
        <w:t xml:space="preserve">Perception Function (Z : S </w:t>
      </w:r>
      <w:r w:rsidR="00610560" w:rsidRPr="0073263D">
        <w:rPr>
          <w:rFonts w:cstheme="minorHAnsi"/>
          <w:b/>
          <w:bCs/>
          <w:lang w:val="en-US"/>
        </w:rPr>
        <w:t>-&gt;</w:t>
      </w:r>
      <w:r w:rsidRPr="0073263D">
        <w:rPr>
          <w:rFonts w:cstheme="minorHAnsi"/>
          <w:b/>
          <w:bCs/>
          <w:lang w:val="en-US"/>
        </w:rPr>
        <w:t xml:space="preserve"> P)</w:t>
      </w:r>
      <w:r w:rsidRPr="0073263D">
        <w:rPr>
          <w:rFonts w:cstheme="minorHAnsi"/>
          <w:lang w:val="en-US"/>
        </w:rPr>
        <w:t xml:space="preserve">: </w:t>
      </w:r>
      <w:r w:rsidR="00124EC8" w:rsidRPr="0073263D">
        <w:rPr>
          <w:rFonts w:cstheme="minorHAnsi"/>
          <w:lang w:val="en-US"/>
        </w:rPr>
        <w:t xml:space="preserve">Since the problem is fully observable, a percept function is not required. Equivalently, it can be described by the identity map, </w:t>
      </w:r>
    </w:p>
    <w:p w14:paraId="50D008D1" w14:textId="021A001E" w:rsidR="0073263D" w:rsidRPr="0073263D" w:rsidRDefault="00124EC8" w:rsidP="0073263D">
      <w:pPr>
        <w:pStyle w:val="a7"/>
        <w:widowControl w:val="0"/>
        <w:autoSpaceDE w:val="0"/>
        <w:autoSpaceDN w:val="0"/>
        <w:adjustRightInd w:val="0"/>
        <w:spacing w:after="0" w:line="240" w:lineRule="auto"/>
        <w:ind w:left="420" w:firstLineChars="0" w:firstLine="0"/>
        <w:jc w:val="center"/>
        <w:rPr>
          <w:rFonts w:cstheme="minorHAnsi"/>
          <w:lang w:val="en-US"/>
        </w:rPr>
      </w:pPr>
      <w:r w:rsidRPr="0073263D">
        <w:rPr>
          <w:rFonts w:cs="CMMI10"/>
          <w:lang w:val="en-US"/>
        </w:rPr>
        <w:t xml:space="preserve">Z </w:t>
      </w:r>
      <w:r w:rsidRPr="0073263D">
        <w:rPr>
          <w:rFonts w:cs="CMR10"/>
          <w:lang w:val="en-US"/>
        </w:rPr>
        <w:t xml:space="preserve">= </w:t>
      </w:r>
      <w:r w:rsidRPr="0073263D">
        <w:rPr>
          <w:rFonts w:cs="CMMI10"/>
          <w:lang w:val="en-US"/>
        </w:rPr>
        <w:t xml:space="preserve">S </w:t>
      </w:r>
      <w:r w:rsidRPr="0073263D">
        <w:rPr>
          <w:rFonts w:cs="CMSY10"/>
          <w:lang w:val="en-US"/>
        </w:rPr>
        <w:t xml:space="preserve">-&gt; </w:t>
      </w:r>
      <w:r w:rsidRPr="0073263D">
        <w:rPr>
          <w:rFonts w:cs="CMMI10"/>
          <w:lang w:val="en-US"/>
        </w:rPr>
        <w:t>P</w:t>
      </w:r>
    </w:p>
    <w:p w14:paraId="15E10F64" w14:textId="2980C84A" w:rsidR="0073263D" w:rsidRPr="0073263D" w:rsidRDefault="007B0754" w:rsidP="0073263D">
      <w:pPr>
        <w:pStyle w:val="a7"/>
        <w:widowControl w:val="0"/>
        <w:numPr>
          <w:ilvl w:val="0"/>
          <w:numId w:val="4"/>
        </w:numPr>
        <w:autoSpaceDE w:val="0"/>
        <w:autoSpaceDN w:val="0"/>
        <w:adjustRightInd w:val="0"/>
        <w:spacing w:after="0" w:line="240" w:lineRule="auto"/>
        <w:ind w:firstLineChars="0"/>
        <w:rPr>
          <w:rFonts w:cstheme="minorHAnsi"/>
          <w:lang w:val="en-US"/>
        </w:rPr>
      </w:pPr>
      <w:r w:rsidRPr="0073263D">
        <w:rPr>
          <w:rFonts w:cstheme="minorHAnsi"/>
          <w:b/>
          <w:bCs/>
          <w:lang w:val="en-US"/>
        </w:rPr>
        <w:t xml:space="preserve">Utility Function (U : S </w:t>
      </w:r>
      <w:r w:rsidR="00610560" w:rsidRPr="0073263D">
        <w:rPr>
          <w:rFonts w:cstheme="minorHAnsi"/>
          <w:b/>
          <w:bCs/>
          <w:lang w:val="en-US"/>
        </w:rPr>
        <w:t>-&gt;</w:t>
      </w:r>
      <w:r w:rsidRPr="0073263D">
        <w:rPr>
          <w:rFonts w:cstheme="minorHAnsi"/>
          <w:b/>
          <w:bCs/>
          <w:lang w:val="en-US"/>
        </w:rPr>
        <w:t xml:space="preserve"> </w:t>
      </w:r>
      <w:r w:rsidR="00610560" w:rsidRPr="0073263D">
        <w:rPr>
          <w:rFonts w:cstheme="minorHAnsi"/>
          <w:b/>
          <w:bCs/>
          <w:lang w:val="en-US"/>
        </w:rPr>
        <w:t>I</w:t>
      </w:r>
      <w:r w:rsidRPr="0073263D">
        <w:rPr>
          <w:rFonts w:cstheme="minorHAnsi"/>
          <w:b/>
          <w:bCs/>
          <w:lang w:val="en-US"/>
        </w:rPr>
        <w:t>R)</w:t>
      </w:r>
      <w:r w:rsidRPr="0073263D">
        <w:rPr>
          <w:rFonts w:cstheme="minorHAnsi"/>
          <w:lang w:val="en-US"/>
        </w:rPr>
        <w:t xml:space="preserve">: </w:t>
      </w:r>
      <w:r w:rsidR="0073263D" w:rsidRPr="0073263D">
        <w:rPr>
          <w:rFonts w:cstheme="minorHAnsi"/>
          <w:lang w:val="en-US"/>
        </w:rPr>
        <w:t>Since the agent is supposed to find shortest paths, we can represent this</w:t>
      </w:r>
      <w:r w:rsidR="0073263D" w:rsidRPr="0073263D">
        <w:rPr>
          <w:rFonts w:cstheme="minorHAnsi"/>
          <w:lang w:val="en-US" w:eastAsia="zh-CN"/>
        </w:rPr>
        <w:t xml:space="preserve"> </w:t>
      </w:r>
      <w:r w:rsidR="0073263D" w:rsidRPr="0073263D">
        <w:rPr>
          <w:rFonts w:cstheme="minorHAnsi"/>
          <w:lang w:val="en-US"/>
        </w:rPr>
        <w:t>in the form of utility by assigning the agent disutility (i.e. negative utility) proportional to</w:t>
      </w:r>
      <w:r w:rsidR="0073263D" w:rsidRPr="0073263D">
        <w:rPr>
          <w:rFonts w:cstheme="minorHAnsi"/>
          <w:lang w:val="en-US" w:eastAsia="zh-CN"/>
        </w:rPr>
        <w:t xml:space="preserve"> </w:t>
      </w:r>
      <w:r w:rsidR="0073263D" w:rsidRPr="0073263D">
        <w:rPr>
          <w:rFonts w:cstheme="minorHAnsi"/>
          <w:lang w:val="en-US"/>
        </w:rPr>
        <w:t xml:space="preserve">the </w:t>
      </w:r>
      <w:proofErr w:type="spellStart"/>
      <w:r w:rsidR="00655D95">
        <w:rPr>
          <w:rFonts w:cstheme="minorHAnsi"/>
          <w:lang w:val="en-US"/>
        </w:rPr>
        <w:t>total_</w:t>
      </w:r>
      <w:r w:rsidR="0073263D" w:rsidRPr="0073263D">
        <w:rPr>
          <w:rFonts w:cstheme="minorHAnsi"/>
          <w:lang w:val="en-US"/>
        </w:rPr>
        <w:t>cost</w:t>
      </w:r>
      <w:proofErr w:type="spellEnd"/>
      <w:r w:rsidR="00A6426E">
        <w:rPr>
          <w:rFonts w:cstheme="minorHAnsi"/>
          <w:lang w:val="en-US"/>
        </w:rPr>
        <w:t xml:space="preserve"> </w:t>
      </w:r>
      <w:r w:rsidR="00655D95">
        <w:rPr>
          <w:rFonts w:cstheme="minorHAnsi"/>
          <w:lang w:val="en-US"/>
        </w:rPr>
        <w:t>(</w:t>
      </w:r>
      <w:proofErr w:type="spellStart"/>
      <w:r w:rsidR="00655D95">
        <w:rPr>
          <w:rFonts w:cstheme="minorHAnsi"/>
          <w:lang w:val="en-US"/>
        </w:rPr>
        <w:t>cost_so_fa</w:t>
      </w:r>
      <w:r w:rsidR="004F67FC">
        <w:rPr>
          <w:rFonts w:cstheme="minorHAnsi"/>
          <w:lang w:val="en-US"/>
        </w:rPr>
        <w:t>r</w:t>
      </w:r>
      <w:proofErr w:type="spellEnd"/>
      <w:r w:rsidR="00655D95">
        <w:rPr>
          <w:rFonts w:cstheme="minorHAnsi"/>
          <w:lang w:val="en-US"/>
        </w:rPr>
        <w:t>)</w:t>
      </w:r>
      <w:r w:rsidR="0073263D" w:rsidRPr="0073263D">
        <w:rPr>
          <w:rFonts w:cstheme="minorHAnsi"/>
          <w:lang w:val="en-US"/>
        </w:rPr>
        <w:t xml:space="preserve"> of the grid cells that it </w:t>
      </w:r>
      <w:r w:rsidR="00655D95">
        <w:rPr>
          <w:rFonts w:cstheme="minorHAnsi"/>
          <w:lang w:val="en-US"/>
        </w:rPr>
        <w:t xml:space="preserve">has </w:t>
      </w:r>
      <w:r w:rsidR="0073263D" w:rsidRPr="0073263D">
        <w:rPr>
          <w:rFonts w:cstheme="minorHAnsi"/>
          <w:lang w:val="en-US"/>
        </w:rPr>
        <w:t>travel</w:t>
      </w:r>
      <w:r w:rsidR="00655D95">
        <w:rPr>
          <w:rFonts w:cstheme="minorHAnsi"/>
          <w:lang w:val="en-US"/>
        </w:rPr>
        <w:t>ed</w:t>
      </w:r>
      <w:r w:rsidR="0073263D" w:rsidRPr="0073263D">
        <w:rPr>
          <w:rFonts w:cstheme="minorHAnsi"/>
          <w:lang w:val="en-US"/>
        </w:rPr>
        <w:t>. This can be represented by a function</w:t>
      </w:r>
      <w:r w:rsidR="0073263D" w:rsidRPr="0073263D">
        <w:rPr>
          <w:rFonts w:cstheme="minorHAnsi"/>
          <w:lang w:val="en-US" w:eastAsia="zh-CN"/>
        </w:rPr>
        <w:t xml:space="preserve"> </w:t>
      </w:r>
      <w:r w:rsidR="0073263D" w:rsidRPr="0073263D">
        <w:rPr>
          <w:rFonts w:cstheme="minorHAnsi"/>
          <w:lang w:val="en-US"/>
        </w:rPr>
        <w:t>c : S -&gt; IR;</w:t>
      </w:r>
      <w:r w:rsidR="0073263D" w:rsidRPr="0073263D">
        <w:rPr>
          <w:rFonts w:cstheme="minorHAnsi"/>
          <w:lang w:val="en-US" w:eastAsia="zh-CN"/>
        </w:rPr>
        <w:t xml:space="preserve"> </w:t>
      </w:r>
      <w:r w:rsidR="0073263D" w:rsidRPr="0073263D">
        <w:rPr>
          <w:rFonts w:cstheme="minorHAnsi"/>
          <w:lang w:val="en-US"/>
        </w:rPr>
        <w:t xml:space="preserve">which specifies the cost of cell of grid data as a real number, e.g. in </w:t>
      </w:r>
      <w:r w:rsidR="004F67FC">
        <w:rPr>
          <w:rFonts w:cstheme="minorHAnsi"/>
          <w:lang w:val="en-US"/>
        </w:rPr>
        <w:t>steps</w:t>
      </w:r>
      <w:r w:rsidR="0073263D" w:rsidRPr="0073263D">
        <w:rPr>
          <w:rFonts w:cstheme="minorHAnsi"/>
          <w:lang w:val="en-US"/>
        </w:rPr>
        <w:t>. The</w:t>
      </w:r>
      <w:r w:rsidR="0073263D" w:rsidRPr="0073263D">
        <w:rPr>
          <w:rFonts w:cstheme="minorHAnsi"/>
          <w:lang w:val="en-US" w:eastAsia="zh-CN"/>
        </w:rPr>
        <w:t xml:space="preserve"> </w:t>
      </w:r>
      <w:r w:rsidR="0073263D" w:rsidRPr="0073263D">
        <w:rPr>
          <w:rFonts w:cstheme="minorHAnsi"/>
          <w:lang w:val="en-US"/>
        </w:rPr>
        <w:t xml:space="preserve">agent can then associate its total utility with the total cost of a sequence of states, </w:t>
      </w:r>
    </w:p>
    <w:p w14:paraId="39BCE7C8" w14:textId="4598219C" w:rsidR="00E90E4C" w:rsidRPr="0073263D" w:rsidRDefault="0073263D" w:rsidP="0073263D">
      <w:pPr>
        <w:pStyle w:val="a7"/>
        <w:widowControl w:val="0"/>
        <w:autoSpaceDE w:val="0"/>
        <w:autoSpaceDN w:val="0"/>
        <w:adjustRightInd w:val="0"/>
        <w:spacing w:after="0" w:line="240" w:lineRule="auto"/>
        <w:ind w:left="420" w:firstLineChars="0" w:firstLine="0"/>
        <w:jc w:val="center"/>
        <w:rPr>
          <w:rFonts w:cstheme="minorHAnsi"/>
          <w:lang w:val="en-US"/>
        </w:rPr>
      </w:pPr>
      <w:r w:rsidRPr="0073263D">
        <w:rPr>
          <w:rFonts w:cstheme="minorHAnsi"/>
          <w:lang w:val="en-US"/>
        </w:rPr>
        <w:t>i.e.</w:t>
      </w:r>
      <m:oMath>
        <m:r>
          <w:rPr>
            <w:rFonts w:ascii="Cambria Math" w:hAnsi="Cambria Math" w:cstheme="minorHAnsi"/>
            <w:lang w:val="en-US"/>
          </w:rPr>
          <m:t xml:space="preserve"> </m:t>
        </m:r>
        <m:r>
          <m:rPr>
            <m:sty m:val="p"/>
          </m:rPr>
          <w:rPr>
            <w:rFonts w:ascii="Cambria Math" w:hAnsi="Cambria Math" w:cstheme="minorHAnsi"/>
            <w:lang w:val="en-US"/>
          </w:rPr>
          <m:t>U</m:t>
        </m:r>
        <m:d>
          <m:dPr>
            <m:ctrlPr>
              <w:rPr>
                <w:rFonts w:ascii="Cambria Math" w:hAnsi="Cambria Math" w:cstheme="minorHAnsi"/>
                <w:lang w:val="en-US"/>
              </w:rPr>
            </m:ctrlPr>
          </m:dPr>
          <m:e>
            <m:r>
              <m:rPr>
                <m:sty m:val="p"/>
              </m:rPr>
              <w:rPr>
                <w:rFonts w:ascii="Cambria Math" w:hAnsi="Cambria Math" w:cstheme="minorHAnsi"/>
                <w:lang w:val="en-US"/>
              </w:rPr>
              <m:t>(s1, s2, s3, … , sn)</m:t>
            </m:r>
          </m:e>
        </m:d>
        <m:r>
          <w:rPr>
            <w:rFonts w:ascii="Cambria Math" w:hAnsi="Cambria Math" w:cstheme="minorHAnsi"/>
            <w:lang w:val="en-US"/>
          </w:rPr>
          <m:t>=-</m:t>
        </m:r>
        <m:nary>
          <m:naryPr>
            <m:chr m:val="∑"/>
            <m:grow m:val="1"/>
            <m:ctrlPr>
              <w:rPr>
                <w:rFonts w:ascii="Cambria Math" w:eastAsia="Cambria Math" w:hAnsi="Cambria Math" w:cstheme="minorHAnsi"/>
                <w:lang w:val="en-US"/>
              </w:rPr>
            </m:ctrlPr>
          </m:naryPr>
          <m:sub>
            <m:r>
              <w:rPr>
                <w:rFonts w:ascii="Cambria Math" w:hAnsi="Cambria Math" w:cstheme="minorHAnsi"/>
                <w:lang w:val="en-US"/>
              </w:rPr>
              <m:t>i=1</m:t>
            </m:r>
          </m:sub>
          <m:sup>
            <m:r>
              <w:rPr>
                <w:rFonts w:ascii="Cambria Math" w:hAnsi="Cambria Math" w:cstheme="minorHAnsi"/>
                <w:lang w:val="en-US"/>
              </w:rPr>
              <m:t>n</m:t>
            </m:r>
          </m:sup>
          <m:e>
            <m:r>
              <m:rPr>
                <m:sty m:val="p"/>
              </m:rPr>
              <w:rPr>
                <w:rFonts w:ascii="Cambria Math" w:hAnsi="Cambria Math" w:cstheme="minorHAnsi"/>
                <w:lang w:val="en-US"/>
              </w:rPr>
              <m:t>c(si)</m:t>
            </m:r>
          </m:e>
        </m:nary>
      </m:oMath>
    </w:p>
    <w:p w14:paraId="7A297DA2" w14:textId="02C9D556" w:rsidR="00E90E4C" w:rsidRDefault="00E90E4C" w:rsidP="0073263D">
      <w:pPr>
        <w:jc w:val="both"/>
        <w:rPr>
          <w:rFonts w:cstheme="minorHAnsi"/>
          <w:b/>
          <w:bCs/>
        </w:rPr>
      </w:pPr>
    </w:p>
    <w:p w14:paraId="140A05CF" w14:textId="5F8D8734" w:rsidR="0073263D" w:rsidRDefault="0073263D" w:rsidP="0073263D">
      <w:pPr>
        <w:jc w:val="both"/>
        <w:rPr>
          <w:rFonts w:cstheme="minorHAnsi"/>
          <w:b/>
          <w:bCs/>
        </w:rPr>
      </w:pPr>
    </w:p>
    <w:p w14:paraId="5388BECA" w14:textId="400C309C" w:rsidR="0073263D" w:rsidRDefault="0073263D" w:rsidP="0073263D">
      <w:pPr>
        <w:jc w:val="both"/>
        <w:rPr>
          <w:rFonts w:cstheme="minorHAnsi"/>
          <w:b/>
          <w:bCs/>
        </w:rPr>
      </w:pPr>
    </w:p>
    <w:p w14:paraId="2EB1B9B9" w14:textId="732EBB01" w:rsidR="0073263D" w:rsidRDefault="0073263D" w:rsidP="0073263D">
      <w:pPr>
        <w:jc w:val="both"/>
        <w:rPr>
          <w:rFonts w:cstheme="minorHAnsi"/>
          <w:b/>
          <w:bCs/>
        </w:rPr>
      </w:pPr>
    </w:p>
    <w:p w14:paraId="62C91C88" w14:textId="58588152" w:rsidR="0073263D" w:rsidRDefault="0073263D" w:rsidP="0073263D">
      <w:pPr>
        <w:jc w:val="both"/>
        <w:rPr>
          <w:rFonts w:cstheme="minorHAnsi"/>
          <w:b/>
          <w:bCs/>
        </w:rPr>
      </w:pPr>
    </w:p>
    <w:p w14:paraId="5666008D" w14:textId="2230124B" w:rsidR="0073263D" w:rsidRDefault="0073263D" w:rsidP="0073263D">
      <w:pPr>
        <w:jc w:val="both"/>
        <w:rPr>
          <w:rFonts w:cstheme="minorHAnsi"/>
          <w:b/>
          <w:bCs/>
        </w:rPr>
      </w:pPr>
    </w:p>
    <w:p w14:paraId="293A7E65" w14:textId="440FB68B" w:rsidR="0073263D" w:rsidRDefault="0073263D" w:rsidP="0073263D">
      <w:pPr>
        <w:jc w:val="both"/>
        <w:rPr>
          <w:rFonts w:cstheme="minorHAnsi"/>
          <w:b/>
          <w:bCs/>
        </w:rPr>
      </w:pPr>
    </w:p>
    <w:p w14:paraId="29DAC1C6" w14:textId="48488326" w:rsidR="0073263D" w:rsidRDefault="0073263D" w:rsidP="0073263D">
      <w:pPr>
        <w:jc w:val="both"/>
        <w:rPr>
          <w:rFonts w:cstheme="minorHAnsi"/>
          <w:b/>
          <w:bCs/>
        </w:rPr>
      </w:pPr>
    </w:p>
    <w:p w14:paraId="20DC27D1" w14:textId="38F03CB1" w:rsidR="0073263D" w:rsidRDefault="0073263D" w:rsidP="0073263D">
      <w:pPr>
        <w:jc w:val="both"/>
        <w:rPr>
          <w:rFonts w:cstheme="minorHAnsi"/>
          <w:b/>
          <w:bCs/>
        </w:rPr>
      </w:pPr>
    </w:p>
    <w:p w14:paraId="73551BE1" w14:textId="231B6ED1" w:rsidR="0073263D" w:rsidRDefault="0073263D" w:rsidP="0073263D">
      <w:pPr>
        <w:jc w:val="both"/>
        <w:rPr>
          <w:rFonts w:cstheme="minorHAnsi"/>
          <w:b/>
          <w:bCs/>
        </w:rPr>
      </w:pPr>
    </w:p>
    <w:p w14:paraId="6E7706F0" w14:textId="67521C2C" w:rsidR="0073263D" w:rsidRDefault="0073263D" w:rsidP="0073263D">
      <w:pPr>
        <w:jc w:val="both"/>
        <w:rPr>
          <w:rFonts w:cstheme="minorHAnsi"/>
          <w:b/>
          <w:bCs/>
        </w:rPr>
      </w:pPr>
    </w:p>
    <w:p w14:paraId="540FAEE8" w14:textId="78B5DBD6" w:rsidR="0073263D" w:rsidRDefault="0073263D" w:rsidP="0073263D">
      <w:pPr>
        <w:jc w:val="both"/>
        <w:rPr>
          <w:rFonts w:cstheme="minorHAnsi"/>
          <w:b/>
          <w:bCs/>
        </w:rPr>
      </w:pPr>
    </w:p>
    <w:p w14:paraId="73BF8D9C" w14:textId="16A89708" w:rsidR="0073263D" w:rsidRDefault="0073263D" w:rsidP="0073263D">
      <w:pPr>
        <w:jc w:val="both"/>
        <w:rPr>
          <w:rFonts w:cstheme="minorHAnsi"/>
          <w:b/>
          <w:bCs/>
        </w:rPr>
      </w:pPr>
    </w:p>
    <w:p w14:paraId="640201DB" w14:textId="062F64E0" w:rsidR="0073263D" w:rsidRDefault="0073263D" w:rsidP="0073263D">
      <w:pPr>
        <w:jc w:val="both"/>
        <w:rPr>
          <w:rFonts w:cstheme="minorHAnsi"/>
          <w:b/>
          <w:bCs/>
          <w:lang w:eastAsia="zh-CN"/>
        </w:rPr>
      </w:pPr>
    </w:p>
    <w:p w14:paraId="4D39AF44" w14:textId="2C310883" w:rsidR="00E90E4C" w:rsidRDefault="00E90E4C" w:rsidP="000C7412">
      <w:pPr>
        <w:rPr>
          <w:rFonts w:cstheme="minorHAnsi"/>
        </w:rPr>
      </w:pPr>
      <w:r w:rsidRPr="00275F23">
        <w:rPr>
          <w:rFonts w:cstheme="minorHAnsi"/>
          <w:b/>
          <w:bCs/>
        </w:rPr>
        <w:t xml:space="preserve">Question 3 </w:t>
      </w:r>
      <w:r w:rsidRPr="00275F23">
        <w:rPr>
          <w:rFonts w:cstheme="minorHAnsi"/>
        </w:rPr>
        <w:t>(Complete your full answer to Question 3 on page 3)</w:t>
      </w:r>
    </w:p>
    <w:p w14:paraId="70204E26" w14:textId="7271FD5E" w:rsidR="00D129AD" w:rsidRPr="00D129AD" w:rsidRDefault="00D129AD" w:rsidP="000C7412">
      <w:pPr>
        <w:rPr>
          <w:rFonts w:cstheme="minorHAnsi"/>
          <w:b/>
          <w:bCs/>
          <w:color w:val="FF0000"/>
        </w:rPr>
      </w:pPr>
      <w:r w:rsidRPr="00D129AD">
        <w:rPr>
          <w:rFonts w:cstheme="minorHAnsi"/>
          <w:b/>
          <w:bCs/>
          <w:color w:val="FF0000"/>
        </w:rPr>
        <w:t>In your explanation, it would be good to comment on why your A* performs better on some testcases than others (and how this relates to your choice of heuristic).</w:t>
      </w:r>
    </w:p>
    <w:p w14:paraId="16185577" w14:textId="30E57765" w:rsidR="005B128A" w:rsidRPr="00275F23" w:rsidRDefault="005B128A" w:rsidP="00275F23">
      <w:pPr>
        <w:spacing w:after="0"/>
        <w:rPr>
          <w:rFonts w:cstheme="minorHAnsi"/>
          <w:i/>
          <w:iCs/>
          <w:lang w:eastAsia="zh-CN"/>
        </w:rPr>
      </w:pPr>
      <w:r w:rsidRPr="00275F23">
        <w:rPr>
          <w:rFonts w:cstheme="minorHAnsi"/>
          <w:i/>
          <w:iCs/>
          <w:lang w:eastAsia="zh-CN"/>
        </w:rPr>
        <w:t>Run t1_bridgeport.txt</w:t>
      </w:r>
    </w:p>
    <w:tbl>
      <w:tblPr>
        <w:tblStyle w:val="a8"/>
        <w:tblW w:w="0" w:type="auto"/>
        <w:tblLayout w:type="fixed"/>
        <w:tblLook w:val="04A0" w:firstRow="1" w:lastRow="0" w:firstColumn="1" w:lastColumn="0" w:noHBand="0" w:noVBand="1"/>
      </w:tblPr>
      <w:tblGrid>
        <w:gridCol w:w="6516"/>
        <w:gridCol w:w="1276"/>
        <w:gridCol w:w="1224"/>
      </w:tblGrid>
      <w:tr w:rsidR="005B128A" w:rsidRPr="00275F23" w14:paraId="7E681B94" w14:textId="77777777" w:rsidTr="009C1857">
        <w:tc>
          <w:tcPr>
            <w:tcW w:w="6516" w:type="dxa"/>
            <w:shd w:val="clear" w:color="auto" w:fill="E7E6E6" w:themeFill="background2"/>
          </w:tcPr>
          <w:p w14:paraId="433CCBEE" w14:textId="4CD9602B" w:rsidR="005B128A" w:rsidRPr="00275F23" w:rsidRDefault="005B128A" w:rsidP="005B128A">
            <w:pPr>
              <w:jc w:val="center"/>
              <w:rPr>
                <w:rFonts w:cstheme="minorHAnsi"/>
                <w:lang w:eastAsia="zh-CN"/>
              </w:rPr>
            </w:pPr>
            <w:r w:rsidRPr="00275F23">
              <w:rPr>
                <w:rFonts w:cstheme="minorHAnsi"/>
                <w:lang w:eastAsia="zh-CN"/>
              </w:rPr>
              <w:t>Search type</w:t>
            </w:r>
          </w:p>
        </w:tc>
        <w:tc>
          <w:tcPr>
            <w:tcW w:w="1276" w:type="dxa"/>
            <w:shd w:val="clear" w:color="auto" w:fill="E7E6E6" w:themeFill="background2"/>
          </w:tcPr>
          <w:p w14:paraId="22E87910" w14:textId="42048A5C" w:rsidR="005B128A" w:rsidRPr="00275F23" w:rsidRDefault="005B128A" w:rsidP="005B128A">
            <w:pPr>
              <w:jc w:val="center"/>
              <w:rPr>
                <w:rFonts w:cstheme="minorHAnsi"/>
                <w:lang w:eastAsia="zh-CN"/>
              </w:rPr>
            </w:pPr>
            <w:r w:rsidRPr="00275F23">
              <w:rPr>
                <w:rFonts w:cstheme="minorHAnsi"/>
                <w:lang w:eastAsia="zh-CN"/>
              </w:rPr>
              <w:t>UCS</w:t>
            </w:r>
          </w:p>
        </w:tc>
        <w:tc>
          <w:tcPr>
            <w:tcW w:w="1224" w:type="dxa"/>
            <w:shd w:val="clear" w:color="auto" w:fill="E7E6E6" w:themeFill="background2"/>
          </w:tcPr>
          <w:p w14:paraId="4B791003" w14:textId="4835EB6D" w:rsidR="005B128A" w:rsidRPr="00275F23" w:rsidRDefault="005B128A" w:rsidP="005B128A">
            <w:pPr>
              <w:jc w:val="center"/>
              <w:rPr>
                <w:rFonts w:cstheme="minorHAnsi"/>
                <w:lang w:eastAsia="zh-CN"/>
              </w:rPr>
            </w:pPr>
            <w:r w:rsidRPr="00275F23">
              <w:rPr>
                <w:rFonts w:cstheme="minorHAnsi"/>
                <w:lang w:eastAsia="zh-CN"/>
              </w:rPr>
              <w:t>A*</w:t>
            </w:r>
          </w:p>
        </w:tc>
      </w:tr>
      <w:tr w:rsidR="00275F23" w:rsidRPr="00275F23" w14:paraId="699C18AC" w14:textId="77777777" w:rsidTr="009C1857">
        <w:tc>
          <w:tcPr>
            <w:tcW w:w="6516" w:type="dxa"/>
            <w:shd w:val="clear" w:color="auto" w:fill="E7E6E6" w:themeFill="background2"/>
          </w:tcPr>
          <w:p w14:paraId="50A5B5BF" w14:textId="41FFD1D5" w:rsidR="00275F23" w:rsidRPr="00275F23" w:rsidRDefault="00275F23" w:rsidP="00275F23">
            <w:pPr>
              <w:rPr>
                <w:rFonts w:cstheme="minorHAnsi"/>
              </w:rPr>
            </w:pPr>
            <w:r w:rsidRPr="00275F23">
              <w:rPr>
                <w:rFonts w:cstheme="minorHAnsi"/>
                <w:lang w:val="en-US"/>
              </w:rPr>
              <w:t>The number of nodes generated</w:t>
            </w:r>
          </w:p>
        </w:tc>
        <w:tc>
          <w:tcPr>
            <w:tcW w:w="1276" w:type="dxa"/>
          </w:tcPr>
          <w:p w14:paraId="7AF6EA75" w14:textId="50B18B92" w:rsidR="00275F23" w:rsidRPr="00275F23" w:rsidRDefault="00275F23" w:rsidP="00275F23">
            <w:pPr>
              <w:jc w:val="center"/>
              <w:rPr>
                <w:rFonts w:cstheme="minorHAnsi"/>
              </w:rPr>
            </w:pPr>
            <w:r w:rsidRPr="00275F23">
              <w:rPr>
                <w:rFonts w:cstheme="minorHAnsi"/>
              </w:rPr>
              <w:t>49725</w:t>
            </w:r>
          </w:p>
        </w:tc>
        <w:tc>
          <w:tcPr>
            <w:tcW w:w="1224" w:type="dxa"/>
          </w:tcPr>
          <w:p w14:paraId="6D8D87B5" w14:textId="665F490E" w:rsidR="00275F23" w:rsidRPr="00275F23" w:rsidRDefault="00275F23" w:rsidP="00275F23">
            <w:pPr>
              <w:jc w:val="center"/>
              <w:rPr>
                <w:rFonts w:cstheme="minorHAnsi"/>
              </w:rPr>
            </w:pPr>
            <w:r w:rsidRPr="00275F23">
              <w:rPr>
                <w:rFonts w:cstheme="minorHAnsi"/>
              </w:rPr>
              <w:t>44953</w:t>
            </w:r>
          </w:p>
        </w:tc>
      </w:tr>
      <w:tr w:rsidR="00275F23" w:rsidRPr="00275F23" w14:paraId="154272CE" w14:textId="77777777" w:rsidTr="009C1857">
        <w:tc>
          <w:tcPr>
            <w:tcW w:w="6516" w:type="dxa"/>
            <w:shd w:val="clear" w:color="auto" w:fill="E7E6E6" w:themeFill="background2"/>
          </w:tcPr>
          <w:p w14:paraId="581A2F3D" w14:textId="53698D54" w:rsidR="00275F23" w:rsidRPr="00275F23" w:rsidRDefault="00275F23" w:rsidP="00275F23">
            <w:pPr>
              <w:rPr>
                <w:rFonts w:cstheme="minorHAnsi"/>
              </w:rPr>
            </w:pPr>
            <w:r w:rsidRPr="00275F23">
              <w:rPr>
                <w:rFonts w:cstheme="minorHAnsi"/>
                <w:lang w:val="en-US"/>
              </w:rPr>
              <w:t>The number of nodes on the fringe when the search terminates</w:t>
            </w:r>
          </w:p>
        </w:tc>
        <w:tc>
          <w:tcPr>
            <w:tcW w:w="1276" w:type="dxa"/>
          </w:tcPr>
          <w:p w14:paraId="246B6A4F" w14:textId="3E0252F7" w:rsidR="00275F23" w:rsidRPr="00275F23" w:rsidRDefault="005D18EA" w:rsidP="00275F23">
            <w:pPr>
              <w:jc w:val="center"/>
              <w:rPr>
                <w:rFonts w:cstheme="minorHAnsi"/>
              </w:rPr>
            </w:pPr>
            <w:r w:rsidRPr="005D18EA">
              <w:rPr>
                <w:rFonts w:cstheme="minorHAnsi"/>
              </w:rPr>
              <w:t>419</w:t>
            </w:r>
          </w:p>
        </w:tc>
        <w:tc>
          <w:tcPr>
            <w:tcW w:w="1224" w:type="dxa"/>
          </w:tcPr>
          <w:p w14:paraId="47DA1AC9" w14:textId="58FF0539" w:rsidR="00275F23" w:rsidRPr="00275F23" w:rsidRDefault="005D18EA" w:rsidP="00275F23">
            <w:pPr>
              <w:jc w:val="center"/>
              <w:rPr>
                <w:rFonts w:cstheme="minorHAnsi"/>
              </w:rPr>
            </w:pPr>
            <w:r w:rsidRPr="005D18EA">
              <w:rPr>
                <w:rFonts w:cstheme="minorHAnsi"/>
              </w:rPr>
              <w:t>541</w:t>
            </w:r>
          </w:p>
        </w:tc>
      </w:tr>
      <w:tr w:rsidR="00275F23" w:rsidRPr="00275F23" w14:paraId="64E26763" w14:textId="77777777" w:rsidTr="009C1857">
        <w:tc>
          <w:tcPr>
            <w:tcW w:w="6516" w:type="dxa"/>
            <w:shd w:val="clear" w:color="auto" w:fill="E7E6E6" w:themeFill="background2"/>
          </w:tcPr>
          <w:p w14:paraId="470E97EC" w14:textId="376D4586" w:rsidR="00275F23" w:rsidRPr="00275F23" w:rsidRDefault="00275F23" w:rsidP="00275F23">
            <w:pPr>
              <w:rPr>
                <w:rFonts w:cstheme="minorHAnsi"/>
              </w:rPr>
            </w:pPr>
            <w:r w:rsidRPr="00275F23">
              <w:rPr>
                <w:rFonts w:cstheme="minorHAnsi"/>
                <w:lang w:val="en-US"/>
              </w:rPr>
              <w:t>The number of nodes on the explored list when the search terminates</w:t>
            </w:r>
          </w:p>
        </w:tc>
        <w:tc>
          <w:tcPr>
            <w:tcW w:w="1276" w:type="dxa"/>
          </w:tcPr>
          <w:p w14:paraId="313AFDE3" w14:textId="28F842D6" w:rsidR="00275F23" w:rsidRPr="00275F23" w:rsidRDefault="00275F23" w:rsidP="00275F23">
            <w:pPr>
              <w:jc w:val="center"/>
              <w:rPr>
                <w:rFonts w:cstheme="minorHAnsi"/>
              </w:rPr>
            </w:pPr>
            <w:r w:rsidRPr="00275F23">
              <w:rPr>
                <w:rFonts w:cstheme="minorHAnsi"/>
              </w:rPr>
              <w:t>19115</w:t>
            </w:r>
          </w:p>
        </w:tc>
        <w:tc>
          <w:tcPr>
            <w:tcW w:w="1224" w:type="dxa"/>
          </w:tcPr>
          <w:p w14:paraId="3F2AB805" w14:textId="1452EF0A" w:rsidR="00275F23" w:rsidRPr="00275F23" w:rsidRDefault="00275F23" w:rsidP="00275F23">
            <w:pPr>
              <w:jc w:val="center"/>
              <w:rPr>
                <w:rFonts w:cstheme="minorHAnsi"/>
              </w:rPr>
            </w:pPr>
            <w:r w:rsidRPr="00275F23">
              <w:rPr>
                <w:rFonts w:cstheme="minorHAnsi"/>
              </w:rPr>
              <w:t>17331</w:t>
            </w:r>
          </w:p>
        </w:tc>
      </w:tr>
      <w:tr w:rsidR="00275F23" w:rsidRPr="00275F23" w14:paraId="0105C81B" w14:textId="77777777" w:rsidTr="009C1857">
        <w:tc>
          <w:tcPr>
            <w:tcW w:w="6516" w:type="dxa"/>
            <w:shd w:val="clear" w:color="auto" w:fill="E7E6E6" w:themeFill="background2"/>
          </w:tcPr>
          <w:p w14:paraId="5C1F6A51" w14:textId="7AE66367" w:rsidR="00275F23" w:rsidRPr="00275F23" w:rsidRDefault="00275F23" w:rsidP="00275F23">
            <w:pPr>
              <w:widowControl w:val="0"/>
              <w:autoSpaceDE w:val="0"/>
              <w:autoSpaceDN w:val="0"/>
              <w:adjustRightInd w:val="0"/>
              <w:rPr>
                <w:rFonts w:cstheme="minorHAnsi"/>
                <w:lang w:val="en-US"/>
              </w:rPr>
            </w:pPr>
            <w:r w:rsidRPr="00275F23">
              <w:rPr>
                <w:rFonts w:cstheme="minorHAnsi"/>
                <w:lang w:val="en-US"/>
              </w:rPr>
              <w:t>The run time of the algorithm (in unit secs). report run-times</w:t>
            </w:r>
            <w:r w:rsidRPr="00275F23">
              <w:rPr>
                <w:rFonts w:cstheme="minorHAnsi"/>
                <w:lang w:val="en-US" w:eastAsia="zh-CN"/>
              </w:rPr>
              <w:t xml:space="preserve"> </w:t>
            </w:r>
            <w:r w:rsidRPr="00275F23">
              <w:rPr>
                <w:rFonts w:cstheme="minorHAnsi"/>
                <w:lang w:val="en-US"/>
              </w:rPr>
              <w:t>from my  own machine.</w:t>
            </w:r>
          </w:p>
        </w:tc>
        <w:tc>
          <w:tcPr>
            <w:tcW w:w="1276" w:type="dxa"/>
          </w:tcPr>
          <w:p w14:paraId="5CA53D6B" w14:textId="289FF6FF" w:rsidR="00275F23" w:rsidRPr="00275F23" w:rsidRDefault="00275F23" w:rsidP="00275F23">
            <w:pPr>
              <w:rPr>
                <w:rFonts w:cstheme="minorHAnsi"/>
              </w:rPr>
            </w:pPr>
            <w:r w:rsidRPr="00275F23">
              <w:rPr>
                <w:rFonts w:cstheme="minorHAnsi"/>
              </w:rPr>
              <w:t>1.1349396705627441</w:t>
            </w:r>
          </w:p>
        </w:tc>
        <w:tc>
          <w:tcPr>
            <w:tcW w:w="1224" w:type="dxa"/>
          </w:tcPr>
          <w:p w14:paraId="4A3226C2" w14:textId="7F539FCF" w:rsidR="00275F23" w:rsidRPr="00275F23" w:rsidRDefault="00275F23" w:rsidP="00275F23">
            <w:pPr>
              <w:rPr>
                <w:rFonts w:cstheme="minorHAnsi"/>
              </w:rPr>
            </w:pPr>
            <w:r w:rsidRPr="00275F23">
              <w:rPr>
                <w:rFonts w:cstheme="minorHAnsi"/>
              </w:rPr>
              <w:t>1.005347490310669</w:t>
            </w:r>
          </w:p>
        </w:tc>
      </w:tr>
    </w:tbl>
    <w:p w14:paraId="0BFD9AFF" w14:textId="72B00E80" w:rsidR="0092212F" w:rsidRPr="00275F23" w:rsidRDefault="0092212F" w:rsidP="006223B6">
      <w:pPr>
        <w:spacing w:after="0"/>
        <w:rPr>
          <w:rFonts w:cstheme="minorHAnsi"/>
        </w:rPr>
      </w:pPr>
    </w:p>
    <w:tbl>
      <w:tblPr>
        <w:tblStyle w:val="a8"/>
        <w:tblW w:w="0" w:type="auto"/>
        <w:tblLook w:val="04A0" w:firstRow="1" w:lastRow="0" w:firstColumn="1" w:lastColumn="0" w:noHBand="0" w:noVBand="1"/>
      </w:tblPr>
      <w:tblGrid>
        <w:gridCol w:w="388"/>
        <w:gridCol w:w="1054"/>
        <w:gridCol w:w="1103"/>
        <w:gridCol w:w="1103"/>
        <w:gridCol w:w="1103"/>
        <w:gridCol w:w="1054"/>
        <w:gridCol w:w="1103"/>
        <w:gridCol w:w="1054"/>
        <w:gridCol w:w="1054"/>
      </w:tblGrid>
      <w:tr w:rsidR="000A077E" w:rsidRPr="00275F23" w14:paraId="466AC09A" w14:textId="77777777" w:rsidTr="005D18EA">
        <w:tc>
          <w:tcPr>
            <w:tcW w:w="388" w:type="dxa"/>
            <w:shd w:val="clear" w:color="auto" w:fill="E7E6E6" w:themeFill="background2"/>
          </w:tcPr>
          <w:p w14:paraId="77DB92DB" w14:textId="2AA59990" w:rsidR="000A077E" w:rsidRPr="00EA4108" w:rsidRDefault="00BE68C9" w:rsidP="006223B6">
            <w:pPr>
              <w:rPr>
                <w:rFonts w:ascii="Calibri" w:hAnsi="Calibri" w:cs="Calibri"/>
                <w:sz w:val="16"/>
                <w:szCs w:val="16"/>
                <w:lang w:eastAsia="zh-CN"/>
              </w:rPr>
            </w:pPr>
            <w:r w:rsidRPr="00EA4108">
              <w:rPr>
                <w:rFonts w:ascii="Calibri" w:hAnsi="Calibri" w:cs="Calibri"/>
                <w:sz w:val="16"/>
                <w:szCs w:val="16"/>
                <w:lang w:eastAsia="zh-CN"/>
              </w:rPr>
              <w:t>map</w:t>
            </w:r>
          </w:p>
        </w:tc>
        <w:tc>
          <w:tcPr>
            <w:tcW w:w="1054" w:type="dxa"/>
            <w:shd w:val="clear" w:color="auto" w:fill="E7E6E6" w:themeFill="background2"/>
          </w:tcPr>
          <w:p w14:paraId="3D9DDFE2" w14:textId="3C6D7678" w:rsidR="000A077E" w:rsidRPr="00EA4108" w:rsidRDefault="000A077E" w:rsidP="006223B6">
            <w:pPr>
              <w:rPr>
                <w:rFonts w:ascii="Calibri" w:hAnsi="Calibri" w:cs="Calibri"/>
                <w:sz w:val="16"/>
                <w:szCs w:val="16"/>
              </w:rPr>
            </w:pPr>
            <w:r w:rsidRPr="00EA4108">
              <w:rPr>
                <w:rFonts w:ascii="Calibri" w:hAnsi="Calibri" w:cs="Calibri"/>
                <w:sz w:val="16"/>
                <w:szCs w:val="16"/>
              </w:rPr>
              <w:t>t1_bridgeport.txt</w:t>
            </w:r>
          </w:p>
        </w:tc>
        <w:tc>
          <w:tcPr>
            <w:tcW w:w="1103" w:type="dxa"/>
            <w:shd w:val="clear" w:color="auto" w:fill="E7E6E6" w:themeFill="background2"/>
          </w:tcPr>
          <w:p w14:paraId="6CA2B28C" w14:textId="6797E6BC" w:rsidR="000A077E" w:rsidRPr="00EA4108" w:rsidRDefault="000A077E" w:rsidP="006223B6">
            <w:pPr>
              <w:rPr>
                <w:rFonts w:ascii="Calibri" w:hAnsi="Calibri" w:cs="Calibri"/>
                <w:sz w:val="16"/>
                <w:szCs w:val="16"/>
                <w:lang w:eastAsia="zh-CN"/>
              </w:rPr>
            </w:pPr>
            <w:r w:rsidRPr="00EA4108">
              <w:rPr>
                <w:rFonts w:ascii="Calibri" w:hAnsi="Calibri" w:cs="Calibri"/>
                <w:sz w:val="16"/>
                <w:szCs w:val="16"/>
                <w:lang w:eastAsia="zh-CN"/>
              </w:rPr>
              <w:t>t1_crossfire.txt</w:t>
            </w:r>
          </w:p>
        </w:tc>
        <w:tc>
          <w:tcPr>
            <w:tcW w:w="1103" w:type="dxa"/>
            <w:shd w:val="clear" w:color="auto" w:fill="E7E6E6" w:themeFill="background2"/>
          </w:tcPr>
          <w:p w14:paraId="38A88FB5" w14:textId="186085EA" w:rsidR="000A077E" w:rsidRPr="00EA4108" w:rsidRDefault="000A077E" w:rsidP="006223B6">
            <w:pPr>
              <w:rPr>
                <w:rFonts w:ascii="Calibri" w:hAnsi="Calibri" w:cs="Calibri"/>
                <w:sz w:val="16"/>
                <w:szCs w:val="16"/>
              </w:rPr>
            </w:pPr>
            <w:r w:rsidRPr="00EA4108">
              <w:rPr>
                <w:rFonts w:ascii="Calibri" w:hAnsi="Calibri" w:cs="Calibri"/>
                <w:sz w:val="16"/>
                <w:szCs w:val="16"/>
              </w:rPr>
              <w:t>t1_ice_maze.txt</w:t>
            </w:r>
          </w:p>
        </w:tc>
        <w:tc>
          <w:tcPr>
            <w:tcW w:w="1103" w:type="dxa"/>
            <w:shd w:val="clear" w:color="auto" w:fill="E7E6E6" w:themeFill="background2"/>
          </w:tcPr>
          <w:p w14:paraId="359DED7E" w14:textId="349B66ED" w:rsidR="000A077E" w:rsidRPr="00EA4108" w:rsidRDefault="000A077E" w:rsidP="006223B6">
            <w:pPr>
              <w:rPr>
                <w:rFonts w:ascii="Calibri" w:hAnsi="Calibri" w:cs="Calibri"/>
                <w:sz w:val="16"/>
                <w:szCs w:val="16"/>
              </w:rPr>
            </w:pPr>
            <w:r w:rsidRPr="00EA4108">
              <w:rPr>
                <w:rFonts w:ascii="Calibri" w:hAnsi="Calibri" w:cs="Calibri"/>
                <w:sz w:val="16"/>
                <w:szCs w:val="16"/>
              </w:rPr>
              <w:t>t2_brickyard.txt</w:t>
            </w:r>
          </w:p>
        </w:tc>
        <w:tc>
          <w:tcPr>
            <w:tcW w:w="1054" w:type="dxa"/>
            <w:shd w:val="clear" w:color="auto" w:fill="E7E6E6" w:themeFill="background2"/>
          </w:tcPr>
          <w:p w14:paraId="06ACD358" w14:textId="0A00C5B2" w:rsidR="000A077E" w:rsidRPr="00EA4108" w:rsidRDefault="000A077E" w:rsidP="006223B6">
            <w:pPr>
              <w:rPr>
                <w:rFonts w:ascii="Calibri" w:hAnsi="Calibri" w:cs="Calibri"/>
                <w:sz w:val="16"/>
                <w:szCs w:val="16"/>
              </w:rPr>
            </w:pPr>
            <w:r w:rsidRPr="00EA4108">
              <w:rPr>
                <w:rFonts w:ascii="Calibri" w:hAnsi="Calibri" w:cs="Calibri"/>
                <w:sz w:val="16"/>
                <w:szCs w:val="16"/>
              </w:rPr>
              <w:t>t2_puzzle_maze.txt</w:t>
            </w:r>
          </w:p>
        </w:tc>
        <w:tc>
          <w:tcPr>
            <w:tcW w:w="1103" w:type="dxa"/>
            <w:shd w:val="clear" w:color="auto" w:fill="E7E6E6" w:themeFill="background2"/>
          </w:tcPr>
          <w:p w14:paraId="2F347EE8" w14:textId="10A7200C" w:rsidR="000A077E" w:rsidRPr="00EA4108" w:rsidRDefault="000A077E" w:rsidP="006223B6">
            <w:pPr>
              <w:rPr>
                <w:rFonts w:ascii="Calibri" w:hAnsi="Calibri" w:cs="Calibri"/>
                <w:sz w:val="16"/>
                <w:szCs w:val="16"/>
              </w:rPr>
            </w:pPr>
            <w:r w:rsidRPr="00EA4108">
              <w:rPr>
                <w:rFonts w:ascii="Calibri" w:hAnsi="Calibri" w:cs="Calibri"/>
                <w:sz w:val="16"/>
                <w:szCs w:val="16"/>
              </w:rPr>
              <w:t>t2_shortcut.txt</w:t>
            </w:r>
          </w:p>
        </w:tc>
        <w:tc>
          <w:tcPr>
            <w:tcW w:w="1054" w:type="dxa"/>
            <w:shd w:val="clear" w:color="auto" w:fill="E7E6E6" w:themeFill="background2"/>
          </w:tcPr>
          <w:p w14:paraId="0BF55D01" w14:textId="15738676" w:rsidR="000A077E" w:rsidRPr="00EA4108" w:rsidRDefault="000A077E" w:rsidP="006223B6">
            <w:pPr>
              <w:rPr>
                <w:rFonts w:ascii="Calibri" w:hAnsi="Calibri" w:cs="Calibri"/>
                <w:sz w:val="16"/>
                <w:szCs w:val="16"/>
              </w:rPr>
            </w:pPr>
            <w:r w:rsidRPr="00EA4108">
              <w:rPr>
                <w:rFonts w:ascii="Calibri" w:hAnsi="Calibri" w:cs="Calibri"/>
                <w:sz w:val="16"/>
                <w:szCs w:val="16"/>
              </w:rPr>
              <w:t>t3_labyrinth.txt</w:t>
            </w:r>
          </w:p>
        </w:tc>
        <w:tc>
          <w:tcPr>
            <w:tcW w:w="1054" w:type="dxa"/>
            <w:shd w:val="clear" w:color="auto" w:fill="E7E6E6" w:themeFill="background2"/>
          </w:tcPr>
          <w:p w14:paraId="5EFDB738" w14:textId="5FC30D13" w:rsidR="000A077E" w:rsidRPr="00EA4108" w:rsidRDefault="000A077E" w:rsidP="006223B6">
            <w:pPr>
              <w:rPr>
                <w:rFonts w:ascii="Calibri" w:hAnsi="Calibri" w:cs="Calibri"/>
                <w:sz w:val="16"/>
                <w:szCs w:val="16"/>
              </w:rPr>
            </w:pPr>
            <w:r w:rsidRPr="00EA4108">
              <w:rPr>
                <w:rFonts w:ascii="Calibri" w:hAnsi="Calibri" w:cs="Calibri"/>
                <w:sz w:val="16"/>
                <w:szCs w:val="16"/>
              </w:rPr>
              <w:t>t3_the_river.txt</w:t>
            </w:r>
          </w:p>
        </w:tc>
      </w:tr>
      <w:tr w:rsidR="009C1857" w:rsidRPr="00275F23" w14:paraId="46B3FEFA" w14:textId="77777777" w:rsidTr="005D18EA">
        <w:tc>
          <w:tcPr>
            <w:tcW w:w="388" w:type="dxa"/>
            <w:vMerge w:val="restart"/>
            <w:shd w:val="clear" w:color="auto" w:fill="E7E6E6" w:themeFill="background2"/>
          </w:tcPr>
          <w:p w14:paraId="62BFA429" w14:textId="519611EF" w:rsidR="009C1857" w:rsidRPr="00EA4108" w:rsidRDefault="009C1857" w:rsidP="006223B6">
            <w:pPr>
              <w:rPr>
                <w:rFonts w:ascii="Calibri" w:hAnsi="Calibri" w:cs="Calibri"/>
                <w:sz w:val="16"/>
                <w:szCs w:val="16"/>
              </w:rPr>
            </w:pPr>
            <w:r w:rsidRPr="00EA4108">
              <w:rPr>
                <w:rFonts w:ascii="Calibri" w:hAnsi="Calibri" w:cs="Calibri"/>
                <w:sz w:val="16"/>
                <w:szCs w:val="16"/>
                <w:lang w:eastAsia="zh-CN"/>
              </w:rPr>
              <w:t>UCS</w:t>
            </w:r>
          </w:p>
        </w:tc>
        <w:tc>
          <w:tcPr>
            <w:tcW w:w="1054" w:type="dxa"/>
          </w:tcPr>
          <w:p w14:paraId="1C4DAA75" w14:textId="79F164AB" w:rsidR="009C1857" w:rsidRPr="00EA4108" w:rsidRDefault="00BE68C9" w:rsidP="006223B6">
            <w:pPr>
              <w:rPr>
                <w:rFonts w:ascii="Calibri" w:hAnsi="Calibri" w:cs="Calibri"/>
                <w:sz w:val="16"/>
                <w:szCs w:val="16"/>
              </w:rPr>
            </w:pPr>
            <w:r w:rsidRPr="00EA4108">
              <w:rPr>
                <w:rFonts w:ascii="Calibri" w:hAnsi="Calibri" w:cs="Calibri"/>
                <w:sz w:val="16"/>
                <w:szCs w:val="16"/>
              </w:rPr>
              <w:t>49725</w:t>
            </w:r>
          </w:p>
        </w:tc>
        <w:tc>
          <w:tcPr>
            <w:tcW w:w="1103" w:type="dxa"/>
          </w:tcPr>
          <w:p w14:paraId="6A9113A2" w14:textId="1AE47126" w:rsidR="009C1857" w:rsidRPr="00EA4108" w:rsidRDefault="000A077E" w:rsidP="006223B6">
            <w:pPr>
              <w:rPr>
                <w:rFonts w:ascii="Calibri" w:hAnsi="Calibri" w:cs="Calibri"/>
                <w:sz w:val="16"/>
                <w:szCs w:val="16"/>
              </w:rPr>
            </w:pPr>
            <w:r w:rsidRPr="00EA4108">
              <w:rPr>
                <w:rFonts w:ascii="Calibri" w:hAnsi="Calibri" w:cs="Calibri"/>
                <w:sz w:val="16"/>
                <w:szCs w:val="16"/>
                <w:lang w:eastAsia="zh-CN"/>
              </w:rPr>
              <w:t>12320</w:t>
            </w:r>
          </w:p>
        </w:tc>
        <w:tc>
          <w:tcPr>
            <w:tcW w:w="1103" w:type="dxa"/>
          </w:tcPr>
          <w:p w14:paraId="5AAB127B" w14:textId="094806E1" w:rsidR="009C1857" w:rsidRPr="00EA4108" w:rsidRDefault="000A077E" w:rsidP="006223B6">
            <w:pPr>
              <w:rPr>
                <w:rFonts w:ascii="Calibri" w:hAnsi="Calibri" w:cs="Calibri"/>
                <w:sz w:val="16"/>
                <w:szCs w:val="16"/>
              </w:rPr>
            </w:pPr>
            <w:r w:rsidRPr="00EA4108">
              <w:rPr>
                <w:rFonts w:ascii="Calibri" w:hAnsi="Calibri" w:cs="Calibri"/>
                <w:sz w:val="16"/>
                <w:szCs w:val="16"/>
              </w:rPr>
              <w:t>2141</w:t>
            </w:r>
          </w:p>
        </w:tc>
        <w:tc>
          <w:tcPr>
            <w:tcW w:w="1103" w:type="dxa"/>
          </w:tcPr>
          <w:p w14:paraId="6FF0D059" w14:textId="41BF466E" w:rsidR="009C1857" w:rsidRPr="00EA4108" w:rsidRDefault="000A077E" w:rsidP="006223B6">
            <w:pPr>
              <w:rPr>
                <w:rFonts w:ascii="Calibri" w:hAnsi="Calibri" w:cs="Calibri"/>
                <w:sz w:val="16"/>
                <w:szCs w:val="16"/>
              </w:rPr>
            </w:pPr>
            <w:r w:rsidRPr="00EA4108">
              <w:rPr>
                <w:rFonts w:ascii="Calibri" w:hAnsi="Calibri" w:cs="Calibri"/>
                <w:sz w:val="16"/>
                <w:szCs w:val="16"/>
              </w:rPr>
              <w:t>28478</w:t>
            </w:r>
          </w:p>
        </w:tc>
        <w:tc>
          <w:tcPr>
            <w:tcW w:w="1054" w:type="dxa"/>
          </w:tcPr>
          <w:p w14:paraId="0475D41B" w14:textId="3AEE1CF9" w:rsidR="009C1857" w:rsidRPr="00EA4108" w:rsidRDefault="000A077E" w:rsidP="006223B6">
            <w:pPr>
              <w:rPr>
                <w:rFonts w:ascii="Calibri" w:hAnsi="Calibri" w:cs="Calibri"/>
                <w:sz w:val="16"/>
                <w:szCs w:val="16"/>
              </w:rPr>
            </w:pPr>
            <w:r w:rsidRPr="00EA4108">
              <w:rPr>
                <w:rFonts w:ascii="Calibri" w:hAnsi="Calibri" w:cs="Calibri"/>
                <w:sz w:val="16"/>
                <w:szCs w:val="16"/>
              </w:rPr>
              <w:t>47594</w:t>
            </w:r>
          </w:p>
        </w:tc>
        <w:tc>
          <w:tcPr>
            <w:tcW w:w="1103" w:type="dxa"/>
          </w:tcPr>
          <w:p w14:paraId="3756C755" w14:textId="56739DD7" w:rsidR="009C1857" w:rsidRPr="00EA4108" w:rsidRDefault="000A077E" w:rsidP="006223B6">
            <w:pPr>
              <w:rPr>
                <w:rFonts w:ascii="Calibri" w:hAnsi="Calibri" w:cs="Calibri"/>
                <w:sz w:val="16"/>
                <w:szCs w:val="16"/>
              </w:rPr>
            </w:pPr>
            <w:r w:rsidRPr="00EA4108">
              <w:rPr>
                <w:rFonts w:ascii="Calibri" w:hAnsi="Calibri" w:cs="Calibri"/>
                <w:sz w:val="16"/>
                <w:szCs w:val="16"/>
              </w:rPr>
              <w:t>22168</w:t>
            </w:r>
          </w:p>
        </w:tc>
        <w:tc>
          <w:tcPr>
            <w:tcW w:w="1054" w:type="dxa"/>
          </w:tcPr>
          <w:p w14:paraId="1729D236" w14:textId="7658E224" w:rsidR="009C1857" w:rsidRPr="00EA4108" w:rsidRDefault="000A077E" w:rsidP="006223B6">
            <w:pPr>
              <w:rPr>
                <w:rFonts w:ascii="Calibri" w:hAnsi="Calibri" w:cs="Calibri"/>
                <w:sz w:val="16"/>
                <w:szCs w:val="16"/>
              </w:rPr>
            </w:pPr>
            <w:r w:rsidRPr="00EA4108">
              <w:rPr>
                <w:rFonts w:ascii="Calibri" w:hAnsi="Calibri" w:cs="Calibri"/>
                <w:sz w:val="16"/>
                <w:szCs w:val="16"/>
              </w:rPr>
              <w:t>7933</w:t>
            </w:r>
          </w:p>
        </w:tc>
        <w:tc>
          <w:tcPr>
            <w:tcW w:w="1054" w:type="dxa"/>
          </w:tcPr>
          <w:p w14:paraId="3A721C49" w14:textId="34CEE33B" w:rsidR="009C1857" w:rsidRPr="00EA4108" w:rsidRDefault="009C1857" w:rsidP="006223B6">
            <w:pPr>
              <w:rPr>
                <w:rFonts w:ascii="Calibri" w:hAnsi="Calibri" w:cs="Calibri"/>
                <w:sz w:val="16"/>
                <w:szCs w:val="16"/>
              </w:rPr>
            </w:pPr>
            <w:r w:rsidRPr="00EA4108">
              <w:rPr>
                <w:rFonts w:ascii="Calibri" w:hAnsi="Calibri" w:cs="Calibri"/>
                <w:sz w:val="16"/>
                <w:szCs w:val="16"/>
              </w:rPr>
              <w:t>35310</w:t>
            </w:r>
          </w:p>
        </w:tc>
      </w:tr>
      <w:tr w:rsidR="009C1857" w:rsidRPr="00275F23" w14:paraId="5397568C" w14:textId="77777777" w:rsidTr="005D18EA">
        <w:tc>
          <w:tcPr>
            <w:tcW w:w="388" w:type="dxa"/>
            <w:vMerge/>
            <w:shd w:val="clear" w:color="auto" w:fill="E7E6E6" w:themeFill="background2"/>
          </w:tcPr>
          <w:p w14:paraId="236BC6AD" w14:textId="77777777" w:rsidR="009C1857" w:rsidRPr="00EA4108" w:rsidRDefault="009C1857" w:rsidP="006223B6">
            <w:pPr>
              <w:rPr>
                <w:rFonts w:ascii="Calibri" w:hAnsi="Calibri" w:cs="Calibri"/>
                <w:sz w:val="16"/>
                <w:szCs w:val="16"/>
              </w:rPr>
            </w:pPr>
          </w:p>
        </w:tc>
        <w:tc>
          <w:tcPr>
            <w:tcW w:w="1054" w:type="dxa"/>
          </w:tcPr>
          <w:p w14:paraId="02498A3A" w14:textId="6EA50E61" w:rsidR="009C1857" w:rsidRPr="00EA4108" w:rsidRDefault="0039381E" w:rsidP="006223B6">
            <w:pPr>
              <w:rPr>
                <w:rFonts w:ascii="Calibri" w:hAnsi="Calibri" w:cs="Calibri"/>
                <w:sz w:val="16"/>
                <w:szCs w:val="16"/>
              </w:rPr>
            </w:pPr>
            <w:r w:rsidRPr="0039381E">
              <w:rPr>
                <w:rFonts w:ascii="Calibri" w:hAnsi="Calibri" w:cs="Calibri"/>
                <w:sz w:val="16"/>
                <w:szCs w:val="16"/>
              </w:rPr>
              <w:t>419</w:t>
            </w:r>
          </w:p>
        </w:tc>
        <w:tc>
          <w:tcPr>
            <w:tcW w:w="1103" w:type="dxa"/>
          </w:tcPr>
          <w:p w14:paraId="5A487888" w14:textId="77843CDF" w:rsidR="009C1857" w:rsidRPr="00EA4108" w:rsidRDefault="0039381E" w:rsidP="006223B6">
            <w:pPr>
              <w:rPr>
                <w:rFonts w:ascii="Calibri" w:hAnsi="Calibri" w:cs="Calibri"/>
                <w:sz w:val="16"/>
                <w:szCs w:val="16"/>
              </w:rPr>
            </w:pPr>
            <w:r w:rsidRPr="0039381E">
              <w:rPr>
                <w:rFonts w:ascii="Calibri" w:hAnsi="Calibri" w:cs="Calibri"/>
                <w:sz w:val="16"/>
                <w:szCs w:val="16"/>
                <w:lang w:eastAsia="zh-CN"/>
              </w:rPr>
              <w:t>1</w:t>
            </w:r>
          </w:p>
        </w:tc>
        <w:tc>
          <w:tcPr>
            <w:tcW w:w="1103" w:type="dxa"/>
          </w:tcPr>
          <w:p w14:paraId="2944F2B8" w14:textId="40C36B69" w:rsidR="009C1857" w:rsidRPr="00EA4108" w:rsidRDefault="0039381E" w:rsidP="006223B6">
            <w:pPr>
              <w:rPr>
                <w:rFonts w:ascii="Calibri" w:hAnsi="Calibri" w:cs="Calibri"/>
                <w:sz w:val="16"/>
                <w:szCs w:val="16"/>
              </w:rPr>
            </w:pPr>
            <w:r w:rsidRPr="0039381E">
              <w:rPr>
                <w:rFonts w:ascii="Calibri" w:hAnsi="Calibri" w:cs="Calibri"/>
                <w:sz w:val="16"/>
                <w:szCs w:val="16"/>
              </w:rPr>
              <w:t>131</w:t>
            </w:r>
          </w:p>
        </w:tc>
        <w:tc>
          <w:tcPr>
            <w:tcW w:w="1103" w:type="dxa"/>
          </w:tcPr>
          <w:p w14:paraId="55204A3E" w14:textId="02094065" w:rsidR="009C1857" w:rsidRPr="00EA4108" w:rsidRDefault="0039381E" w:rsidP="006223B6">
            <w:pPr>
              <w:rPr>
                <w:rFonts w:ascii="Calibri" w:hAnsi="Calibri" w:cs="Calibri"/>
                <w:sz w:val="16"/>
                <w:szCs w:val="16"/>
              </w:rPr>
            </w:pPr>
            <w:r w:rsidRPr="0039381E">
              <w:rPr>
                <w:rFonts w:ascii="Calibri" w:hAnsi="Calibri" w:cs="Calibri"/>
                <w:sz w:val="16"/>
                <w:szCs w:val="16"/>
              </w:rPr>
              <w:t>2052</w:t>
            </w:r>
          </w:p>
        </w:tc>
        <w:tc>
          <w:tcPr>
            <w:tcW w:w="1054" w:type="dxa"/>
          </w:tcPr>
          <w:p w14:paraId="52CD1EB7" w14:textId="5FA875CB" w:rsidR="009C1857" w:rsidRPr="00EA4108" w:rsidRDefault="0039381E" w:rsidP="006223B6">
            <w:pPr>
              <w:rPr>
                <w:rFonts w:ascii="Calibri" w:hAnsi="Calibri" w:cs="Calibri"/>
                <w:sz w:val="16"/>
                <w:szCs w:val="16"/>
              </w:rPr>
            </w:pPr>
            <w:r w:rsidRPr="0039381E">
              <w:rPr>
                <w:rFonts w:ascii="Calibri" w:hAnsi="Calibri" w:cs="Calibri"/>
                <w:sz w:val="16"/>
                <w:szCs w:val="16"/>
              </w:rPr>
              <w:t>653</w:t>
            </w:r>
          </w:p>
        </w:tc>
        <w:tc>
          <w:tcPr>
            <w:tcW w:w="1103" w:type="dxa"/>
          </w:tcPr>
          <w:p w14:paraId="2220256E" w14:textId="40A62A5D" w:rsidR="009C1857" w:rsidRPr="00EA4108" w:rsidRDefault="0039381E" w:rsidP="006223B6">
            <w:pPr>
              <w:rPr>
                <w:rFonts w:ascii="Calibri" w:hAnsi="Calibri" w:cs="Calibri"/>
                <w:sz w:val="16"/>
                <w:szCs w:val="16"/>
              </w:rPr>
            </w:pPr>
            <w:r w:rsidRPr="0039381E">
              <w:rPr>
                <w:rFonts w:ascii="Calibri" w:hAnsi="Calibri" w:cs="Calibri"/>
                <w:sz w:val="16"/>
                <w:szCs w:val="16"/>
              </w:rPr>
              <w:t>719</w:t>
            </w:r>
          </w:p>
        </w:tc>
        <w:tc>
          <w:tcPr>
            <w:tcW w:w="1054" w:type="dxa"/>
          </w:tcPr>
          <w:p w14:paraId="4648A35C" w14:textId="7D88F85F" w:rsidR="009C1857" w:rsidRPr="00EA4108" w:rsidRDefault="0039381E" w:rsidP="006223B6">
            <w:pPr>
              <w:rPr>
                <w:rFonts w:ascii="Calibri" w:hAnsi="Calibri" w:cs="Calibri"/>
                <w:sz w:val="16"/>
                <w:szCs w:val="16"/>
              </w:rPr>
            </w:pPr>
            <w:r w:rsidRPr="0039381E">
              <w:rPr>
                <w:rFonts w:ascii="Calibri" w:hAnsi="Calibri" w:cs="Calibri"/>
                <w:sz w:val="16"/>
                <w:szCs w:val="16"/>
              </w:rPr>
              <w:t>68</w:t>
            </w:r>
          </w:p>
        </w:tc>
        <w:tc>
          <w:tcPr>
            <w:tcW w:w="1054" w:type="dxa"/>
          </w:tcPr>
          <w:p w14:paraId="6BAFD550" w14:textId="137695C2" w:rsidR="009C1857" w:rsidRPr="00EA4108" w:rsidRDefault="005D18EA" w:rsidP="006223B6">
            <w:pPr>
              <w:rPr>
                <w:rFonts w:ascii="Calibri" w:hAnsi="Calibri" w:cs="Calibri"/>
                <w:sz w:val="16"/>
                <w:szCs w:val="16"/>
              </w:rPr>
            </w:pPr>
            <w:r w:rsidRPr="005D18EA">
              <w:rPr>
                <w:rFonts w:ascii="Calibri" w:hAnsi="Calibri" w:cs="Calibri"/>
                <w:sz w:val="16"/>
                <w:szCs w:val="16"/>
              </w:rPr>
              <w:t>363</w:t>
            </w:r>
          </w:p>
        </w:tc>
      </w:tr>
      <w:tr w:rsidR="009C1857" w:rsidRPr="00275F23" w14:paraId="2CCEB5C5" w14:textId="77777777" w:rsidTr="005D18EA">
        <w:tc>
          <w:tcPr>
            <w:tcW w:w="388" w:type="dxa"/>
            <w:vMerge/>
            <w:shd w:val="clear" w:color="auto" w:fill="E7E6E6" w:themeFill="background2"/>
          </w:tcPr>
          <w:p w14:paraId="53EF1B4C" w14:textId="77777777" w:rsidR="009C1857" w:rsidRPr="00EA4108" w:rsidRDefault="009C1857" w:rsidP="006223B6">
            <w:pPr>
              <w:rPr>
                <w:rFonts w:ascii="Calibri" w:hAnsi="Calibri" w:cs="Calibri"/>
                <w:sz w:val="16"/>
                <w:szCs w:val="16"/>
              </w:rPr>
            </w:pPr>
          </w:p>
        </w:tc>
        <w:tc>
          <w:tcPr>
            <w:tcW w:w="1054" w:type="dxa"/>
          </w:tcPr>
          <w:p w14:paraId="6FE015B1" w14:textId="3EBCE89A" w:rsidR="009C1857" w:rsidRPr="00EA4108" w:rsidRDefault="00BE68C9" w:rsidP="006223B6">
            <w:pPr>
              <w:rPr>
                <w:rFonts w:ascii="Calibri" w:hAnsi="Calibri" w:cs="Calibri"/>
                <w:sz w:val="16"/>
                <w:szCs w:val="16"/>
              </w:rPr>
            </w:pPr>
            <w:r w:rsidRPr="00EA4108">
              <w:rPr>
                <w:rFonts w:ascii="Calibri" w:hAnsi="Calibri" w:cs="Calibri"/>
                <w:sz w:val="16"/>
                <w:szCs w:val="16"/>
              </w:rPr>
              <w:t>19115</w:t>
            </w:r>
          </w:p>
        </w:tc>
        <w:tc>
          <w:tcPr>
            <w:tcW w:w="1103" w:type="dxa"/>
          </w:tcPr>
          <w:p w14:paraId="02AD2988" w14:textId="7248F19E" w:rsidR="009C1857" w:rsidRPr="00EA4108" w:rsidRDefault="000A077E" w:rsidP="006223B6">
            <w:pPr>
              <w:rPr>
                <w:rFonts w:ascii="Calibri" w:hAnsi="Calibri" w:cs="Calibri"/>
                <w:sz w:val="16"/>
                <w:szCs w:val="16"/>
              </w:rPr>
            </w:pPr>
            <w:r w:rsidRPr="00EA4108">
              <w:rPr>
                <w:rFonts w:ascii="Calibri" w:hAnsi="Calibri" w:cs="Calibri"/>
                <w:sz w:val="16"/>
                <w:szCs w:val="16"/>
                <w:lang w:eastAsia="zh-CN"/>
              </w:rPr>
              <w:t>4683</w:t>
            </w:r>
          </w:p>
        </w:tc>
        <w:tc>
          <w:tcPr>
            <w:tcW w:w="1103" w:type="dxa"/>
          </w:tcPr>
          <w:p w14:paraId="481EEE31" w14:textId="54F51B00" w:rsidR="009C1857" w:rsidRPr="00EA4108" w:rsidRDefault="000A077E" w:rsidP="006223B6">
            <w:pPr>
              <w:rPr>
                <w:rFonts w:ascii="Calibri" w:hAnsi="Calibri" w:cs="Calibri"/>
                <w:sz w:val="16"/>
                <w:szCs w:val="16"/>
              </w:rPr>
            </w:pPr>
            <w:r w:rsidRPr="00EA4108">
              <w:rPr>
                <w:rFonts w:ascii="Calibri" w:hAnsi="Calibri" w:cs="Calibri"/>
                <w:sz w:val="16"/>
                <w:szCs w:val="16"/>
              </w:rPr>
              <w:t>965</w:t>
            </w:r>
          </w:p>
        </w:tc>
        <w:tc>
          <w:tcPr>
            <w:tcW w:w="1103" w:type="dxa"/>
          </w:tcPr>
          <w:p w14:paraId="65A4B8F3" w14:textId="684FA525" w:rsidR="009C1857" w:rsidRPr="00EA4108" w:rsidRDefault="000A077E" w:rsidP="006223B6">
            <w:pPr>
              <w:rPr>
                <w:rFonts w:ascii="Calibri" w:hAnsi="Calibri" w:cs="Calibri"/>
                <w:sz w:val="16"/>
                <w:szCs w:val="16"/>
              </w:rPr>
            </w:pPr>
            <w:r w:rsidRPr="00EA4108">
              <w:rPr>
                <w:rFonts w:ascii="Calibri" w:hAnsi="Calibri" w:cs="Calibri"/>
                <w:sz w:val="16"/>
                <w:szCs w:val="16"/>
              </w:rPr>
              <w:t>12474</w:t>
            </w:r>
          </w:p>
        </w:tc>
        <w:tc>
          <w:tcPr>
            <w:tcW w:w="1054" w:type="dxa"/>
          </w:tcPr>
          <w:p w14:paraId="7B582960" w14:textId="4A7F9B2D" w:rsidR="009C1857" w:rsidRPr="00EA4108" w:rsidRDefault="000A077E" w:rsidP="006223B6">
            <w:pPr>
              <w:rPr>
                <w:rFonts w:ascii="Calibri" w:hAnsi="Calibri" w:cs="Calibri"/>
                <w:sz w:val="16"/>
                <w:szCs w:val="16"/>
              </w:rPr>
            </w:pPr>
            <w:r w:rsidRPr="00EA4108">
              <w:rPr>
                <w:rFonts w:ascii="Calibri" w:hAnsi="Calibri" w:cs="Calibri"/>
                <w:sz w:val="16"/>
                <w:szCs w:val="16"/>
              </w:rPr>
              <w:t>19497</w:t>
            </w:r>
          </w:p>
        </w:tc>
        <w:tc>
          <w:tcPr>
            <w:tcW w:w="1103" w:type="dxa"/>
          </w:tcPr>
          <w:p w14:paraId="003845AF" w14:textId="6E372E0D" w:rsidR="009C1857" w:rsidRPr="00EA4108" w:rsidRDefault="000A077E" w:rsidP="006223B6">
            <w:pPr>
              <w:rPr>
                <w:rFonts w:ascii="Calibri" w:hAnsi="Calibri" w:cs="Calibri"/>
                <w:sz w:val="16"/>
                <w:szCs w:val="16"/>
              </w:rPr>
            </w:pPr>
            <w:r w:rsidRPr="00EA4108">
              <w:rPr>
                <w:rFonts w:ascii="Calibri" w:hAnsi="Calibri" w:cs="Calibri"/>
                <w:sz w:val="16"/>
                <w:szCs w:val="16"/>
              </w:rPr>
              <w:t>9434</w:t>
            </w:r>
          </w:p>
        </w:tc>
        <w:tc>
          <w:tcPr>
            <w:tcW w:w="1054" w:type="dxa"/>
          </w:tcPr>
          <w:p w14:paraId="09D5FD28" w14:textId="58E097B0" w:rsidR="009C1857" w:rsidRPr="00EA4108" w:rsidRDefault="000A077E" w:rsidP="006223B6">
            <w:pPr>
              <w:rPr>
                <w:rFonts w:ascii="Calibri" w:hAnsi="Calibri" w:cs="Calibri"/>
                <w:sz w:val="16"/>
                <w:szCs w:val="16"/>
              </w:rPr>
            </w:pPr>
            <w:r w:rsidRPr="00EA4108">
              <w:rPr>
                <w:rFonts w:ascii="Calibri" w:hAnsi="Calibri" w:cs="Calibri"/>
                <w:sz w:val="16"/>
                <w:szCs w:val="16"/>
              </w:rPr>
              <w:t>3189</w:t>
            </w:r>
          </w:p>
        </w:tc>
        <w:tc>
          <w:tcPr>
            <w:tcW w:w="1054" w:type="dxa"/>
          </w:tcPr>
          <w:p w14:paraId="715D8BF2" w14:textId="43A09798" w:rsidR="009C1857" w:rsidRPr="00EA4108" w:rsidRDefault="009C1857" w:rsidP="006223B6">
            <w:pPr>
              <w:rPr>
                <w:rFonts w:ascii="Calibri" w:hAnsi="Calibri" w:cs="Calibri"/>
                <w:sz w:val="16"/>
                <w:szCs w:val="16"/>
              </w:rPr>
            </w:pPr>
            <w:r w:rsidRPr="00EA4108">
              <w:rPr>
                <w:rFonts w:ascii="Calibri" w:hAnsi="Calibri" w:cs="Calibri"/>
                <w:sz w:val="16"/>
                <w:szCs w:val="16"/>
              </w:rPr>
              <w:t>14315</w:t>
            </w:r>
          </w:p>
        </w:tc>
      </w:tr>
      <w:tr w:rsidR="009C1857" w:rsidRPr="00275F23" w14:paraId="05A1D3C5" w14:textId="77777777" w:rsidTr="005D18EA">
        <w:tc>
          <w:tcPr>
            <w:tcW w:w="388" w:type="dxa"/>
            <w:vMerge/>
            <w:shd w:val="clear" w:color="auto" w:fill="E7E6E6" w:themeFill="background2"/>
          </w:tcPr>
          <w:p w14:paraId="22C739DC" w14:textId="77777777" w:rsidR="009C1857" w:rsidRPr="00EA4108" w:rsidRDefault="009C1857" w:rsidP="006223B6">
            <w:pPr>
              <w:rPr>
                <w:rFonts w:ascii="Calibri" w:hAnsi="Calibri" w:cs="Calibri"/>
                <w:sz w:val="16"/>
                <w:szCs w:val="16"/>
              </w:rPr>
            </w:pPr>
          </w:p>
        </w:tc>
        <w:tc>
          <w:tcPr>
            <w:tcW w:w="1054" w:type="dxa"/>
          </w:tcPr>
          <w:p w14:paraId="112022A8" w14:textId="740B25E8" w:rsidR="009C1857" w:rsidRPr="00EA4108" w:rsidRDefault="00BE68C9" w:rsidP="006223B6">
            <w:pPr>
              <w:rPr>
                <w:rFonts w:ascii="Calibri" w:hAnsi="Calibri" w:cs="Calibri"/>
                <w:sz w:val="16"/>
                <w:szCs w:val="16"/>
              </w:rPr>
            </w:pPr>
            <w:r w:rsidRPr="00EA4108">
              <w:rPr>
                <w:rFonts w:ascii="Calibri" w:hAnsi="Calibri" w:cs="Calibri"/>
                <w:sz w:val="16"/>
                <w:szCs w:val="16"/>
              </w:rPr>
              <w:t>1.1349396705627441</w:t>
            </w:r>
          </w:p>
        </w:tc>
        <w:tc>
          <w:tcPr>
            <w:tcW w:w="1103" w:type="dxa"/>
          </w:tcPr>
          <w:p w14:paraId="18DE4393" w14:textId="4A8CAFC0" w:rsidR="009C1857" w:rsidRPr="00EA4108" w:rsidRDefault="000A077E" w:rsidP="006223B6">
            <w:pPr>
              <w:rPr>
                <w:rFonts w:ascii="Calibri" w:hAnsi="Calibri" w:cs="Calibri"/>
                <w:sz w:val="16"/>
                <w:szCs w:val="16"/>
              </w:rPr>
            </w:pPr>
            <w:r w:rsidRPr="00EA4108">
              <w:rPr>
                <w:rFonts w:ascii="Calibri" w:hAnsi="Calibri" w:cs="Calibri"/>
                <w:sz w:val="16"/>
                <w:szCs w:val="16"/>
                <w:lang w:eastAsia="zh-CN"/>
              </w:rPr>
              <w:t>0.28623414039611816</w:t>
            </w:r>
          </w:p>
        </w:tc>
        <w:tc>
          <w:tcPr>
            <w:tcW w:w="1103" w:type="dxa"/>
          </w:tcPr>
          <w:p w14:paraId="21D32F41" w14:textId="6CEFE039" w:rsidR="009C1857" w:rsidRPr="00EA4108" w:rsidRDefault="000A077E" w:rsidP="006223B6">
            <w:pPr>
              <w:rPr>
                <w:rFonts w:ascii="Calibri" w:hAnsi="Calibri" w:cs="Calibri"/>
                <w:sz w:val="16"/>
                <w:szCs w:val="16"/>
              </w:rPr>
            </w:pPr>
            <w:r w:rsidRPr="00EA4108">
              <w:rPr>
                <w:rFonts w:ascii="Calibri" w:hAnsi="Calibri" w:cs="Calibri"/>
                <w:sz w:val="16"/>
                <w:szCs w:val="16"/>
              </w:rPr>
              <w:t>0.10870933532714844</w:t>
            </w:r>
          </w:p>
        </w:tc>
        <w:tc>
          <w:tcPr>
            <w:tcW w:w="1103" w:type="dxa"/>
          </w:tcPr>
          <w:p w14:paraId="3DC883B7" w14:textId="549DC03E" w:rsidR="009C1857" w:rsidRPr="00EA4108" w:rsidRDefault="000A077E" w:rsidP="006223B6">
            <w:pPr>
              <w:rPr>
                <w:rFonts w:ascii="Calibri" w:hAnsi="Calibri" w:cs="Calibri"/>
                <w:sz w:val="16"/>
                <w:szCs w:val="16"/>
              </w:rPr>
            </w:pPr>
            <w:r w:rsidRPr="00EA4108">
              <w:rPr>
                <w:rFonts w:ascii="Calibri" w:hAnsi="Calibri" w:cs="Calibri"/>
                <w:sz w:val="16"/>
                <w:szCs w:val="16"/>
              </w:rPr>
              <w:t>0.6672408580780029</w:t>
            </w:r>
          </w:p>
        </w:tc>
        <w:tc>
          <w:tcPr>
            <w:tcW w:w="1054" w:type="dxa"/>
          </w:tcPr>
          <w:p w14:paraId="5071D8AC" w14:textId="7CD0A99E" w:rsidR="009C1857" w:rsidRPr="00EA4108" w:rsidRDefault="000A077E" w:rsidP="006223B6">
            <w:pPr>
              <w:rPr>
                <w:rFonts w:ascii="Calibri" w:hAnsi="Calibri" w:cs="Calibri"/>
                <w:sz w:val="16"/>
                <w:szCs w:val="16"/>
              </w:rPr>
            </w:pPr>
            <w:r w:rsidRPr="00EA4108">
              <w:rPr>
                <w:rFonts w:ascii="Calibri" w:hAnsi="Calibri" w:cs="Calibri"/>
                <w:sz w:val="16"/>
                <w:szCs w:val="16"/>
              </w:rPr>
              <w:t>1.5827827453613281</w:t>
            </w:r>
          </w:p>
        </w:tc>
        <w:tc>
          <w:tcPr>
            <w:tcW w:w="1103" w:type="dxa"/>
          </w:tcPr>
          <w:p w14:paraId="3A922C7B" w14:textId="6FACD302" w:rsidR="009C1857" w:rsidRPr="00EA4108" w:rsidRDefault="000A077E" w:rsidP="006223B6">
            <w:pPr>
              <w:rPr>
                <w:rFonts w:ascii="Calibri" w:hAnsi="Calibri" w:cs="Calibri"/>
                <w:sz w:val="16"/>
                <w:szCs w:val="16"/>
              </w:rPr>
            </w:pPr>
            <w:r w:rsidRPr="00EA4108">
              <w:rPr>
                <w:rFonts w:ascii="Calibri" w:hAnsi="Calibri" w:cs="Calibri"/>
                <w:sz w:val="16"/>
                <w:szCs w:val="16"/>
              </w:rPr>
              <w:t>0.8946084976196289</w:t>
            </w:r>
          </w:p>
        </w:tc>
        <w:tc>
          <w:tcPr>
            <w:tcW w:w="1054" w:type="dxa"/>
          </w:tcPr>
          <w:p w14:paraId="14C1370A" w14:textId="59C14C26" w:rsidR="009C1857" w:rsidRPr="00EA4108" w:rsidRDefault="000A077E" w:rsidP="006223B6">
            <w:pPr>
              <w:rPr>
                <w:rFonts w:ascii="Calibri" w:hAnsi="Calibri" w:cs="Calibri"/>
                <w:sz w:val="16"/>
                <w:szCs w:val="16"/>
              </w:rPr>
            </w:pPr>
            <w:r w:rsidRPr="00EA4108">
              <w:rPr>
                <w:rFonts w:ascii="Calibri" w:hAnsi="Calibri" w:cs="Calibri"/>
                <w:sz w:val="16"/>
                <w:szCs w:val="16"/>
              </w:rPr>
              <w:t>1.3633553981781006</w:t>
            </w:r>
          </w:p>
        </w:tc>
        <w:tc>
          <w:tcPr>
            <w:tcW w:w="1054" w:type="dxa"/>
          </w:tcPr>
          <w:p w14:paraId="536931A1" w14:textId="3ABE8887" w:rsidR="009C1857" w:rsidRPr="00EA4108" w:rsidRDefault="000A077E" w:rsidP="006223B6">
            <w:pPr>
              <w:rPr>
                <w:rFonts w:ascii="Calibri" w:hAnsi="Calibri" w:cs="Calibri"/>
                <w:sz w:val="16"/>
                <w:szCs w:val="16"/>
              </w:rPr>
            </w:pPr>
            <w:r w:rsidRPr="00EA4108">
              <w:rPr>
                <w:rFonts w:ascii="Calibri" w:hAnsi="Calibri" w:cs="Calibri"/>
                <w:sz w:val="16"/>
                <w:szCs w:val="16"/>
              </w:rPr>
              <w:t>2.1851577758789062</w:t>
            </w:r>
          </w:p>
        </w:tc>
      </w:tr>
      <w:tr w:rsidR="009C1857" w:rsidRPr="00275F23" w14:paraId="16F4C320" w14:textId="77777777" w:rsidTr="005D18EA">
        <w:tc>
          <w:tcPr>
            <w:tcW w:w="388" w:type="dxa"/>
            <w:vMerge w:val="restart"/>
            <w:shd w:val="clear" w:color="auto" w:fill="E7E6E6" w:themeFill="background2"/>
          </w:tcPr>
          <w:p w14:paraId="2F369C77" w14:textId="41515687" w:rsidR="009C1857" w:rsidRPr="00EA4108" w:rsidRDefault="009C1857" w:rsidP="006223B6">
            <w:pPr>
              <w:rPr>
                <w:rFonts w:ascii="Calibri" w:hAnsi="Calibri" w:cs="Calibri"/>
                <w:sz w:val="16"/>
                <w:szCs w:val="16"/>
              </w:rPr>
            </w:pPr>
            <w:r w:rsidRPr="00EA4108">
              <w:rPr>
                <w:rFonts w:ascii="Calibri" w:hAnsi="Calibri" w:cs="Calibri"/>
                <w:sz w:val="16"/>
                <w:szCs w:val="16"/>
                <w:lang w:eastAsia="zh-CN"/>
              </w:rPr>
              <w:t>A*</w:t>
            </w:r>
          </w:p>
        </w:tc>
        <w:tc>
          <w:tcPr>
            <w:tcW w:w="1054" w:type="dxa"/>
          </w:tcPr>
          <w:p w14:paraId="5DFC1855" w14:textId="5AE1F6F3" w:rsidR="009C1857" w:rsidRPr="00EA4108" w:rsidRDefault="000A077E" w:rsidP="009C1857">
            <w:pPr>
              <w:tabs>
                <w:tab w:val="left" w:pos="623"/>
              </w:tabs>
              <w:rPr>
                <w:rFonts w:ascii="Calibri" w:hAnsi="Calibri" w:cs="Calibri"/>
                <w:sz w:val="16"/>
                <w:szCs w:val="16"/>
              </w:rPr>
            </w:pPr>
            <w:r w:rsidRPr="00EA4108">
              <w:rPr>
                <w:rFonts w:ascii="Calibri" w:hAnsi="Calibri" w:cs="Calibri"/>
                <w:sz w:val="16"/>
                <w:szCs w:val="16"/>
              </w:rPr>
              <w:t>44953</w:t>
            </w:r>
          </w:p>
        </w:tc>
        <w:tc>
          <w:tcPr>
            <w:tcW w:w="1103" w:type="dxa"/>
          </w:tcPr>
          <w:p w14:paraId="2B3E657F" w14:textId="6DAEF165" w:rsidR="009C1857" w:rsidRPr="00EA4108" w:rsidRDefault="000A077E" w:rsidP="006223B6">
            <w:pPr>
              <w:rPr>
                <w:rFonts w:ascii="Calibri" w:hAnsi="Calibri" w:cs="Calibri"/>
                <w:sz w:val="16"/>
                <w:szCs w:val="16"/>
                <w:lang w:eastAsia="zh-CN"/>
              </w:rPr>
            </w:pPr>
            <w:r w:rsidRPr="00EA4108">
              <w:rPr>
                <w:rFonts w:ascii="Calibri" w:hAnsi="Calibri" w:cs="Calibri"/>
                <w:sz w:val="16"/>
                <w:szCs w:val="16"/>
              </w:rPr>
              <w:t>12829</w:t>
            </w:r>
          </w:p>
        </w:tc>
        <w:tc>
          <w:tcPr>
            <w:tcW w:w="1103" w:type="dxa"/>
          </w:tcPr>
          <w:p w14:paraId="13C89334" w14:textId="339556D7" w:rsidR="009C1857" w:rsidRPr="00EA4108" w:rsidRDefault="000A077E" w:rsidP="006223B6">
            <w:pPr>
              <w:rPr>
                <w:rFonts w:ascii="Calibri" w:hAnsi="Calibri" w:cs="Calibri"/>
                <w:sz w:val="16"/>
                <w:szCs w:val="16"/>
              </w:rPr>
            </w:pPr>
            <w:r w:rsidRPr="00EA4108">
              <w:rPr>
                <w:rFonts w:ascii="Calibri" w:hAnsi="Calibri" w:cs="Calibri"/>
                <w:sz w:val="16"/>
                <w:szCs w:val="16"/>
              </w:rPr>
              <w:t>442</w:t>
            </w:r>
          </w:p>
        </w:tc>
        <w:tc>
          <w:tcPr>
            <w:tcW w:w="1103" w:type="dxa"/>
          </w:tcPr>
          <w:p w14:paraId="10C3F21B" w14:textId="5ADCDD6D" w:rsidR="009C1857" w:rsidRPr="00EA4108" w:rsidRDefault="009C1857" w:rsidP="006223B6">
            <w:pPr>
              <w:rPr>
                <w:rFonts w:ascii="Calibri" w:hAnsi="Calibri" w:cs="Calibri"/>
                <w:sz w:val="16"/>
                <w:szCs w:val="16"/>
              </w:rPr>
            </w:pPr>
            <w:r w:rsidRPr="00EA4108">
              <w:rPr>
                <w:rFonts w:ascii="Calibri" w:hAnsi="Calibri" w:cs="Calibri"/>
                <w:sz w:val="16"/>
                <w:szCs w:val="16"/>
              </w:rPr>
              <w:t>4235</w:t>
            </w:r>
          </w:p>
        </w:tc>
        <w:tc>
          <w:tcPr>
            <w:tcW w:w="1054" w:type="dxa"/>
          </w:tcPr>
          <w:p w14:paraId="482BC2D6" w14:textId="355B9F39" w:rsidR="009C1857" w:rsidRPr="00EA4108" w:rsidRDefault="000A077E" w:rsidP="006223B6">
            <w:pPr>
              <w:rPr>
                <w:rFonts w:ascii="Calibri" w:hAnsi="Calibri" w:cs="Calibri"/>
                <w:sz w:val="16"/>
                <w:szCs w:val="16"/>
              </w:rPr>
            </w:pPr>
            <w:r w:rsidRPr="00EA4108">
              <w:rPr>
                <w:rFonts w:ascii="Calibri" w:hAnsi="Calibri" w:cs="Calibri"/>
                <w:sz w:val="16"/>
                <w:szCs w:val="16"/>
              </w:rPr>
              <w:t>32095</w:t>
            </w:r>
          </w:p>
        </w:tc>
        <w:tc>
          <w:tcPr>
            <w:tcW w:w="1103" w:type="dxa"/>
          </w:tcPr>
          <w:p w14:paraId="51DE5B17" w14:textId="1800FE44" w:rsidR="009C1857" w:rsidRPr="00EA4108" w:rsidRDefault="000A077E" w:rsidP="006223B6">
            <w:pPr>
              <w:rPr>
                <w:rFonts w:ascii="Calibri" w:hAnsi="Calibri" w:cs="Calibri"/>
                <w:sz w:val="16"/>
                <w:szCs w:val="16"/>
              </w:rPr>
            </w:pPr>
            <w:r w:rsidRPr="00EA4108">
              <w:rPr>
                <w:rFonts w:ascii="Calibri" w:hAnsi="Calibri" w:cs="Calibri"/>
                <w:sz w:val="16"/>
                <w:szCs w:val="16"/>
              </w:rPr>
              <w:t>5422</w:t>
            </w:r>
          </w:p>
        </w:tc>
        <w:tc>
          <w:tcPr>
            <w:tcW w:w="1054" w:type="dxa"/>
          </w:tcPr>
          <w:p w14:paraId="5A5968E8" w14:textId="4675E4C0" w:rsidR="009C1857" w:rsidRPr="00EA4108" w:rsidRDefault="000A077E" w:rsidP="006223B6">
            <w:pPr>
              <w:rPr>
                <w:rFonts w:ascii="Calibri" w:hAnsi="Calibri" w:cs="Calibri"/>
                <w:sz w:val="16"/>
                <w:szCs w:val="16"/>
              </w:rPr>
            </w:pPr>
            <w:r w:rsidRPr="00EA4108">
              <w:rPr>
                <w:rFonts w:ascii="Calibri" w:hAnsi="Calibri" w:cs="Calibri"/>
                <w:sz w:val="16"/>
                <w:szCs w:val="16"/>
              </w:rPr>
              <w:t>5500</w:t>
            </w:r>
          </w:p>
        </w:tc>
        <w:tc>
          <w:tcPr>
            <w:tcW w:w="1054" w:type="dxa"/>
          </w:tcPr>
          <w:p w14:paraId="331A672C" w14:textId="2C6CB7AC" w:rsidR="009C1857" w:rsidRPr="00EA4108" w:rsidRDefault="00733C99" w:rsidP="006223B6">
            <w:pPr>
              <w:rPr>
                <w:rFonts w:ascii="Calibri" w:hAnsi="Calibri" w:cs="Calibri"/>
                <w:sz w:val="16"/>
                <w:szCs w:val="16"/>
              </w:rPr>
            </w:pPr>
            <w:r w:rsidRPr="00EA4108">
              <w:rPr>
                <w:rFonts w:ascii="Calibri" w:hAnsi="Calibri" w:cs="Calibri"/>
                <w:sz w:val="16"/>
                <w:szCs w:val="16"/>
              </w:rPr>
              <w:t>19618</w:t>
            </w:r>
          </w:p>
        </w:tc>
      </w:tr>
      <w:tr w:rsidR="009C1857" w:rsidRPr="00275F23" w14:paraId="519D78A3" w14:textId="77777777" w:rsidTr="005D18EA">
        <w:tc>
          <w:tcPr>
            <w:tcW w:w="388" w:type="dxa"/>
            <w:vMerge/>
            <w:shd w:val="clear" w:color="auto" w:fill="E7E6E6" w:themeFill="background2"/>
          </w:tcPr>
          <w:p w14:paraId="49611D0A" w14:textId="77777777" w:rsidR="009C1857" w:rsidRPr="00EA4108" w:rsidRDefault="009C1857" w:rsidP="006223B6">
            <w:pPr>
              <w:rPr>
                <w:rFonts w:ascii="Calibri" w:hAnsi="Calibri" w:cs="Calibri"/>
                <w:sz w:val="16"/>
                <w:szCs w:val="16"/>
              </w:rPr>
            </w:pPr>
          </w:p>
        </w:tc>
        <w:tc>
          <w:tcPr>
            <w:tcW w:w="1054" w:type="dxa"/>
          </w:tcPr>
          <w:p w14:paraId="46EE68AF" w14:textId="3388CFBA" w:rsidR="009C1857" w:rsidRPr="00EA4108" w:rsidRDefault="007F1EC6" w:rsidP="006223B6">
            <w:pPr>
              <w:rPr>
                <w:rFonts w:ascii="Calibri" w:hAnsi="Calibri" w:cs="Calibri"/>
                <w:sz w:val="16"/>
                <w:szCs w:val="16"/>
              </w:rPr>
            </w:pPr>
            <w:r w:rsidRPr="007F1EC6">
              <w:rPr>
                <w:rFonts w:ascii="Calibri" w:hAnsi="Calibri" w:cs="Calibri"/>
                <w:sz w:val="16"/>
                <w:szCs w:val="16"/>
              </w:rPr>
              <w:t>541</w:t>
            </w:r>
          </w:p>
        </w:tc>
        <w:tc>
          <w:tcPr>
            <w:tcW w:w="1103" w:type="dxa"/>
          </w:tcPr>
          <w:p w14:paraId="4332D50B" w14:textId="448AF24D" w:rsidR="009C1857" w:rsidRPr="00EA4108" w:rsidRDefault="0039381E" w:rsidP="006223B6">
            <w:pPr>
              <w:rPr>
                <w:rFonts w:ascii="Calibri" w:hAnsi="Calibri" w:cs="Calibri"/>
                <w:sz w:val="16"/>
                <w:szCs w:val="16"/>
                <w:lang w:eastAsia="zh-CN"/>
              </w:rPr>
            </w:pPr>
            <w:r w:rsidRPr="0039381E">
              <w:rPr>
                <w:rFonts w:ascii="Calibri" w:hAnsi="Calibri" w:cs="Calibri"/>
                <w:sz w:val="16"/>
                <w:szCs w:val="16"/>
              </w:rPr>
              <w:t>1</w:t>
            </w:r>
          </w:p>
        </w:tc>
        <w:tc>
          <w:tcPr>
            <w:tcW w:w="1103" w:type="dxa"/>
          </w:tcPr>
          <w:p w14:paraId="1023EE2D" w14:textId="6B18AE10" w:rsidR="009C1857" w:rsidRPr="00EA4108" w:rsidRDefault="0039381E" w:rsidP="006223B6">
            <w:pPr>
              <w:rPr>
                <w:rFonts w:ascii="Calibri" w:hAnsi="Calibri" w:cs="Calibri"/>
                <w:sz w:val="16"/>
                <w:szCs w:val="16"/>
              </w:rPr>
            </w:pPr>
            <w:r w:rsidRPr="0039381E">
              <w:rPr>
                <w:rFonts w:ascii="Calibri" w:hAnsi="Calibri" w:cs="Calibri"/>
                <w:sz w:val="16"/>
                <w:szCs w:val="16"/>
              </w:rPr>
              <w:t>61</w:t>
            </w:r>
          </w:p>
        </w:tc>
        <w:tc>
          <w:tcPr>
            <w:tcW w:w="1103" w:type="dxa"/>
          </w:tcPr>
          <w:p w14:paraId="4D74EC65" w14:textId="1413CAF6" w:rsidR="009C1857" w:rsidRPr="00EA4108" w:rsidRDefault="0039381E" w:rsidP="006223B6">
            <w:pPr>
              <w:rPr>
                <w:rFonts w:ascii="Calibri" w:hAnsi="Calibri" w:cs="Calibri"/>
                <w:sz w:val="16"/>
                <w:szCs w:val="16"/>
              </w:rPr>
            </w:pPr>
            <w:r w:rsidRPr="0039381E">
              <w:rPr>
                <w:rFonts w:ascii="Calibri" w:hAnsi="Calibri" w:cs="Calibri"/>
                <w:sz w:val="16"/>
                <w:szCs w:val="16"/>
              </w:rPr>
              <w:t>445</w:t>
            </w:r>
          </w:p>
        </w:tc>
        <w:tc>
          <w:tcPr>
            <w:tcW w:w="1054" w:type="dxa"/>
          </w:tcPr>
          <w:p w14:paraId="199DB370" w14:textId="7B850C12" w:rsidR="009C1857" w:rsidRPr="00EA4108" w:rsidRDefault="0039381E" w:rsidP="006223B6">
            <w:pPr>
              <w:rPr>
                <w:rFonts w:ascii="Calibri" w:hAnsi="Calibri" w:cs="Calibri"/>
                <w:sz w:val="16"/>
                <w:szCs w:val="16"/>
              </w:rPr>
            </w:pPr>
            <w:r w:rsidRPr="0039381E">
              <w:rPr>
                <w:rFonts w:ascii="Calibri" w:hAnsi="Calibri" w:cs="Calibri"/>
                <w:sz w:val="16"/>
                <w:szCs w:val="16"/>
              </w:rPr>
              <w:t>504</w:t>
            </w:r>
          </w:p>
        </w:tc>
        <w:tc>
          <w:tcPr>
            <w:tcW w:w="1103" w:type="dxa"/>
          </w:tcPr>
          <w:p w14:paraId="51F993DF" w14:textId="71B0C6C1" w:rsidR="009C1857" w:rsidRPr="00EA4108" w:rsidRDefault="0039381E" w:rsidP="006223B6">
            <w:pPr>
              <w:rPr>
                <w:rFonts w:ascii="Calibri" w:hAnsi="Calibri" w:cs="Calibri"/>
                <w:sz w:val="16"/>
                <w:szCs w:val="16"/>
              </w:rPr>
            </w:pPr>
            <w:r w:rsidRPr="0039381E">
              <w:rPr>
                <w:rFonts w:ascii="Calibri" w:hAnsi="Calibri" w:cs="Calibri"/>
                <w:sz w:val="16"/>
                <w:szCs w:val="16"/>
              </w:rPr>
              <w:t>217</w:t>
            </w:r>
          </w:p>
        </w:tc>
        <w:tc>
          <w:tcPr>
            <w:tcW w:w="1054" w:type="dxa"/>
          </w:tcPr>
          <w:p w14:paraId="6EAAB716" w14:textId="72E967E3" w:rsidR="009C1857" w:rsidRPr="00EA4108" w:rsidRDefault="005D18EA" w:rsidP="006223B6">
            <w:pPr>
              <w:rPr>
                <w:rFonts w:ascii="Calibri" w:hAnsi="Calibri" w:cs="Calibri"/>
                <w:sz w:val="16"/>
                <w:szCs w:val="16"/>
              </w:rPr>
            </w:pPr>
            <w:r w:rsidRPr="005D18EA">
              <w:rPr>
                <w:rFonts w:ascii="Calibri" w:hAnsi="Calibri" w:cs="Calibri"/>
                <w:sz w:val="16"/>
                <w:szCs w:val="16"/>
              </w:rPr>
              <w:t>17</w:t>
            </w:r>
          </w:p>
        </w:tc>
        <w:tc>
          <w:tcPr>
            <w:tcW w:w="1054" w:type="dxa"/>
          </w:tcPr>
          <w:p w14:paraId="263EC878" w14:textId="27781311" w:rsidR="009C1857" w:rsidRPr="00EA4108" w:rsidRDefault="005D18EA" w:rsidP="006223B6">
            <w:pPr>
              <w:rPr>
                <w:rFonts w:ascii="Calibri" w:hAnsi="Calibri" w:cs="Calibri"/>
                <w:sz w:val="16"/>
                <w:szCs w:val="16"/>
              </w:rPr>
            </w:pPr>
            <w:r w:rsidRPr="005D18EA">
              <w:rPr>
                <w:rFonts w:ascii="Calibri" w:hAnsi="Calibri" w:cs="Calibri"/>
                <w:sz w:val="16"/>
                <w:szCs w:val="16"/>
              </w:rPr>
              <w:t>457</w:t>
            </w:r>
          </w:p>
        </w:tc>
      </w:tr>
      <w:tr w:rsidR="009C1857" w:rsidRPr="00275F23" w14:paraId="2FD9A736" w14:textId="77777777" w:rsidTr="005D18EA">
        <w:tc>
          <w:tcPr>
            <w:tcW w:w="388" w:type="dxa"/>
            <w:vMerge/>
            <w:shd w:val="clear" w:color="auto" w:fill="E7E6E6" w:themeFill="background2"/>
          </w:tcPr>
          <w:p w14:paraId="0414438C" w14:textId="77777777" w:rsidR="009C1857" w:rsidRPr="00EA4108" w:rsidRDefault="009C1857" w:rsidP="006223B6">
            <w:pPr>
              <w:rPr>
                <w:rFonts w:ascii="Calibri" w:hAnsi="Calibri" w:cs="Calibri"/>
                <w:sz w:val="16"/>
                <w:szCs w:val="16"/>
              </w:rPr>
            </w:pPr>
          </w:p>
        </w:tc>
        <w:tc>
          <w:tcPr>
            <w:tcW w:w="1054" w:type="dxa"/>
          </w:tcPr>
          <w:p w14:paraId="2129E546" w14:textId="327B027A" w:rsidR="009C1857" w:rsidRPr="00EA4108" w:rsidRDefault="009C1857" w:rsidP="006223B6">
            <w:pPr>
              <w:rPr>
                <w:rFonts w:ascii="Calibri" w:hAnsi="Calibri" w:cs="Calibri"/>
                <w:sz w:val="16"/>
                <w:szCs w:val="16"/>
              </w:rPr>
            </w:pPr>
            <w:r w:rsidRPr="00EA4108">
              <w:rPr>
                <w:rFonts w:ascii="Calibri" w:hAnsi="Calibri" w:cs="Calibri"/>
                <w:sz w:val="16"/>
                <w:szCs w:val="16"/>
              </w:rPr>
              <w:t>17331</w:t>
            </w:r>
          </w:p>
        </w:tc>
        <w:tc>
          <w:tcPr>
            <w:tcW w:w="1103" w:type="dxa"/>
          </w:tcPr>
          <w:p w14:paraId="5F4D8306" w14:textId="3EE9A060" w:rsidR="009C1857" w:rsidRPr="00EA4108" w:rsidRDefault="000A077E" w:rsidP="006223B6">
            <w:pPr>
              <w:rPr>
                <w:rFonts w:ascii="Calibri" w:hAnsi="Calibri" w:cs="Calibri"/>
                <w:sz w:val="16"/>
                <w:szCs w:val="16"/>
                <w:lang w:eastAsia="zh-CN"/>
              </w:rPr>
            </w:pPr>
            <w:r w:rsidRPr="00EA4108">
              <w:rPr>
                <w:rFonts w:ascii="Calibri" w:hAnsi="Calibri" w:cs="Calibri"/>
                <w:sz w:val="16"/>
                <w:szCs w:val="16"/>
              </w:rPr>
              <w:t>4683</w:t>
            </w:r>
          </w:p>
        </w:tc>
        <w:tc>
          <w:tcPr>
            <w:tcW w:w="1103" w:type="dxa"/>
          </w:tcPr>
          <w:p w14:paraId="3BA859CB" w14:textId="385DFD21" w:rsidR="009C1857" w:rsidRPr="00EA4108" w:rsidRDefault="000A077E" w:rsidP="006223B6">
            <w:pPr>
              <w:rPr>
                <w:rFonts w:ascii="Calibri" w:hAnsi="Calibri" w:cs="Calibri"/>
                <w:sz w:val="16"/>
                <w:szCs w:val="16"/>
              </w:rPr>
            </w:pPr>
            <w:r w:rsidRPr="00EA4108">
              <w:rPr>
                <w:rFonts w:ascii="Calibri" w:hAnsi="Calibri" w:cs="Calibri"/>
                <w:sz w:val="16"/>
                <w:szCs w:val="16"/>
              </w:rPr>
              <w:t>178</w:t>
            </w:r>
          </w:p>
        </w:tc>
        <w:tc>
          <w:tcPr>
            <w:tcW w:w="1103" w:type="dxa"/>
          </w:tcPr>
          <w:p w14:paraId="448987B4" w14:textId="0D0D2B3A" w:rsidR="009C1857" w:rsidRPr="00EA4108" w:rsidRDefault="009C1857" w:rsidP="006223B6">
            <w:pPr>
              <w:rPr>
                <w:rFonts w:ascii="Calibri" w:hAnsi="Calibri" w:cs="Calibri"/>
                <w:sz w:val="16"/>
                <w:szCs w:val="16"/>
              </w:rPr>
            </w:pPr>
            <w:r w:rsidRPr="00EA4108">
              <w:rPr>
                <w:rFonts w:ascii="Calibri" w:hAnsi="Calibri" w:cs="Calibri"/>
                <w:sz w:val="16"/>
                <w:szCs w:val="16"/>
              </w:rPr>
              <w:t>1976</w:t>
            </w:r>
          </w:p>
        </w:tc>
        <w:tc>
          <w:tcPr>
            <w:tcW w:w="1054" w:type="dxa"/>
          </w:tcPr>
          <w:p w14:paraId="6B27DEC0" w14:textId="19A1B2C4" w:rsidR="009C1857" w:rsidRPr="00EA4108" w:rsidRDefault="000A077E" w:rsidP="006223B6">
            <w:pPr>
              <w:rPr>
                <w:rFonts w:ascii="Calibri" w:hAnsi="Calibri" w:cs="Calibri"/>
                <w:sz w:val="16"/>
                <w:szCs w:val="16"/>
              </w:rPr>
            </w:pPr>
            <w:r w:rsidRPr="00EA4108">
              <w:rPr>
                <w:rFonts w:ascii="Calibri" w:hAnsi="Calibri" w:cs="Calibri"/>
                <w:sz w:val="16"/>
                <w:szCs w:val="16"/>
              </w:rPr>
              <w:t>13193</w:t>
            </w:r>
          </w:p>
        </w:tc>
        <w:tc>
          <w:tcPr>
            <w:tcW w:w="1103" w:type="dxa"/>
          </w:tcPr>
          <w:p w14:paraId="73996E33" w14:textId="7C0DCC84" w:rsidR="009C1857" w:rsidRPr="00EA4108" w:rsidRDefault="000A077E" w:rsidP="006223B6">
            <w:pPr>
              <w:rPr>
                <w:rFonts w:ascii="Calibri" w:hAnsi="Calibri" w:cs="Calibri"/>
                <w:sz w:val="16"/>
                <w:szCs w:val="16"/>
              </w:rPr>
            </w:pPr>
            <w:r w:rsidRPr="00EA4108">
              <w:rPr>
                <w:rFonts w:ascii="Calibri" w:hAnsi="Calibri" w:cs="Calibri"/>
                <w:sz w:val="16"/>
                <w:szCs w:val="16"/>
              </w:rPr>
              <w:t>2356</w:t>
            </w:r>
          </w:p>
        </w:tc>
        <w:tc>
          <w:tcPr>
            <w:tcW w:w="1054" w:type="dxa"/>
          </w:tcPr>
          <w:p w14:paraId="60257D82" w14:textId="4E2B64ED" w:rsidR="009C1857" w:rsidRPr="00EA4108" w:rsidRDefault="000A077E" w:rsidP="006223B6">
            <w:pPr>
              <w:rPr>
                <w:rFonts w:ascii="Calibri" w:hAnsi="Calibri" w:cs="Calibri"/>
                <w:sz w:val="16"/>
                <w:szCs w:val="16"/>
              </w:rPr>
            </w:pPr>
            <w:r w:rsidRPr="00EA4108">
              <w:rPr>
                <w:rFonts w:ascii="Calibri" w:hAnsi="Calibri" w:cs="Calibri"/>
                <w:sz w:val="16"/>
                <w:szCs w:val="16"/>
              </w:rPr>
              <w:t>2256</w:t>
            </w:r>
          </w:p>
        </w:tc>
        <w:tc>
          <w:tcPr>
            <w:tcW w:w="1054" w:type="dxa"/>
          </w:tcPr>
          <w:p w14:paraId="194CBC1F" w14:textId="60FD72FC" w:rsidR="009C1857" w:rsidRPr="00EA4108" w:rsidRDefault="00733C99" w:rsidP="006223B6">
            <w:pPr>
              <w:rPr>
                <w:rFonts w:ascii="Calibri" w:hAnsi="Calibri" w:cs="Calibri"/>
                <w:sz w:val="16"/>
                <w:szCs w:val="16"/>
              </w:rPr>
            </w:pPr>
            <w:r w:rsidRPr="00EA4108">
              <w:rPr>
                <w:rFonts w:ascii="Calibri" w:hAnsi="Calibri" w:cs="Calibri"/>
                <w:sz w:val="16"/>
                <w:szCs w:val="16"/>
              </w:rPr>
              <w:t>8165</w:t>
            </w:r>
          </w:p>
        </w:tc>
      </w:tr>
      <w:tr w:rsidR="009C1857" w:rsidRPr="00275F23" w14:paraId="1B6858A7" w14:textId="77777777" w:rsidTr="005D18EA">
        <w:tc>
          <w:tcPr>
            <w:tcW w:w="388" w:type="dxa"/>
            <w:vMerge/>
            <w:shd w:val="clear" w:color="auto" w:fill="E7E6E6" w:themeFill="background2"/>
          </w:tcPr>
          <w:p w14:paraId="1A4A9FC8" w14:textId="77777777" w:rsidR="009C1857" w:rsidRPr="00EA4108" w:rsidRDefault="009C1857" w:rsidP="006223B6">
            <w:pPr>
              <w:rPr>
                <w:rFonts w:ascii="Calibri" w:hAnsi="Calibri" w:cs="Calibri"/>
                <w:sz w:val="16"/>
                <w:szCs w:val="16"/>
              </w:rPr>
            </w:pPr>
          </w:p>
        </w:tc>
        <w:tc>
          <w:tcPr>
            <w:tcW w:w="1054" w:type="dxa"/>
          </w:tcPr>
          <w:p w14:paraId="4BF09410" w14:textId="52CF4E26" w:rsidR="009C1857" w:rsidRPr="00EA4108" w:rsidRDefault="000A077E" w:rsidP="006223B6">
            <w:pPr>
              <w:rPr>
                <w:rFonts w:ascii="Calibri" w:hAnsi="Calibri" w:cs="Calibri"/>
                <w:sz w:val="16"/>
                <w:szCs w:val="16"/>
              </w:rPr>
            </w:pPr>
            <w:r w:rsidRPr="00EA4108">
              <w:rPr>
                <w:rFonts w:ascii="Calibri" w:hAnsi="Calibri" w:cs="Calibri"/>
                <w:sz w:val="16"/>
                <w:szCs w:val="16"/>
              </w:rPr>
              <w:t>1.005347490310669</w:t>
            </w:r>
          </w:p>
        </w:tc>
        <w:tc>
          <w:tcPr>
            <w:tcW w:w="1103" w:type="dxa"/>
          </w:tcPr>
          <w:p w14:paraId="676D14A8" w14:textId="01C5F972" w:rsidR="009C1857" w:rsidRPr="00EA4108" w:rsidRDefault="000A077E" w:rsidP="006223B6">
            <w:pPr>
              <w:rPr>
                <w:rFonts w:ascii="Calibri" w:hAnsi="Calibri" w:cs="Calibri"/>
                <w:sz w:val="16"/>
                <w:szCs w:val="16"/>
                <w:lang w:eastAsia="zh-CN"/>
              </w:rPr>
            </w:pPr>
            <w:r w:rsidRPr="00EA4108">
              <w:rPr>
                <w:rFonts w:ascii="Calibri" w:hAnsi="Calibri" w:cs="Calibri"/>
                <w:sz w:val="16"/>
                <w:szCs w:val="16"/>
              </w:rPr>
              <w:t>0.30916333198547363</w:t>
            </w:r>
          </w:p>
        </w:tc>
        <w:tc>
          <w:tcPr>
            <w:tcW w:w="1103" w:type="dxa"/>
          </w:tcPr>
          <w:p w14:paraId="5EBE71FB" w14:textId="6CF35107" w:rsidR="009C1857" w:rsidRPr="00EA4108" w:rsidRDefault="000A077E" w:rsidP="006223B6">
            <w:pPr>
              <w:rPr>
                <w:rFonts w:ascii="Calibri" w:hAnsi="Calibri" w:cs="Calibri"/>
                <w:sz w:val="16"/>
                <w:szCs w:val="16"/>
              </w:rPr>
            </w:pPr>
            <w:r w:rsidRPr="00EA4108">
              <w:rPr>
                <w:rFonts w:ascii="Calibri" w:hAnsi="Calibri" w:cs="Calibri"/>
                <w:sz w:val="16"/>
                <w:szCs w:val="16"/>
              </w:rPr>
              <w:t>0.02597975730895996</w:t>
            </w:r>
          </w:p>
        </w:tc>
        <w:tc>
          <w:tcPr>
            <w:tcW w:w="1103" w:type="dxa"/>
          </w:tcPr>
          <w:p w14:paraId="4B279B2D" w14:textId="551C865A" w:rsidR="009C1857" w:rsidRPr="00EA4108" w:rsidRDefault="000A077E" w:rsidP="006223B6">
            <w:pPr>
              <w:rPr>
                <w:rFonts w:ascii="Calibri" w:hAnsi="Calibri" w:cs="Calibri"/>
                <w:sz w:val="16"/>
                <w:szCs w:val="16"/>
              </w:rPr>
            </w:pPr>
            <w:r w:rsidRPr="00EA4108">
              <w:rPr>
                <w:rFonts w:ascii="Calibri" w:hAnsi="Calibri" w:cs="Calibri"/>
                <w:sz w:val="16"/>
                <w:szCs w:val="16"/>
              </w:rPr>
              <w:t>0.09374880790710449</w:t>
            </w:r>
          </w:p>
        </w:tc>
        <w:tc>
          <w:tcPr>
            <w:tcW w:w="1054" w:type="dxa"/>
          </w:tcPr>
          <w:p w14:paraId="4978E3E4" w14:textId="7F3DE404" w:rsidR="009C1857" w:rsidRPr="00EA4108" w:rsidRDefault="000A077E" w:rsidP="006223B6">
            <w:pPr>
              <w:rPr>
                <w:rFonts w:ascii="Calibri" w:hAnsi="Calibri" w:cs="Calibri"/>
                <w:sz w:val="16"/>
                <w:szCs w:val="16"/>
              </w:rPr>
            </w:pPr>
            <w:r w:rsidRPr="00EA4108">
              <w:rPr>
                <w:rFonts w:ascii="Calibri" w:hAnsi="Calibri" w:cs="Calibri"/>
                <w:sz w:val="16"/>
                <w:szCs w:val="16"/>
              </w:rPr>
              <w:t>1.0123109817504883</w:t>
            </w:r>
          </w:p>
        </w:tc>
        <w:tc>
          <w:tcPr>
            <w:tcW w:w="1103" w:type="dxa"/>
          </w:tcPr>
          <w:p w14:paraId="3DCB73CD" w14:textId="43E11072" w:rsidR="009C1857" w:rsidRPr="00EA4108" w:rsidRDefault="000A077E" w:rsidP="006223B6">
            <w:pPr>
              <w:rPr>
                <w:rFonts w:ascii="Calibri" w:hAnsi="Calibri" w:cs="Calibri"/>
                <w:sz w:val="16"/>
                <w:szCs w:val="16"/>
              </w:rPr>
            </w:pPr>
            <w:r w:rsidRPr="00EA4108">
              <w:rPr>
                <w:rFonts w:ascii="Calibri" w:hAnsi="Calibri" w:cs="Calibri"/>
                <w:sz w:val="16"/>
                <w:szCs w:val="16"/>
              </w:rPr>
              <w:t>0.19548320770263672</w:t>
            </w:r>
          </w:p>
        </w:tc>
        <w:tc>
          <w:tcPr>
            <w:tcW w:w="1054" w:type="dxa"/>
          </w:tcPr>
          <w:p w14:paraId="41264E5F" w14:textId="78F44F59" w:rsidR="009C1857" w:rsidRPr="00EA4108" w:rsidRDefault="000A077E" w:rsidP="006223B6">
            <w:pPr>
              <w:rPr>
                <w:rFonts w:ascii="Calibri" w:hAnsi="Calibri" w:cs="Calibri"/>
                <w:sz w:val="16"/>
                <w:szCs w:val="16"/>
              </w:rPr>
            </w:pPr>
            <w:r w:rsidRPr="00EA4108">
              <w:rPr>
                <w:rFonts w:ascii="Calibri" w:hAnsi="Calibri" w:cs="Calibri"/>
                <w:sz w:val="16"/>
                <w:szCs w:val="16"/>
              </w:rPr>
              <w:t>1.0751252174377441</w:t>
            </w:r>
          </w:p>
        </w:tc>
        <w:tc>
          <w:tcPr>
            <w:tcW w:w="1054" w:type="dxa"/>
          </w:tcPr>
          <w:p w14:paraId="7599769D" w14:textId="75239DF5" w:rsidR="009C1857" w:rsidRPr="00EA4108" w:rsidRDefault="00733C99" w:rsidP="006223B6">
            <w:pPr>
              <w:rPr>
                <w:rFonts w:ascii="Calibri" w:hAnsi="Calibri" w:cs="Calibri"/>
                <w:sz w:val="16"/>
                <w:szCs w:val="16"/>
              </w:rPr>
            </w:pPr>
            <w:r w:rsidRPr="00EA4108">
              <w:rPr>
                <w:rFonts w:ascii="Calibri" w:hAnsi="Calibri" w:cs="Calibri"/>
                <w:sz w:val="16"/>
                <w:szCs w:val="16"/>
              </w:rPr>
              <w:t>1.2277193069458008</w:t>
            </w:r>
          </w:p>
        </w:tc>
      </w:tr>
    </w:tbl>
    <w:p w14:paraId="70078BA0" w14:textId="61D9D317" w:rsidR="00D2457D" w:rsidRDefault="005D18EA" w:rsidP="00D2457D">
      <w:pPr>
        <w:spacing w:after="0"/>
        <w:jc w:val="center"/>
        <w:rPr>
          <w:rFonts w:cstheme="minorHAnsi"/>
        </w:rPr>
      </w:pPr>
      <w:r>
        <w:rPr>
          <w:noProof/>
        </w:rPr>
        <w:drawing>
          <wp:inline distT="0" distB="0" distL="0" distR="0" wp14:anchorId="64431BBB" wp14:editId="566522DF">
            <wp:extent cx="4452730" cy="2631882"/>
            <wp:effectExtent l="0" t="0" r="5080" b="16510"/>
            <wp:docPr id="2" name="图表 2">
              <a:extLst xmlns:a="http://schemas.openxmlformats.org/drawingml/2006/main">
                <a:ext uri="{FF2B5EF4-FFF2-40B4-BE49-F238E27FC236}">
                  <a16:creationId xmlns:a16="http://schemas.microsoft.com/office/drawing/2014/main" id="{07137FDB-FCA2-404B-A172-D8995F7094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a8"/>
        <w:tblW w:w="0" w:type="auto"/>
        <w:tblLayout w:type="fixed"/>
        <w:tblLook w:val="04A0" w:firstRow="1" w:lastRow="0" w:firstColumn="1" w:lastColumn="0" w:noHBand="0" w:noVBand="1"/>
      </w:tblPr>
      <w:tblGrid>
        <w:gridCol w:w="846"/>
        <w:gridCol w:w="3969"/>
        <w:gridCol w:w="4201"/>
      </w:tblGrid>
      <w:tr w:rsidR="00D2457D" w:rsidRPr="00275F23" w14:paraId="3C943F40" w14:textId="77777777" w:rsidTr="00D2457D">
        <w:tc>
          <w:tcPr>
            <w:tcW w:w="846" w:type="dxa"/>
            <w:vMerge w:val="restart"/>
            <w:shd w:val="clear" w:color="auto" w:fill="E7E6E6" w:themeFill="background2"/>
          </w:tcPr>
          <w:p w14:paraId="4E313857" w14:textId="1794CB9F" w:rsidR="00D2457D" w:rsidRPr="00275F23" w:rsidRDefault="00D2457D" w:rsidP="00D2457D">
            <w:pPr>
              <w:widowControl w:val="0"/>
              <w:autoSpaceDE w:val="0"/>
              <w:autoSpaceDN w:val="0"/>
              <w:adjustRightInd w:val="0"/>
              <w:rPr>
                <w:rFonts w:cstheme="minorHAnsi"/>
                <w:lang w:val="en-US"/>
              </w:rPr>
            </w:pPr>
            <w:r w:rsidRPr="00275F23">
              <w:rPr>
                <w:rFonts w:cstheme="minorHAnsi"/>
                <w:lang w:val="en-US"/>
              </w:rPr>
              <w:t>Discuss and interpret these results</w:t>
            </w:r>
          </w:p>
        </w:tc>
        <w:tc>
          <w:tcPr>
            <w:tcW w:w="3969" w:type="dxa"/>
            <w:shd w:val="clear" w:color="auto" w:fill="E7E6E6" w:themeFill="background2"/>
          </w:tcPr>
          <w:p w14:paraId="514B4D5A" w14:textId="3E7198BE" w:rsidR="00D2457D" w:rsidRPr="00D2457D" w:rsidRDefault="00D2457D" w:rsidP="00D2457D">
            <w:pPr>
              <w:jc w:val="center"/>
              <w:rPr>
                <w:rFonts w:cstheme="minorHAnsi"/>
                <w:b/>
                <w:bCs/>
                <w:lang w:eastAsia="zh-CN"/>
              </w:rPr>
            </w:pPr>
            <w:r w:rsidRPr="00D2457D">
              <w:rPr>
                <w:rFonts w:cstheme="minorHAnsi" w:hint="eastAsia"/>
                <w:b/>
                <w:bCs/>
                <w:lang w:eastAsia="zh-CN"/>
              </w:rPr>
              <w:t>U</w:t>
            </w:r>
            <w:r w:rsidRPr="00D2457D">
              <w:rPr>
                <w:rFonts w:cstheme="minorHAnsi"/>
                <w:b/>
                <w:bCs/>
                <w:lang w:eastAsia="zh-CN"/>
              </w:rPr>
              <w:t>CS</w:t>
            </w:r>
          </w:p>
        </w:tc>
        <w:tc>
          <w:tcPr>
            <w:tcW w:w="4201" w:type="dxa"/>
            <w:shd w:val="clear" w:color="auto" w:fill="E7E6E6" w:themeFill="background2"/>
          </w:tcPr>
          <w:p w14:paraId="50E3572D" w14:textId="26FD841F" w:rsidR="00D2457D" w:rsidRPr="00D2457D" w:rsidRDefault="00D2457D" w:rsidP="00D2457D">
            <w:pPr>
              <w:jc w:val="center"/>
              <w:rPr>
                <w:rFonts w:cstheme="minorHAnsi"/>
                <w:b/>
                <w:bCs/>
                <w:lang w:eastAsia="zh-CN"/>
              </w:rPr>
            </w:pPr>
            <w:r w:rsidRPr="00D2457D">
              <w:rPr>
                <w:rFonts w:cstheme="minorHAnsi" w:hint="eastAsia"/>
                <w:b/>
                <w:bCs/>
                <w:lang w:eastAsia="zh-CN"/>
              </w:rPr>
              <w:t>A</w:t>
            </w:r>
            <w:r w:rsidRPr="00D2457D">
              <w:rPr>
                <w:rFonts w:cstheme="minorHAnsi"/>
                <w:b/>
                <w:bCs/>
                <w:lang w:eastAsia="zh-CN"/>
              </w:rPr>
              <w:t>*</w:t>
            </w:r>
          </w:p>
        </w:tc>
      </w:tr>
      <w:tr w:rsidR="00D2457D" w:rsidRPr="00D2457D" w14:paraId="4DE43CE4" w14:textId="77777777" w:rsidTr="00EF25C5">
        <w:tc>
          <w:tcPr>
            <w:tcW w:w="846" w:type="dxa"/>
            <w:vMerge/>
            <w:shd w:val="clear" w:color="auto" w:fill="E7E6E6" w:themeFill="background2"/>
          </w:tcPr>
          <w:p w14:paraId="4B8403DB" w14:textId="19C0E16D" w:rsidR="00D2457D" w:rsidRPr="00275F23" w:rsidRDefault="00D2457D" w:rsidP="00DC5540">
            <w:pPr>
              <w:widowControl w:val="0"/>
              <w:autoSpaceDE w:val="0"/>
              <w:autoSpaceDN w:val="0"/>
              <w:adjustRightInd w:val="0"/>
              <w:rPr>
                <w:rFonts w:cstheme="minorHAnsi"/>
                <w:lang w:val="en-US"/>
              </w:rPr>
            </w:pPr>
          </w:p>
        </w:tc>
        <w:tc>
          <w:tcPr>
            <w:tcW w:w="8170" w:type="dxa"/>
            <w:gridSpan w:val="2"/>
          </w:tcPr>
          <w:p w14:paraId="43091129" w14:textId="3345EF4F" w:rsidR="00D2457D" w:rsidRDefault="00D2457D" w:rsidP="00D2457D">
            <w:pPr>
              <w:tabs>
                <w:tab w:val="left" w:pos="801"/>
              </w:tabs>
              <w:rPr>
                <w:rFonts w:cstheme="minorHAnsi"/>
                <w:lang w:eastAsia="zh-CN"/>
              </w:rPr>
            </w:pPr>
            <w:r>
              <w:rPr>
                <w:rFonts w:cstheme="minorHAnsi"/>
                <w:lang w:eastAsia="zh-CN"/>
              </w:rPr>
              <w:t>By adding the heuristic, the overall performance of A* is better than the overall performance of UCS</w:t>
            </w:r>
          </w:p>
        </w:tc>
      </w:tr>
      <w:tr w:rsidR="00D2457D" w:rsidRPr="00275F23" w14:paraId="537C79DD" w14:textId="77777777" w:rsidTr="00275F23">
        <w:tc>
          <w:tcPr>
            <w:tcW w:w="846" w:type="dxa"/>
            <w:vMerge/>
            <w:shd w:val="clear" w:color="auto" w:fill="E7E6E6" w:themeFill="background2"/>
          </w:tcPr>
          <w:p w14:paraId="28B6F904" w14:textId="3DCDD384" w:rsidR="00D2457D" w:rsidRPr="00275F23" w:rsidRDefault="00D2457D" w:rsidP="00DC5540">
            <w:pPr>
              <w:widowControl w:val="0"/>
              <w:autoSpaceDE w:val="0"/>
              <w:autoSpaceDN w:val="0"/>
              <w:adjustRightInd w:val="0"/>
              <w:rPr>
                <w:rFonts w:cstheme="minorHAnsi"/>
                <w:lang w:val="en-US"/>
              </w:rPr>
            </w:pPr>
          </w:p>
        </w:tc>
        <w:tc>
          <w:tcPr>
            <w:tcW w:w="3969" w:type="dxa"/>
          </w:tcPr>
          <w:p w14:paraId="0E7BD9D6" w14:textId="722B3E79" w:rsidR="00D2457D" w:rsidRPr="00275F23" w:rsidRDefault="00D2457D" w:rsidP="00DC5540">
            <w:pPr>
              <w:rPr>
                <w:rFonts w:cstheme="minorHAnsi"/>
              </w:rPr>
            </w:pPr>
            <w:r w:rsidRPr="00275F23">
              <w:rPr>
                <w:rFonts w:cstheme="minorHAnsi"/>
              </w:rPr>
              <w:t>Uniform-cost search is uninformed search: it does</w:t>
            </w:r>
            <w:r>
              <w:rPr>
                <w:rFonts w:cstheme="minorHAnsi"/>
              </w:rPr>
              <w:t xml:space="preserve"> no</w:t>
            </w:r>
            <w:r w:rsidRPr="00275F23">
              <w:rPr>
                <w:rFonts w:cstheme="minorHAnsi"/>
              </w:rPr>
              <w:t>t use any domain knowledge.</w:t>
            </w:r>
            <w:r>
              <w:rPr>
                <w:rFonts w:cstheme="minorHAnsi"/>
              </w:rPr>
              <w:t xml:space="preserve"> </w:t>
            </w:r>
            <w:r w:rsidRPr="00EA4108">
              <w:rPr>
                <w:rFonts w:cstheme="minorHAnsi"/>
              </w:rPr>
              <w:t>It expands the l</w:t>
            </w:r>
            <w:r>
              <w:rPr>
                <w:rFonts w:cstheme="minorHAnsi"/>
              </w:rPr>
              <w:t>owest</w:t>
            </w:r>
            <w:r w:rsidRPr="00EA4108">
              <w:rPr>
                <w:rFonts w:cstheme="minorHAnsi"/>
              </w:rPr>
              <w:t xml:space="preserve"> cost node, and it does so in every </w:t>
            </w:r>
            <w:r>
              <w:rPr>
                <w:rFonts w:cstheme="minorHAnsi"/>
              </w:rPr>
              <w:t>action</w:t>
            </w:r>
            <w:r w:rsidRPr="00EA4108">
              <w:rPr>
                <w:rFonts w:cstheme="minorHAnsi"/>
              </w:rPr>
              <w:t xml:space="preserve"> because no information about the goal is provided. It can be regarded as a function f(n) = g(n) where g(n) is </w:t>
            </w:r>
            <w:r>
              <w:rPr>
                <w:rFonts w:cstheme="minorHAnsi"/>
              </w:rPr>
              <w:t>the</w:t>
            </w:r>
            <w:r w:rsidRPr="00EA4108">
              <w:rPr>
                <w:rFonts w:cstheme="minorHAnsi"/>
              </w:rPr>
              <w:t xml:space="preserve"> path cost </w:t>
            </w:r>
            <w:r w:rsidRPr="00EA4108">
              <w:rPr>
                <w:rFonts w:cstheme="minorHAnsi"/>
              </w:rPr>
              <w:lastRenderedPageBreak/>
              <w:t>("path cost" itself is a function that assigns a numeric cost to a path based on performance measure</w:t>
            </w:r>
            <w:r>
              <w:rPr>
                <w:rFonts w:cstheme="minorHAnsi"/>
              </w:rPr>
              <w:t xml:space="preserve"> - number of moves). </w:t>
            </w:r>
          </w:p>
        </w:tc>
        <w:tc>
          <w:tcPr>
            <w:tcW w:w="4201" w:type="dxa"/>
          </w:tcPr>
          <w:p w14:paraId="40608FE1" w14:textId="1054CBE9" w:rsidR="00D2457D" w:rsidRPr="00275F23" w:rsidRDefault="00D2457D" w:rsidP="00DC5540">
            <w:pPr>
              <w:rPr>
                <w:rFonts w:cstheme="minorHAnsi"/>
              </w:rPr>
            </w:pPr>
            <w:r>
              <w:rPr>
                <w:rFonts w:cstheme="minorHAnsi"/>
              </w:rPr>
              <w:lastRenderedPageBreak/>
              <w:t>A*</w:t>
            </w:r>
            <w:r w:rsidRPr="00EA4108">
              <w:rPr>
                <w:rFonts w:cstheme="minorHAnsi"/>
              </w:rPr>
              <w:t xml:space="preserve"> search is informed search:</w:t>
            </w:r>
            <w:r>
              <w:rPr>
                <w:rFonts w:cstheme="minorHAnsi"/>
              </w:rPr>
              <w:t xml:space="preserve"> </w:t>
            </w:r>
            <w:r w:rsidRPr="00EA4108">
              <w:rPr>
                <w:rFonts w:cstheme="minorHAnsi"/>
              </w:rPr>
              <w:t xml:space="preserve">it uses a heuristic function to estimate how close the current state is to the </w:t>
            </w:r>
            <w:r>
              <w:rPr>
                <w:rFonts w:cstheme="minorHAnsi"/>
              </w:rPr>
              <w:t>flag</w:t>
            </w:r>
            <w:r w:rsidRPr="00EA4108">
              <w:rPr>
                <w:rFonts w:cstheme="minorHAnsi"/>
              </w:rPr>
              <w:t xml:space="preserve"> (are we getting close to the </w:t>
            </w:r>
            <w:r>
              <w:rPr>
                <w:rFonts w:cstheme="minorHAnsi"/>
              </w:rPr>
              <w:t>flag</w:t>
            </w:r>
            <w:r w:rsidRPr="00EA4108">
              <w:rPr>
                <w:rFonts w:cstheme="minorHAnsi"/>
              </w:rPr>
              <w:t xml:space="preserve">?). </w:t>
            </w:r>
            <w:r w:rsidRPr="00D2457D">
              <w:rPr>
                <w:rFonts w:cstheme="minorHAnsi"/>
              </w:rPr>
              <w:t xml:space="preserve">Therefore, </w:t>
            </w:r>
            <w:r w:rsidRPr="00EA4108">
              <w:rPr>
                <w:rFonts w:cstheme="minorHAnsi"/>
              </w:rPr>
              <w:t xml:space="preserve">our cost function f(n) = g(n) is combined with the cost </w:t>
            </w:r>
            <w:r w:rsidRPr="00D2457D">
              <w:rPr>
                <w:rFonts w:cstheme="minorHAnsi"/>
              </w:rPr>
              <w:t xml:space="preserve">from n to the </w:t>
            </w:r>
            <w:r>
              <w:rPr>
                <w:rFonts w:cstheme="minorHAnsi"/>
              </w:rPr>
              <w:t>flag</w:t>
            </w:r>
            <w:r w:rsidRPr="00EA4108">
              <w:rPr>
                <w:rFonts w:cstheme="minorHAnsi"/>
              </w:rPr>
              <w:t xml:space="preserve">, the h(n) </w:t>
            </w:r>
            <w:r>
              <w:rPr>
                <w:rFonts w:cstheme="minorHAnsi"/>
              </w:rPr>
              <w:t xml:space="preserve">- </w:t>
            </w:r>
            <w:r w:rsidRPr="00EA4108">
              <w:rPr>
                <w:rFonts w:cstheme="minorHAnsi"/>
              </w:rPr>
              <w:t xml:space="preserve">heuristic function </w:t>
            </w:r>
            <w:r w:rsidRPr="00D2457D">
              <w:rPr>
                <w:rFonts w:cstheme="minorHAnsi"/>
              </w:rPr>
              <w:t xml:space="preserve">for </w:t>
            </w:r>
            <w:r w:rsidRPr="00EA4108">
              <w:rPr>
                <w:rFonts w:cstheme="minorHAnsi"/>
              </w:rPr>
              <w:t>estimat</w:t>
            </w:r>
            <w:r>
              <w:rPr>
                <w:rFonts w:cstheme="minorHAnsi"/>
              </w:rPr>
              <w:t>ing</w:t>
            </w:r>
            <w:r w:rsidRPr="00EA4108">
              <w:rPr>
                <w:rFonts w:cstheme="minorHAnsi"/>
              </w:rPr>
              <w:t xml:space="preserve"> t</w:t>
            </w:r>
            <w:r>
              <w:rPr>
                <w:rFonts w:cstheme="minorHAnsi"/>
              </w:rPr>
              <w:t>he</w:t>
            </w:r>
            <w:r w:rsidRPr="00EA4108">
              <w:rPr>
                <w:rFonts w:cstheme="minorHAnsi"/>
              </w:rPr>
              <w:t xml:space="preserve"> cost</w:t>
            </w:r>
            <w:r>
              <w:rPr>
                <w:rFonts w:cstheme="minorHAnsi"/>
              </w:rPr>
              <w:t>,</w:t>
            </w:r>
            <w:r w:rsidRPr="00EA4108">
              <w:rPr>
                <w:rFonts w:cstheme="minorHAnsi"/>
              </w:rPr>
              <w:t xml:space="preserve"> giving us </w:t>
            </w:r>
            <w:r w:rsidRPr="00EA4108">
              <w:rPr>
                <w:rFonts w:cstheme="minorHAnsi"/>
              </w:rPr>
              <w:lastRenderedPageBreak/>
              <w:t>f(n) = g(n) + h(n)</w:t>
            </w:r>
            <w:r>
              <w:rPr>
                <w:rFonts w:cstheme="minorHAnsi"/>
              </w:rPr>
              <w:t xml:space="preserve">. </w:t>
            </w:r>
            <w:r w:rsidRPr="00D2457D">
              <w:rPr>
                <w:rFonts w:cstheme="minorHAnsi"/>
              </w:rPr>
              <w:t>Both methods have an expanded node list, but A* search will try to minimize the number of expanded nodes (path cost + heuristic function).</w:t>
            </w:r>
          </w:p>
        </w:tc>
      </w:tr>
    </w:tbl>
    <w:p w14:paraId="079FF6EF" w14:textId="6AC1B1A0" w:rsidR="00E90E4C" w:rsidRDefault="00E90E4C" w:rsidP="005D18EA">
      <w:pPr>
        <w:spacing w:after="0"/>
        <w:rPr>
          <w:rFonts w:cstheme="minorHAnsi"/>
        </w:rPr>
      </w:pPr>
      <w:r w:rsidRPr="00CA6A24">
        <w:rPr>
          <w:rFonts w:cstheme="minorHAnsi"/>
        </w:rPr>
        <w:lastRenderedPageBreak/>
        <w:br w:type="page"/>
      </w:r>
      <w:r>
        <w:rPr>
          <w:rFonts w:cstheme="minorHAnsi"/>
          <w:b/>
          <w:bCs/>
        </w:rPr>
        <w:lastRenderedPageBreak/>
        <w:t xml:space="preserve">Question 4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4</w:t>
      </w:r>
      <w:r w:rsidRPr="00E90E4C">
        <w:rPr>
          <w:rFonts w:cstheme="minorHAnsi"/>
        </w:rPr>
        <w:t xml:space="preserve"> on page</w:t>
      </w:r>
      <w:r>
        <w:rPr>
          <w:rFonts w:cstheme="minorHAnsi"/>
        </w:rPr>
        <w:t>s</w:t>
      </w:r>
      <w:r w:rsidRPr="00E90E4C">
        <w:rPr>
          <w:rFonts w:cstheme="minorHAnsi"/>
        </w:rPr>
        <w:t xml:space="preserve"> </w:t>
      </w:r>
      <w:r>
        <w:rPr>
          <w:rFonts w:cstheme="minorHAnsi"/>
        </w:rPr>
        <w:t>4 and 5, and keep page 5 blank if you do not need it</w:t>
      </w:r>
      <w:r w:rsidRPr="00E90E4C">
        <w:rPr>
          <w:rFonts w:cstheme="minorHAnsi"/>
        </w:rPr>
        <w:t>)</w:t>
      </w:r>
    </w:p>
    <w:p w14:paraId="16637AAD" w14:textId="636B733E" w:rsidR="005D18EA" w:rsidRDefault="00D129AD" w:rsidP="00D129AD">
      <w:pPr>
        <w:rPr>
          <w:rFonts w:cstheme="minorHAnsi"/>
        </w:rPr>
      </w:pPr>
      <w:r w:rsidRPr="00D129AD">
        <w:rPr>
          <w:rFonts w:ascii="Calibri" w:hAnsi="Calibri" w:cs="Calibri"/>
          <w:b/>
          <w:bCs/>
          <w:color w:val="FF0000"/>
          <w:shd w:val="clear" w:color="auto" w:fill="F9F9FB"/>
        </w:rPr>
        <w:t xml:space="preserve">Minor concept error regarding </w:t>
      </w:r>
      <w:proofErr w:type="spellStart"/>
      <w:r w:rsidRPr="00D129AD">
        <w:rPr>
          <w:rFonts w:ascii="Calibri" w:hAnsi="Calibri" w:cs="Calibri"/>
          <w:b/>
          <w:bCs/>
          <w:color w:val="FF0000"/>
          <w:shd w:val="clear" w:color="auto" w:fill="F9F9FB"/>
        </w:rPr>
        <w:t>admissability</w:t>
      </w:r>
      <w:proofErr w:type="spellEnd"/>
      <w:r w:rsidRPr="00D129AD">
        <w:rPr>
          <w:rFonts w:ascii="Calibri" w:hAnsi="Calibri" w:cs="Calibri"/>
          <w:b/>
          <w:bCs/>
          <w:color w:val="FF0000"/>
          <w:shd w:val="clear" w:color="auto" w:fill="F9F9FB"/>
        </w:rPr>
        <w:t xml:space="preserve"> of Manhattan distance.</w:t>
      </w:r>
    </w:p>
    <w:p w14:paraId="02680878" w14:textId="77777777" w:rsidR="00BE7FB3" w:rsidRDefault="001453E1" w:rsidP="001453E1">
      <w:pPr>
        <w:spacing w:after="0"/>
        <w:rPr>
          <w:rFonts w:cstheme="minorHAnsi"/>
        </w:rPr>
      </w:pPr>
      <w:r w:rsidRPr="001453E1">
        <w:rPr>
          <w:rFonts w:cstheme="minorHAnsi"/>
        </w:rPr>
        <w:t xml:space="preserve">A* </w:t>
      </w:r>
      <w:r w:rsidR="00BE7FB3" w:rsidRPr="001453E1">
        <w:rPr>
          <w:rFonts w:cstheme="minorHAnsi"/>
        </w:rPr>
        <w:t>uses</w:t>
      </w:r>
      <w:r w:rsidRPr="001453E1">
        <w:rPr>
          <w:rFonts w:cstheme="minorHAnsi"/>
        </w:rPr>
        <w:t xml:space="preserve"> f (p) = g(p) + h(p)</w:t>
      </w:r>
    </w:p>
    <w:p w14:paraId="592E41FD" w14:textId="2D8316AE" w:rsidR="00245187" w:rsidRDefault="00245187" w:rsidP="001453E1">
      <w:pPr>
        <w:spacing w:after="0"/>
        <w:rPr>
          <w:rFonts w:cstheme="minorHAnsi"/>
        </w:rPr>
      </w:pPr>
      <w:r w:rsidRPr="00245187">
        <w:rPr>
          <w:rFonts w:cstheme="minorHAnsi"/>
        </w:rPr>
        <w:t xml:space="preserve">The heuristic function h(n) tells A* an estimate of the minimum cost from any </w:t>
      </w:r>
      <w:r w:rsidR="001453E1">
        <w:rPr>
          <w:rFonts w:cstheme="minorHAnsi"/>
        </w:rPr>
        <w:t>cells in grid data</w:t>
      </w:r>
      <w:r w:rsidRPr="00245187">
        <w:rPr>
          <w:rFonts w:cstheme="minorHAnsi"/>
        </w:rPr>
        <w:t xml:space="preserve"> n to the goal.</w:t>
      </w:r>
    </w:p>
    <w:p w14:paraId="009E4C48" w14:textId="4BEDADF8" w:rsidR="00106E7D" w:rsidRDefault="001453E1" w:rsidP="00106E7D">
      <w:pPr>
        <w:pStyle w:val="a7"/>
        <w:numPr>
          <w:ilvl w:val="0"/>
          <w:numId w:val="1"/>
        </w:numPr>
        <w:spacing w:after="0"/>
        <w:ind w:firstLineChars="0"/>
        <w:rPr>
          <w:rFonts w:cstheme="minorHAnsi"/>
          <w:lang w:eastAsia="zh-CN"/>
        </w:rPr>
      </w:pPr>
      <w:r w:rsidRPr="001453E1">
        <w:rPr>
          <w:rFonts w:cstheme="minorHAnsi"/>
          <w:lang w:eastAsia="zh-CN"/>
        </w:rPr>
        <w:t>At one extreme, if h(n) is 0, then only g(n) plays a role, and A* turns into Dijkstra’s Algorithm, which is guaranteed to find a shortest path.</w:t>
      </w:r>
    </w:p>
    <w:p w14:paraId="21ACC5F8" w14:textId="095E0555" w:rsidR="00106E7D" w:rsidRDefault="00106E7D" w:rsidP="00106E7D">
      <w:pPr>
        <w:spacing w:after="0"/>
        <w:rPr>
          <w:rFonts w:cstheme="minorHAnsi"/>
          <w:lang w:eastAsia="zh-CN"/>
        </w:rPr>
      </w:pPr>
    </w:p>
    <w:p w14:paraId="76FF3391" w14:textId="1D15D7FB" w:rsidR="00106E7D" w:rsidRDefault="00106E7D" w:rsidP="00106E7D">
      <w:pPr>
        <w:spacing w:after="0"/>
        <w:rPr>
          <w:rFonts w:cstheme="minorHAnsi"/>
          <w:b/>
          <w:bCs/>
          <w:lang w:eastAsia="zh-CN"/>
        </w:rPr>
      </w:pPr>
      <w:bookmarkStart w:id="1" w:name="_Hlk49985184"/>
      <w:r w:rsidRPr="00106E7D">
        <w:rPr>
          <w:rFonts w:cstheme="minorHAnsi"/>
          <w:b/>
          <w:bCs/>
          <w:lang w:eastAsia="zh-CN"/>
        </w:rPr>
        <w:t>Manhattan distance</w:t>
      </w:r>
    </w:p>
    <w:bookmarkEnd w:id="1"/>
    <w:p w14:paraId="6A0B7626" w14:textId="77777777" w:rsidR="00106E7D" w:rsidRPr="00106E7D" w:rsidRDefault="00106E7D" w:rsidP="00106E7D">
      <w:pPr>
        <w:spacing w:after="0"/>
        <w:rPr>
          <w:rFonts w:cstheme="minorHAnsi"/>
          <w:b/>
          <w:bCs/>
          <w:lang w:eastAsia="zh-CN"/>
        </w:rPr>
      </w:pPr>
    </w:p>
    <w:p w14:paraId="0A40E3E0" w14:textId="37B31F74" w:rsidR="00345129" w:rsidRDefault="00106E7D" w:rsidP="00106E7D">
      <w:pPr>
        <w:spacing w:after="0"/>
        <w:rPr>
          <w:rFonts w:cstheme="minorHAnsi"/>
          <w:lang w:val="en-US" w:eastAsia="zh-CN"/>
        </w:rPr>
      </w:pPr>
      <w:r w:rsidRPr="00106E7D">
        <w:rPr>
          <w:rFonts w:cstheme="minorHAnsi"/>
          <w:lang w:val="en-US" w:eastAsia="zh-CN"/>
        </w:rPr>
        <w:t>The better heuristic for overall performance across all the testcases. The Manhattan distance is an admissible heuristic</w:t>
      </w:r>
      <w:r w:rsidR="00345129">
        <w:rPr>
          <w:rFonts w:cstheme="minorHAnsi"/>
          <w:lang w:val="en-US" w:eastAsia="zh-CN"/>
        </w:rPr>
        <w:t xml:space="preserve"> in our testcases. </w:t>
      </w:r>
      <w:r w:rsidR="00345129" w:rsidRPr="00345129">
        <w:rPr>
          <w:rFonts w:cstheme="minorHAnsi"/>
          <w:lang w:val="en-US" w:eastAsia="zh-CN"/>
        </w:rPr>
        <w:t xml:space="preserve">Admissible heuristics must not overestimate the number of moves to solve this problem. </w:t>
      </w:r>
      <w:r w:rsidR="00345129">
        <w:rPr>
          <w:rFonts w:cstheme="minorHAnsi"/>
          <w:lang w:val="en-US" w:eastAsia="zh-CN"/>
        </w:rPr>
        <w:t xml:space="preserve">Here the player </w:t>
      </w:r>
      <w:r w:rsidR="00345129" w:rsidRPr="00345129">
        <w:rPr>
          <w:rFonts w:cstheme="minorHAnsi"/>
          <w:lang w:val="en-US" w:eastAsia="zh-CN"/>
        </w:rPr>
        <w:t xml:space="preserve">can only move the block 1 at a time and in only one of the 4 directions, the optimal scenario for each </w:t>
      </w:r>
      <w:r w:rsidR="00345129">
        <w:rPr>
          <w:rFonts w:cstheme="minorHAnsi"/>
          <w:lang w:val="en-US" w:eastAsia="zh-CN"/>
        </w:rPr>
        <w:t>coordinate</w:t>
      </w:r>
      <w:r w:rsidR="00345129" w:rsidRPr="00345129">
        <w:rPr>
          <w:rFonts w:cstheme="minorHAnsi"/>
          <w:lang w:val="en-US" w:eastAsia="zh-CN"/>
        </w:rPr>
        <w:t xml:space="preserve"> is that it has a clear, unobstructed path to </w:t>
      </w:r>
      <w:r w:rsidR="00345129">
        <w:rPr>
          <w:rFonts w:cstheme="minorHAnsi"/>
          <w:lang w:val="en-US" w:eastAsia="zh-CN"/>
        </w:rPr>
        <w:t>the flag</w:t>
      </w:r>
      <w:r w:rsidR="00345129" w:rsidRPr="00345129">
        <w:rPr>
          <w:rFonts w:cstheme="minorHAnsi"/>
          <w:lang w:val="en-US" w:eastAsia="zh-CN"/>
        </w:rPr>
        <w:t>. This is a Manhattan Distance of 1.</w:t>
      </w:r>
    </w:p>
    <w:p w14:paraId="4A893A4A" w14:textId="1AC9535E" w:rsidR="00106E7D" w:rsidRPr="00345129" w:rsidRDefault="00106E7D" w:rsidP="00106E7D">
      <w:pPr>
        <w:shd w:val="clear" w:color="auto" w:fill="FFFFFF"/>
        <w:spacing w:before="100" w:beforeAutospacing="1" w:after="100" w:afterAutospacing="1" w:line="240" w:lineRule="auto"/>
        <w:outlineLvl w:val="2"/>
        <w:rPr>
          <w:rFonts w:cstheme="minorHAnsi"/>
          <w:color w:val="000000"/>
        </w:rPr>
      </w:pPr>
      <w:r w:rsidRPr="00345129">
        <w:rPr>
          <w:rFonts w:cstheme="minorHAnsi"/>
          <w:b/>
          <w:bCs/>
          <w:color w:val="000080"/>
        </w:rPr>
        <w:t xml:space="preserve">def </w:t>
      </w:r>
      <w:proofErr w:type="spellStart"/>
      <w:r w:rsidRPr="00345129">
        <w:rPr>
          <w:rFonts w:cstheme="minorHAnsi"/>
          <w:color w:val="000000"/>
        </w:rPr>
        <w:t>man_</w:t>
      </w:r>
      <w:proofErr w:type="gramStart"/>
      <w:r w:rsidRPr="00345129">
        <w:rPr>
          <w:rFonts w:cstheme="minorHAnsi"/>
          <w:color w:val="000000"/>
        </w:rPr>
        <w:t>distance</w:t>
      </w:r>
      <w:proofErr w:type="spellEnd"/>
      <w:r w:rsidRPr="00345129">
        <w:rPr>
          <w:rFonts w:cstheme="minorHAnsi"/>
          <w:color w:val="000000"/>
        </w:rPr>
        <w:t>(</w:t>
      </w:r>
      <w:proofErr w:type="gramEnd"/>
      <w:r w:rsidRPr="00345129">
        <w:rPr>
          <w:rFonts w:cstheme="minorHAnsi"/>
          <w:color w:val="94558D"/>
        </w:rPr>
        <w:t>self</w:t>
      </w:r>
      <w:r w:rsidRPr="00345129">
        <w:rPr>
          <w:rFonts w:cstheme="minorHAnsi"/>
          <w:color w:val="000000"/>
        </w:rPr>
        <w:t>, a, b):</w:t>
      </w:r>
      <w:r w:rsidRPr="00345129">
        <w:rPr>
          <w:rFonts w:cstheme="minorHAnsi"/>
          <w:color w:val="000000"/>
        </w:rPr>
        <w:br/>
        <w:t xml:space="preserve">    </w:t>
      </w:r>
      <w:r w:rsidRPr="00345129">
        <w:rPr>
          <w:rFonts w:cstheme="minorHAnsi"/>
          <w:b/>
          <w:bCs/>
          <w:color w:val="000080"/>
        </w:rPr>
        <w:t xml:space="preserve">return </w:t>
      </w:r>
      <w:r w:rsidRPr="00345129">
        <w:rPr>
          <w:rFonts w:cstheme="minorHAnsi"/>
          <w:color w:val="000080"/>
        </w:rPr>
        <w:t>abs</w:t>
      </w:r>
      <w:r w:rsidRPr="00345129">
        <w:rPr>
          <w:rFonts w:cstheme="minorHAnsi"/>
          <w:color w:val="000000"/>
        </w:rPr>
        <w:t>(a[</w:t>
      </w:r>
      <w:r w:rsidRPr="00345129">
        <w:rPr>
          <w:rFonts w:cstheme="minorHAnsi"/>
          <w:color w:val="0000FF"/>
        </w:rPr>
        <w:t>0</w:t>
      </w:r>
      <w:r w:rsidRPr="00345129">
        <w:rPr>
          <w:rFonts w:cstheme="minorHAnsi"/>
          <w:color w:val="000000"/>
        </w:rPr>
        <w:t>] - b[</w:t>
      </w:r>
      <w:r w:rsidRPr="00345129">
        <w:rPr>
          <w:rFonts w:cstheme="minorHAnsi"/>
          <w:color w:val="0000FF"/>
        </w:rPr>
        <w:t>0</w:t>
      </w:r>
      <w:r w:rsidRPr="00345129">
        <w:rPr>
          <w:rFonts w:cstheme="minorHAnsi"/>
          <w:color w:val="000000"/>
        </w:rPr>
        <w:t xml:space="preserve">]) + </w:t>
      </w:r>
      <w:r w:rsidRPr="00345129">
        <w:rPr>
          <w:rFonts w:cstheme="minorHAnsi"/>
          <w:color w:val="000080"/>
        </w:rPr>
        <w:t>abs</w:t>
      </w:r>
      <w:r w:rsidRPr="00345129">
        <w:rPr>
          <w:rFonts w:cstheme="minorHAnsi"/>
          <w:color w:val="000000"/>
        </w:rPr>
        <w:t>(a[</w:t>
      </w:r>
      <w:r w:rsidRPr="00345129">
        <w:rPr>
          <w:rFonts w:cstheme="minorHAnsi"/>
          <w:color w:val="0000FF"/>
        </w:rPr>
        <w:t>1</w:t>
      </w:r>
      <w:r w:rsidRPr="00345129">
        <w:rPr>
          <w:rFonts w:cstheme="minorHAnsi"/>
          <w:color w:val="000000"/>
        </w:rPr>
        <w:t>] - b[</w:t>
      </w:r>
      <w:r w:rsidRPr="00345129">
        <w:rPr>
          <w:rFonts w:cstheme="minorHAnsi"/>
          <w:color w:val="0000FF"/>
        </w:rPr>
        <w:t>1</w:t>
      </w:r>
      <w:r w:rsidRPr="00345129">
        <w:rPr>
          <w:rFonts w:cstheme="minorHAnsi"/>
          <w:color w:val="000000"/>
        </w:rPr>
        <w:t>])</w:t>
      </w:r>
    </w:p>
    <w:p w14:paraId="36F11CCD" w14:textId="77777777" w:rsidR="00106E7D" w:rsidRDefault="00106E7D" w:rsidP="00BE7FB3">
      <w:pPr>
        <w:pStyle w:val="HTML"/>
        <w:shd w:val="clear" w:color="auto" w:fill="FFFFFF"/>
        <w:rPr>
          <w:rFonts w:ascii="Courier New" w:hAnsi="Courier New" w:cs="Courier New"/>
          <w:color w:val="000000"/>
          <w:sz w:val="20"/>
          <w:szCs w:val="20"/>
        </w:rPr>
      </w:pPr>
    </w:p>
    <w:p w14:paraId="1B3C08F0" w14:textId="2FFDCEBE" w:rsidR="00106E7D" w:rsidRPr="00345129" w:rsidRDefault="00106E7D" w:rsidP="00BE7FB3">
      <w:pPr>
        <w:pStyle w:val="HTML"/>
        <w:shd w:val="clear" w:color="auto" w:fill="FFFFFF"/>
        <w:rPr>
          <w:rFonts w:asciiTheme="minorHAnsi" w:hAnsiTheme="minorHAnsi" w:cstheme="minorHAnsi"/>
          <w:color w:val="000000"/>
          <w:sz w:val="22"/>
          <w:szCs w:val="22"/>
        </w:rPr>
      </w:pPr>
      <w:r w:rsidRPr="00345129">
        <w:rPr>
          <w:rFonts w:asciiTheme="minorHAnsi" w:hAnsiTheme="minorHAnsi" w:cstheme="minorHAnsi"/>
          <w:color w:val="000000"/>
          <w:sz w:val="22"/>
          <w:szCs w:val="22"/>
        </w:rPr>
        <w:t>However, note that although an admissible heuristic can guarantee final optimality, it's not necessarily efficient.</w:t>
      </w:r>
    </w:p>
    <w:p w14:paraId="3DBE84D5" w14:textId="77777777" w:rsidR="0035207B" w:rsidRDefault="0035207B" w:rsidP="0035207B">
      <w:pPr>
        <w:spacing w:after="0"/>
        <w:rPr>
          <w:rFonts w:cstheme="minorHAnsi"/>
          <w:lang w:eastAsia="zh-CN"/>
        </w:rPr>
      </w:pPr>
      <w:r>
        <w:rPr>
          <w:rFonts w:cstheme="minorHAnsi" w:hint="eastAsia"/>
          <w:lang w:eastAsia="zh-CN"/>
        </w:rPr>
        <w:t xml:space="preserve"> </w:t>
      </w:r>
    </w:p>
    <w:p w14:paraId="14BF39CD" w14:textId="79FFE6D4" w:rsidR="0035207B" w:rsidRDefault="00A1635E" w:rsidP="0035207B">
      <w:pPr>
        <w:spacing w:after="0"/>
        <w:rPr>
          <w:rFonts w:cstheme="minorHAnsi"/>
          <w:b/>
          <w:bCs/>
          <w:lang w:eastAsia="zh-CN"/>
        </w:rPr>
      </w:pPr>
      <w:r>
        <w:rPr>
          <w:rFonts w:cstheme="minorHAnsi"/>
          <w:b/>
          <w:bCs/>
          <w:lang w:eastAsia="zh-CN"/>
        </w:rPr>
        <w:t>M</w:t>
      </w:r>
      <w:r w:rsidR="0035207B" w:rsidRPr="00A1635E">
        <w:rPr>
          <w:rFonts w:cstheme="minorHAnsi"/>
          <w:b/>
          <w:bCs/>
          <w:lang w:eastAsia="zh-CN"/>
        </w:rPr>
        <w:t>anhattan distance</w:t>
      </w:r>
      <w:r w:rsidR="00345129">
        <w:rPr>
          <w:rFonts w:cstheme="minorHAnsi"/>
          <w:b/>
          <w:bCs/>
          <w:lang w:eastAsia="zh-CN"/>
        </w:rPr>
        <w:t xml:space="preserve"> * constant value</w:t>
      </w:r>
    </w:p>
    <w:p w14:paraId="42A8E783" w14:textId="64C65F3C" w:rsidR="00A1635E" w:rsidRDefault="00A1635E" w:rsidP="0035207B">
      <w:pPr>
        <w:spacing w:after="0"/>
        <w:rPr>
          <w:rFonts w:cstheme="minorHAnsi"/>
          <w:b/>
          <w:bCs/>
          <w:lang w:eastAsia="zh-CN"/>
        </w:rPr>
      </w:pPr>
    </w:p>
    <w:p w14:paraId="7688176B" w14:textId="7890210E" w:rsidR="00A1635E" w:rsidRPr="00BA357E" w:rsidRDefault="00A1635E" w:rsidP="00A1635E">
      <w:pPr>
        <w:pStyle w:val="HTML"/>
        <w:shd w:val="clear" w:color="auto" w:fill="FFFFFF"/>
        <w:textAlignment w:val="baseline"/>
        <w:rPr>
          <w:rFonts w:asciiTheme="minorHAnsi" w:hAnsiTheme="minorHAnsi" w:cstheme="minorHAnsi"/>
          <w:sz w:val="22"/>
          <w:szCs w:val="22"/>
        </w:rPr>
      </w:pPr>
      <w:r w:rsidRPr="00BA357E">
        <w:rPr>
          <w:rFonts w:asciiTheme="minorHAnsi" w:hAnsiTheme="minorHAnsi" w:cstheme="minorHAnsi"/>
          <w:sz w:val="22"/>
          <w:szCs w:val="22"/>
        </w:rPr>
        <w:t xml:space="preserve">It </w:t>
      </w:r>
      <w:r w:rsidR="00345129" w:rsidRPr="00BA357E">
        <w:rPr>
          <w:rFonts w:asciiTheme="minorHAnsi" w:hAnsiTheme="minorHAnsi" w:cstheme="minorHAnsi"/>
          <w:sz w:val="22"/>
          <w:szCs w:val="22"/>
        </w:rPr>
        <w:t>finds the optimal steps by using shorter time and visited smaller number of nodes</w:t>
      </w:r>
      <w:r w:rsidRPr="00BA357E">
        <w:rPr>
          <w:rFonts w:asciiTheme="minorHAnsi" w:hAnsiTheme="minorHAnsi" w:cstheme="minorHAnsi"/>
          <w:sz w:val="22"/>
          <w:szCs w:val="22"/>
        </w:rPr>
        <w:t xml:space="preserve"> </w:t>
      </w:r>
      <w:r w:rsidR="00345129" w:rsidRPr="00BA357E">
        <w:rPr>
          <w:rFonts w:asciiTheme="minorHAnsi" w:hAnsiTheme="minorHAnsi" w:cstheme="minorHAnsi"/>
          <w:sz w:val="22"/>
          <w:szCs w:val="22"/>
        </w:rPr>
        <w:t xml:space="preserve">than by using just Manhattan distance in certain testcases. </w:t>
      </w:r>
      <w:r w:rsidRPr="00BA357E">
        <w:rPr>
          <w:rFonts w:asciiTheme="minorHAnsi" w:hAnsiTheme="minorHAnsi" w:cstheme="minorHAnsi"/>
          <w:sz w:val="22"/>
          <w:szCs w:val="22"/>
        </w:rPr>
        <w:t xml:space="preserve"> </w:t>
      </w:r>
    </w:p>
    <w:p w14:paraId="4C510BCC" w14:textId="7207BD11" w:rsidR="00345129" w:rsidRDefault="00345129" w:rsidP="00A1635E">
      <w:pPr>
        <w:pStyle w:val="HTML"/>
        <w:shd w:val="clear" w:color="auto" w:fill="FFFFFF"/>
        <w:textAlignment w:val="baseline"/>
        <w:rPr>
          <w:rFonts w:asciiTheme="minorHAnsi" w:hAnsiTheme="minorHAnsi" w:cstheme="minorHAnsi"/>
          <w:sz w:val="22"/>
          <w:szCs w:val="22"/>
        </w:rPr>
      </w:pPr>
      <w:r w:rsidRPr="00BA357E">
        <w:rPr>
          <w:rFonts w:asciiTheme="minorHAnsi" w:hAnsiTheme="minorHAnsi" w:cstheme="minorHAnsi"/>
          <w:sz w:val="22"/>
          <w:szCs w:val="22"/>
        </w:rPr>
        <w:t>For example, the time taken of using (Manhattan distance * constant value) as heuristic, 0.7011277675628662 seconds</w:t>
      </w:r>
      <w:r w:rsidR="00BA357E" w:rsidRPr="00BA357E">
        <w:rPr>
          <w:rFonts w:asciiTheme="minorHAnsi" w:hAnsiTheme="minorHAnsi" w:cstheme="minorHAnsi"/>
          <w:sz w:val="22"/>
          <w:szCs w:val="22"/>
        </w:rPr>
        <w:t xml:space="preserve"> and the number of explored nodes is 8095. However, the time taken of using pure Manhattan distance is 1.067188024520874 seconds and the number of explored nodes is 13193.</w:t>
      </w:r>
    </w:p>
    <w:p w14:paraId="7C79A632" w14:textId="07F54DE4" w:rsidR="00D03A68" w:rsidRPr="00345129" w:rsidRDefault="00D03A68" w:rsidP="00D03A68">
      <w:pPr>
        <w:shd w:val="clear" w:color="auto" w:fill="FFFFFF"/>
        <w:spacing w:before="100" w:beforeAutospacing="1" w:after="100" w:afterAutospacing="1" w:line="240" w:lineRule="auto"/>
        <w:outlineLvl w:val="2"/>
        <w:rPr>
          <w:rFonts w:cstheme="minorHAnsi"/>
          <w:color w:val="000000"/>
        </w:rPr>
      </w:pPr>
      <w:r w:rsidRPr="00345129">
        <w:rPr>
          <w:rFonts w:cstheme="minorHAnsi"/>
          <w:b/>
          <w:bCs/>
          <w:color w:val="000080"/>
        </w:rPr>
        <w:t xml:space="preserve">def </w:t>
      </w:r>
      <w:proofErr w:type="spellStart"/>
      <w:r w:rsidRPr="00345129">
        <w:rPr>
          <w:rFonts w:cstheme="minorHAnsi"/>
          <w:color w:val="000000"/>
        </w:rPr>
        <w:t>man_</w:t>
      </w:r>
      <w:proofErr w:type="gramStart"/>
      <w:r w:rsidRPr="00345129">
        <w:rPr>
          <w:rFonts w:cstheme="minorHAnsi"/>
          <w:color w:val="000000"/>
        </w:rPr>
        <w:t>distance</w:t>
      </w:r>
      <w:proofErr w:type="spellEnd"/>
      <w:r w:rsidRPr="00345129">
        <w:rPr>
          <w:rFonts w:cstheme="minorHAnsi"/>
          <w:color w:val="000000"/>
        </w:rPr>
        <w:t>(</w:t>
      </w:r>
      <w:proofErr w:type="gramEnd"/>
      <w:r w:rsidRPr="00345129">
        <w:rPr>
          <w:rFonts w:cstheme="minorHAnsi"/>
          <w:color w:val="94558D"/>
        </w:rPr>
        <w:t>self</w:t>
      </w:r>
      <w:r w:rsidRPr="00345129">
        <w:rPr>
          <w:rFonts w:cstheme="minorHAnsi"/>
          <w:color w:val="000000"/>
        </w:rPr>
        <w:t>, a, b):</w:t>
      </w:r>
      <w:r w:rsidRPr="00345129">
        <w:rPr>
          <w:rFonts w:cstheme="minorHAnsi"/>
          <w:color w:val="000000"/>
        </w:rPr>
        <w:br/>
        <w:t xml:space="preserve">    </w:t>
      </w:r>
      <w:r w:rsidRPr="00345129">
        <w:rPr>
          <w:rFonts w:cstheme="minorHAnsi"/>
          <w:b/>
          <w:bCs/>
          <w:color w:val="000080"/>
        </w:rPr>
        <w:t xml:space="preserve">return </w:t>
      </w:r>
      <w:r>
        <w:rPr>
          <w:rFonts w:cstheme="minorHAnsi"/>
          <w:b/>
          <w:bCs/>
          <w:color w:val="000080"/>
        </w:rPr>
        <w:t xml:space="preserve">const * </w:t>
      </w:r>
      <w:r w:rsidRPr="00345129">
        <w:rPr>
          <w:rFonts w:cstheme="minorHAnsi"/>
          <w:color w:val="000080"/>
        </w:rPr>
        <w:t>abs</w:t>
      </w:r>
      <w:r w:rsidRPr="00345129">
        <w:rPr>
          <w:rFonts w:cstheme="minorHAnsi"/>
          <w:color w:val="000000"/>
        </w:rPr>
        <w:t>(a[</w:t>
      </w:r>
      <w:r w:rsidRPr="00345129">
        <w:rPr>
          <w:rFonts w:cstheme="minorHAnsi"/>
          <w:color w:val="0000FF"/>
        </w:rPr>
        <w:t>0</w:t>
      </w:r>
      <w:r w:rsidRPr="00345129">
        <w:rPr>
          <w:rFonts w:cstheme="minorHAnsi"/>
          <w:color w:val="000000"/>
        </w:rPr>
        <w:t>] - b[</w:t>
      </w:r>
      <w:r w:rsidRPr="00345129">
        <w:rPr>
          <w:rFonts w:cstheme="minorHAnsi"/>
          <w:color w:val="0000FF"/>
        </w:rPr>
        <w:t>0</w:t>
      </w:r>
      <w:r w:rsidRPr="00345129">
        <w:rPr>
          <w:rFonts w:cstheme="minorHAnsi"/>
          <w:color w:val="000000"/>
        </w:rPr>
        <w:t xml:space="preserve">]) + </w:t>
      </w:r>
      <w:r w:rsidRPr="00345129">
        <w:rPr>
          <w:rFonts w:cstheme="minorHAnsi"/>
          <w:color w:val="000080"/>
        </w:rPr>
        <w:t>abs</w:t>
      </w:r>
      <w:r w:rsidRPr="00345129">
        <w:rPr>
          <w:rFonts w:cstheme="minorHAnsi"/>
          <w:color w:val="000000"/>
        </w:rPr>
        <w:t>(a[</w:t>
      </w:r>
      <w:r w:rsidRPr="00345129">
        <w:rPr>
          <w:rFonts w:cstheme="minorHAnsi"/>
          <w:color w:val="0000FF"/>
        </w:rPr>
        <w:t>1</w:t>
      </w:r>
      <w:r w:rsidRPr="00345129">
        <w:rPr>
          <w:rFonts w:cstheme="minorHAnsi"/>
          <w:color w:val="000000"/>
        </w:rPr>
        <w:t>] - b[</w:t>
      </w:r>
      <w:r w:rsidRPr="00345129">
        <w:rPr>
          <w:rFonts w:cstheme="minorHAnsi"/>
          <w:color w:val="0000FF"/>
        </w:rPr>
        <w:t>1</w:t>
      </w:r>
      <w:r w:rsidRPr="00345129">
        <w:rPr>
          <w:rFonts w:cstheme="minorHAnsi"/>
          <w:color w:val="000000"/>
        </w:rPr>
        <w:t>])</w:t>
      </w:r>
    </w:p>
    <w:p w14:paraId="2DED1CE1" w14:textId="77777777" w:rsidR="00D03A68" w:rsidRPr="00D03A68" w:rsidRDefault="00D03A68" w:rsidP="00A1635E">
      <w:pPr>
        <w:pStyle w:val="HTML"/>
        <w:shd w:val="clear" w:color="auto" w:fill="FFFFFF"/>
        <w:textAlignment w:val="baseline"/>
        <w:rPr>
          <w:rFonts w:asciiTheme="minorHAnsi" w:hAnsiTheme="minorHAnsi" w:cstheme="minorHAnsi"/>
          <w:sz w:val="22"/>
          <w:szCs w:val="22"/>
          <w:lang w:val="en-AU"/>
        </w:rPr>
      </w:pPr>
    </w:p>
    <w:p w14:paraId="2940680D" w14:textId="32FD2A9E" w:rsidR="00A1635E" w:rsidRPr="00BA357E" w:rsidRDefault="00A1635E" w:rsidP="0035207B">
      <w:pPr>
        <w:spacing w:after="0"/>
        <w:rPr>
          <w:rFonts w:cstheme="minorHAnsi"/>
          <w:lang w:eastAsia="zh-CN"/>
        </w:rPr>
      </w:pPr>
      <w:r w:rsidRPr="00BA357E">
        <w:rPr>
          <w:rFonts w:cstheme="minorHAnsi"/>
          <w:lang w:eastAsia="zh-CN"/>
        </w:rPr>
        <w:t xml:space="preserve">This heuristic is revised version of Manhattan distance, since the </w:t>
      </w:r>
      <w:proofErr w:type="spellStart"/>
      <w:r w:rsidRPr="00BA357E">
        <w:rPr>
          <w:rFonts w:cstheme="minorHAnsi"/>
          <w:lang w:eastAsia="zh-CN"/>
        </w:rPr>
        <w:t>LaserTankMap</w:t>
      </w:r>
      <w:proofErr w:type="spellEnd"/>
      <w:r w:rsidRPr="00BA357E">
        <w:rPr>
          <w:rFonts w:cstheme="minorHAnsi"/>
          <w:lang w:eastAsia="zh-CN"/>
        </w:rPr>
        <w:t xml:space="preserve"> contains special symbol (e.g. ice and teleport) may </w:t>
      </w:r>
      <w:r w:rsidR="00BA357E" w:rsidRPr="00BA357E">
        <w:rPr>
          <w:rFonts w:eastAsia="宋体" w:cs="宋体"/>
          <w:lang w:val="en-US" w:eastAsia="zh-CN"/>
        </w:rPr>
        <w:t>cause the estimate cost is not accurate</w:t>
      </w:r>
      <w:r w:rsidRPr="00BA357E">
        <w:rPr>
          <w:rFonts w:eastAsia="宋体" w:cs="宋体"/>
          <w:lang w:val="en-US" w:eastAsia="zh-CN"/>
        </w:rPr>
        <w:t>.</w:t>
      </w:r>
    </w:p>
    <w:p w14:paraId="05973EBF" w14:textId="77777777" w:rsidR="001453E1" w:rsidRPr="001453E1" w:rsidRDefault="001453E1" w:rsidP="001453E1">
      <w:pPr>
        <w:spacing w:after="0"/>
        <w:rPr>
          <w:rFonts w:cstheme="minorHAnsi"/>
          <w:lang w:eastAsia="zh-CN"/>
        </w:rPr>
      </w:pPr>
    </w:p>
    <w:p w14:paraId="2A01C733" w14:textId="77777777" w:rsidR="00730AC9" w:rsidRPr="00730AC9" w:rsidRDefault="00730AC9">
      <w:pPr>
        <w:rPr>
          <w:rFonts w:cstheme="minorHAnsi"/>
          <w:b/>
          <w:bCs/>
          <w:lang w:eastAsia="zh-CN"/>
        </w:rPr>
      </w:pPr>
      <w:r w:rsidRPr="00730AC9">
        <w:rPr>
          <w:rFonts w:cstheme="minorHAnsi" w:hint="eastAsia"/>
          <w:b/>
          <w:bCs/>
          <w:lang w:eastAsia="zh-CN"/>
        </w:rPr>
        <w:t>T</w:t>
      </w:r>
      <w:r w:rsidRPr="00730AC9">
        <w:rPr>
          <w:rFonts w:cstheme="minorHAnsi"/>
          <w:b/>
          <w:bCs/>
          <w:lang w:eastAsia="zh-CN"/>
        </w:rPr>
        <w:t>eleport Special case</w:t>
      </w:r>
    </w:p>
    <w:p w14:paraId="1DD68C14" w14:textId="77777777" w:rsidR="00730AC9" w:rsidRDefault="00730AC9">
      <w:pPr>
        <w:rPr>
          <w:rFonts w:cstheme="minorHAnsi"/>
          <w:lang w:eastAsia="zh-CN"/>
        </w:rPr>
      </w:pPr>
      <w:r w:rsidRPr="00730AC9">
        <w:rPr>
          <w:rFonts w:cstheme="minorHAnsi"/>
          <w:lang w:eastAsia="zh-CN"/>
        </w:rPr>
        <w:t xml:space="preserve">In some test cases, such as t2_shortcut.txt. We may overestimate the cost between the player and the target and make the cost inaccurate, because teleporting will move the player closer to the flag, which cannot be considered in the Manhattan distance. </w:t>
      </w:r>
    </w:p>
    <w:p w14:paraId="0D382842" w14:textId="77777777" w:rsidR="00730AC9" w:rsidRDefault="00730AC9">
      <w:pPr>
        <w:rPr>
          <w:rFonts w:cstheme="minorHAnsi"/>
          <w:lang w:eastAsia="zh-CN"/>
        </w:rPr>
      </w:pPr>
      <w:r w:rsidRPr="00730AC9">
        <w:rPr>
          <w:rFonts w:cstheme="minorHAnsi"/>
          <w:lang w:eastAsia="zh-CN"/>
        </w:rPr>
        <w:t xml:space="preserve">So here we are </w:t>
      </w:r>
      <w:r>
        <w:rPr>
          <w:rFonts w:cstheme="minorHAnsi"/>
          <w:lang w:eastAsia="zh-CN"/>
        </w:rPr>
        <w:t xml:space="preserve">can use teleport special case heuristic to estimate the cost accurate. </w:t>
      </w:r>
    </w:p>
    <w:p w14:paraId="31F41E0F" w14:textId="77777777" w:rsidR="00500696" w:rsidRDefault="002E4BA7">
      <w:pPr>
        <w:rPr>
          <w:rFonts w:cstheme="minorHAnsi"/>
          <w:lang w:eastAsia="zh-CN"/>
        </w:rPr>
      </w:pPr>
      <w:r w:rsidRPr="002E4BA7">
        <w:rPr>
          <w:rFonts w:cstheme="minorHAnsi"/>
          <w:lang w:eastAsia="zh-CN"/>
        </w:rPr>
        <w:t xml:space="preserve">In this heuristic method, we will still use Manhattan distance as an auxiliary function. We create a list to store the locations of all teleporters, and then we compare the distance between the player and </w:t>
      </w:r>
      <w:r w:rsidRPr="002E4BA7">
        <w:rPr>
          <w:rFonts w:cstheme="minorHAnsi"/>
          <w:lang w:eastAsia="zh-CN"/>
        </w:rPr>
        <w:lastRenderedPageBreak/>
        <w:t xml:space="preserve">each teleporter to find the shortest </w:t>
      </w:r>
      <w:r>
        <w:rPr>
          <w:rFonts w:cstheme="minorHAnsi"/>
          <w:lang w:eastAsia="zh-CN"/>
        </w:rPr>
        <w:t>path to one teleport</w:t>
      </w:r>
      <w:r w:rsidRPr="002E4BA7">
        <w:rPr>
          <w:rFonts w:cstheme="minorHAnsi"/>
          <w:lang w:eastAsia="zh-CN"/>
        </w:rPr>
        <w:t xml:space="preserve">. Then delete it from the list, and then calculate the distance between the paired teleport and our target. We add these two distances together as the cost. </w:t>
      </w:r>
    </w:p>
    <w:p w14:paraId="703AE56C" w14:textId="4642E0DD" w:rsidR="00E90E4C" w:rsidRDefault="00500696" w:rsidP="000C7412">
      <w:pPr>
        <w:rPr>
          <w:rFonts w:cstheme="minorHAnsi"/>
          <w:b/>
          <w:bCs/>
        </w:rPr>
      </w:pPr>
      <w:r w:rsidRPr="00500696">
        <w:rPr>
          <w:rFonts w:cstheme="minorHAnsi"/>
          <w:lang w:eastAsia="zh-CN"/>
        </w:rPr>
        <w:t xml:space="preserve">Then determine one more step, compare the Manhattan distance between the player and the target to see </w:t>
      </w:r>
      <w:r>
        <w:rPr>
          <w:rFonts w:cstheme="minorHAnsi"/>
          <w:lang w:eastAsia="zh-CN"/>
        </w:rPr>
        <w:t xml:space="preserve">with the cost </w:t>
      </w:r>
      <w:r w:rsidRPr="00500696">
        <w:rPr>
          <w:rFonts w:cstheme="minorHAnsi"/>
          <w:lang w:eastAsia="zh-CN"/>
        </w:rPr>
        <w:t>if the Manhattan distance is small, then we use the Manhattan distance.</w:t>
      </w:r>
    </w:p>
    <w:p w14:paraId="1C33F7F8" w14:textId="10BC9F51" w:rsidR="00342878" w:rsidRDefault="00342878" w:rsidP="000C7412">
      <w:pPr>
        <w:rPr>
          <w:rFonts w:cstheme="minorHAnsi"/>
          <w:b/>
          <w:bCs/>
        </w:rPr>
      </w:pPr>
    </w:p>
    <w:p w14:paraId="1E7E72B6" w14:textId="1E524F92" w:rsidR="00500696" w:rsidRPr="00730AC9" w:rsidRDefault="00500696" w:rsidP="00500696">
      <w:pPr>
        <w:rPr>
          <w:rFonts w:cstheme="minorHAnsi"/>
          <w:b/>
          <w:bCs/>
          <w:lang w:eastAsia="zh-CN"/>
        </w:rPr>
      </w:pPr>
      <w:r>
        <w:rPr>
          <w:rFonts w:cstheme="minorHAnsi"/>
          <w:b/>
          <w:bCs/>
          <w:lang w:eastAsia="zh-CN"/>
        </w:rPr>
        <w:t>Ice</w:t>
      </w:r>
      <w:r w:rsidRPr="00730AC9">
        <w:rPr>
          <w:rFonts w:cstheme="minorHAnsi"/>
          <w:b/>
          <w:bCs/>
          <w:lang w:eastAsia="zh-CN"/>
        </w:rPr>
        <w:t xml:space="preserve"> Special case</w:t>
      </w:r>
    </w:p>
    <w:p w14:paraId="206F9887" w14:textId="37DC7CB7" w:rsidR="00500696" w:rsidRDefault="00500696" w:rsidP="00500696">
      <w:pPr>
        <w:rPr>
          <w:rFonts w:cstheme="minorHAnsi"/>
          <w:lang w:eastAsia="zh-CN"/>
        </w:rPr>
      </w:pPr>
      <w:r w:rsidRPr="00730AC9">
        <w:rPr>
          <w:rFonts w:cstheme="minorHAnsi"/>
          <w:lang w:eastAsia="zh-CN"/>
        </w:rPr>
        <w:t>In some test cases, such as t</w:t>
      </w:r>
      <w:r w:rsidR="00A86267">
        <w:rPr>
          <w:rFonts w:cstheme="minorHAnsi"/>
          <w:lang w:eastAsia="zh-CN"/>
        </w:rPr>
        <w:t>1</w:t>
      </w:r>
      <w:r w:rsidRPr="00730AC9">
        <w:rPr>
          <w:rFonts w:cstheme="minorHAnsi"/>
          <w:lang w:eastAsia="zh-CN"/>
        </w:rPr>
        <w:t>_</w:t>
      </w:r>
      <w:r w:rsidR="00A86267">
        <w:rPr>
          <w:rFonts w:cstheme="minorHAnsi"/>
          <w:lang w:eastAsia="zh-CN"/>
        </w:rPr>
        <w:t>ice_maze</w:t>
      </w:r>
      <w:r w:rsidRPr="00730AC9">
        <w:rPr>
          <w:rFonts w:cstheme="minorHAnsi"/>
          <w:lang w:eastAsia="zh-CN"/>
        </w:rPr>
        <w:t xml:space="preserve">.txt. We may overestimate the cost between the player and the target and make the cost inaccurate, because </w:t>
      </w:r>
      <w:r w:rsidR="00A86267">
        <w:rPr>
          <w:rFonts w:cstheme="minorHAnsi"/>
          <w:lang w:eastAsia="zh-CN"/>
        </w:rPr>
        <w:t>ice</w:t>
      </w:r>
      <w:r w:rsidRPr="00730AC9">
        <w:rPr>
          <w:rFonts w:cstheme="minorHAnsi"/>
          <w:lang w:eastAsia="zh-CN"/>
        </w:rPr>
        <w:t xml:space="preserve"> will move the player closer to the flag, which cannot be considered in the Manhattan distance. </w:t>
      </w:r>
    </w:p>
    <w:p w14:paraId="1BD33970" w14:textId="0573B139" w:rsidR="00A86267" w:rsidRDefault="00A86267" w:rsidP="00A86267">
      <w:pPr>
        <w:rPr>
          <w:rFonts w:cstheme="minorHAnsi"/>
          <w:lang w:eastAsia="zh-CN"/>
        </w:rPr>
      </w:pPr>
      <w:r w:rsidRPr="00730AC9">
        <w:rPr>
          <w:rFonts w:cstheme="minorHAnsi"/>
          <w:lang w:eastAsia="zh-CN"/>
        </w:rPr>
        <w:t xml:space="preserve">So here we are </w:t>
      </w:r>
      <w:r>
        <w:rPr>
          <w:rFonts w:cstheme="minorHAnsi"/>
          <w:lang w:eastAsia="zh-CN"/>
        </w:rPr>
        <w:t xml:space="preserve">can use ice special case heuristic to estimate the cost accurate. </w:t>
      </w:r>
    </w:p>
    <w:p w14:paraId="2A849F16" w14:textId="6E2CD8E8" w:rsidR="00A86267" w:rsidRDefault="00A86267" w:rsidP="00A86267">
      <w:pPr>
        <w:rPr>
          <w:rFonts w:cstheme="minorHAnsi"/>
          <w:lang w:eastAsia="zh-CN"/>
        </w:rPr>
      </w:pPr>
      <w:r w:rsidRPr="002E4BA7">
        <w:rPr>
          <w:rFonts w:cstheme="minorHAnsi"/>
          <w:lang w:eastAsia="zh-CN"/>
        </w:rPr>
        <w:t xml:space="preserve">In this heuristic method, we will still use Manhattan distance as an auxiliary function. We create a list to store the locations of all </w:t>
      </w:r>
      <w:r>
        <w:rPr>
          <w:rFonts w:cstheme="minorHAnsi"/>
          <w:lang w:eastAsia="zh-CN"/>
        </w:rPr>
        <w:t>ices</w:t>
      </w:r>
      <w:r w:rsidRPr="002E4BA7">
        <w:rPr>
          <w:rFonts w:cstheme="minorHAnsi"/>
          <w:lang w:eastAsia="zh-CN"/>
        </w:rPr>
        <w:t xml:space="preserve">, and then we compare the distance between the player and each </w:t>
      </w:r>
      <w:r>
        <w:rPr>
          <w:rFonts w:cstheme="minorHAnsi"/>
          <w:lang w:eastAsia="zh-CN"/>
        </w:rPr>
        <w:t>ice</w:t>
      </w:r>
      <w:r w:rsidRPr="002E4BA7">
        <w:rPr>
          <w:rFonts w:cstheme="minorHAnsi"/>
          <w:lang w:eastAsia="zh-CN"/>
        </w:rPr>
        <w:t xml:space="preserve"> to find the shortest </w:t>
      </w:r>
      <w:r>
        <w:rPr>
          <w:rFonts w:cstheme="minorHAnsi"/>
          <w:lang w:eastAsia="zh-CN"/>
        </w:rPr>
        <w:t>path to one ice</w:t>
      </w:r>
      <w:r w:rsidRPr="002E4BA7">
        <w:rPr>
          <w:rFonts w:cstheme="minorHAnsi"/>
          <w:lang w:eastAsia="zh-CN"/>
        </w:rPr>
        <w:t xml:space="preserve">. </w:t>
      </w:r>
    </w:p>
    <w:p w14:paraId="3CD7CF22" w14:textId="77777777" w:rsidR="00A86267" w:rsidRPr="00D129AD" w:rsidRDefault="00A86267" w:rsidP="00A86267">
      <w:pPr>
        <w:rPr>
          <w:rFonts w:ascii="Calibri" w:hAnsi="Calibri" w:cs="Calibri"/>
          <w:b/>
          <w:bCs/>
        </w:rPr>
      </w:pPr>
      <w:r w:rsidRPr="00500696">
        <w:rPr>
          <w:rFonts w:cstheme="minorHAnsi"/>
          <w:lang w:eastAsia="zh-CN"/>
        </w:rPr>
        <w:t xml:space="preserve">Then determine one more step, compare the Manhattan distance between the player and the target </w:t>
      </w:r>
      <w:r w:rsidRPr="00D129AD">
        <w:rPr>
          <w:rFonts w:ascii="Calibri" w:hAnsi="Calibri" w:cs="Calibri"/>
          <w:lang w:eastAsia="zh-CN"/>
        </w:rPr>
        <w:t>to see with the cost if the Manhattan distance is small, then we use the Manhattan distance.</w:t>
      </w:r>
    </w:p>
    <w:sectPr w:rsidR="00A86267" w:rsidRPr="00D129AD" w:rsidSect="00CA37E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A5592" w14:textId="77777777" w:rsidR="002B7119" w:rsidRDefault="002B7119" w:rsidP="00E90E4C">
      <w:pPr>
        <w:spacing w:after="0" w:line="240" w:lineRule="auto"/>
      </w:pPr>
      <w:r>
        <w:separator/>
      </w:r>
    </w:p>
  </w:endnote>
  <w:endnote w:type="continuationSeparator" w:id="0">
    <w:p w14:paraId="1E8473D4" w14:textId="77777777" w:rsidR="002B7119" w:rsidRDefault="002B7119" w:rsidP="00E9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MI10">
    <w:altName w:val="Calibri"/>
    <w:panose1 w:val="00000000000000000000"/>
    <w:charset w:val="00"/>
    <w:family w:val="auto"/>
    <w:notTrueType/>
    <w:pitch w:val="default"/>
    <w:sig w:usb0="00000003" w:usb1="00000000" w:usb2="00000000" w:usb3="00000000" w:csb0="00000001" w:csb1="00000000"/>
  </w:font>
  <w:font w:name="CMR10">
    <w:panose1 w:val="00000000000000000000"/>
    <w:charset w:val="00"/>
    <w:family w:val="roman"/>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582653"/>
      <w:docPartObj>
        <w:docPartGallery w:val="Page Numbers (Bottom of Page)"/>
        <w:docPartUnique/>
      </w:docPartObj>
    </w:sdtPr>
    <w:sdtEndPr>
      <w:rPr>
        <w:noProof/>
      </w:rPr>
    </w:sdtEndPr>
    <w:sdtContent>
      <w:p w14:paraId="1DF2CFF1" w14:textId="7338C759" w:rsidR="001453E1" w:rsidRDefault="001453E1">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599B24B5" w14:textId="77777777" w:rsidR="001453E1" w:rsidRDefault="001453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332E7" w14:textId="77777777" w:rsidR="002B7119" w:rsidRDefault="002B7119" w:rsidP="00E90E4C">
      <w:pPr>
        <w:spacing w:after="0" w:line="240" w:lineRule="auto"/>
      </w:pPr>
      <w:r>
        <w:separator/>
      </w:r>
    </w:p>
  </w:footnote>
  <w:footnote w:type="continuationSeparator" w:id="0">
    <w:p w14:paraId="26F974CF" w14:textId="77777777" w:rsidR="002B7119" w:rsidRDefault="002B7119" w:rsidP="00E90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1DB"/>
    <w:multiLevelType w:val="hybridMultilevel"/>
    <w:tmpl w:val="FCB0A14A"/>
    <w:lvl w:ilvl="0" w:tplc="4EB4A19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4118CF"/>
    <w:multiLevelType w:val="hybridMultilevel"/>
    <w:tmpl w:val="D3D66742"/>
    <w:lvl w:ilvl="0" w:tplc="4EB4A192">
      <w:numFmt w:val="bullet"/>
      <w:lvlText w:val="-"/>
      <w:lvlJc w:val="left"/>
      <w:pPr>
        <w:ind w:left="420" w:hanging="420"/>
      </w:pPr>
      <w:rPr>
        <w:rFonts w:ascii="Calibri" w:eastAsiaTheme="minorEastAsia" w:hAnsi="Calibri" w:cs="Calibr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E07FBF"/>
    <w:multiLevelType w:val="hybridMultilevel"/>
    <w:tmpl w:val="04AEE902"/>
    <w:lvl w:ilvl="0" w:tplc="A8E4CBC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02720E"/>
    <w:multiLevelType w:val="hybridMultilevel"/>
    <w:tmpl w:val="ABF09E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2"/>
    <w:rsid w:val="000A077E"/>
    <w:rsid w:val="000C7412"/>
    <w:rsid w:val="00106E7D"/>
    <w:rsid w:val="00124EC8"/>
    <w:rsid w:val="001453E1"/>
    <w:rsid w:val="00182ED8"/>
    <w:rsid w:val="00245187"/>
    <w:rsid w:val="00275F23"/>
    <w:rsid w:val="002804B9"/>
    <w:rsid w:val="002B7119"/>
    <w:rsid w:val="002E4BA7"/>
    <w:rsid w:val="002F1AFC"/>
    <w:rsid w:val="00342878"/>
    <w:rsid w:val="00345129"/>
    <w:rsid w:val="0035207B"/>
    <w:rsid w:val="00353CF9"/>
    <w:rsid w:val="0039381E"/>
    <w:rsid w:val="003A5DEF"/>
    <w:rsid w:val="003D2E01"/>
    <w:rsid w:val="003D41A1"/>
    <w:rsid w:val="00410BAF"/>
    <w:rsid w:val="004166B8"/>
    <w:rsid w:val="004F67FC"/>
    <w:rsid w:val="00500696"/>
    <w:rsid w:val="0058366B"/>
    <w:rsid w:val="005A360D"/>
    <w:rsid w:val="005B128A"/>
    <w:rsid w:val="005D18EA"/>
    <w:rsid w:val="00610560"/>
    <w:rsid w:val="006223B6"/>
    <w:rsid w:val="00655D95"/>
    <w:rsid w:val="006721AF"/>
    <w:rsid w:val="006A2087"/>
    <w:rsid w:val="00730AC9"/>
    <w:rsid w:val="0073263D"/>
    <w:rsid w:val="00733C99"/>
    <w:rsid w:val="007B0754"/>
    <w:rsid w:val="007C1F3E"/>
    <w:rsid w:val="007C2439"/>
    <w:rsid w:val="007C55C3"/>
    <w:rsid w:val="007F1EC6"/>
    <w:rsid w:val="008A235F"/>
    <w:rsid w:val="0090238F"/>
    <w:rsid w:val="00904BAD"/>
    <w:rsid w:val="0092212F"/>
    <w:rsid w:val="009676B4"/>
    <w:rsid w:val="009C1857"/>
    <w:rsid w:val="00A1635E"/>
    <w:rsid w:val="00A6426E"/>
    <w:rsid w:val="00A86267"/>
    <w:rsid w:val="00BA357E"/>
    <w:rsid w:val="00BE0039"/>
    <w:rsid w:val="00BE68C9"/>
    <w:rsid w:val="00BE7FB3"/>
    <w:rsid w:val="00C071F5"/>
    <w:rsid w:val="00C32E5D"/>
    <w:rsid w:val="00CA37EB"/>
    <w:rsid w:val="00CA6A24"/>
    <w:rsid w:val="00D03A68"/>
    <w:rsid w:val="00D129AD"/>
    <w:rsid w:val="00D2457D"/>
    <w:rsid w:val="00D312A5"/>
    <w:rsid w:val="00E80200"/>
    <w:rsid w:val="00E90E4C"/>
    <w:rsid w:val="00EA4108"/>
    <w:rsid w:val="00F434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3231E"/>
  <w15:chartTrackingRefBased/>
  <w15:docId w15:val="{E778FB3B-2112-48B7-BD5D-20532A31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1453E1"/>
    <w:pPr>
      <w:spacing w:before="100" w:beforeAutospacing="1" w:after="100" w:afterAutospacing="1" w:line="240" w:lineRule="auto"/>
      <w:outlineLvl w:val="2"/>
    </w:pPr>
    <w:rPr>
      <w:rFonts w:ascii="宋体" w:eastAsia="宋体" w:hAnsi="宋体" w:cs="宋体"/>
      <w:b/>
      <w:bCs/>
      <w:sz w:val="27"/>
      <w:szCs w:val="27"/>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0E4C"/>
    <w:pPr>
      <w:tabs>
        <w:tab w:val="center" w:pos="4513"/>
        <w:tab w:val="right" w:pos="9026"/>
      </w:tabs>
      <w:spacing w:after="0" w:line="240" w:lineRule="auto"/>
    </w:pPr>
  </w:style>
  <w:style w:type="character" w:customStyle="1" w:styleId="a4">
    <w:name w:val="页眉 字符"/>
    <w:basedOn w:val="a0"/>
    <w:link w:val="a3"/>
    <w:uiPriority w:val="99"/>
    <w:rsid w:val="00E90E4C"/>
  </w:style>
  <w:style w:type="paragraph" w:styleId="a5">
    <w:name w:val="footer"/>
    <w:basedOn w:val="a"/>
    <w:link w:val="a6"/>
    <w:uiPriority w:val="99"/>
    <w:unhideWhenUsed/>
    <w:rsid w:val="00E90E4C"/>
    <w:pPr>
      <w:tabs>
        <w:tab w:val="center" w:pos="4513"/>
        <w:tab w:val="right" w:pos="9026"/>
      </w:tabs>
      <w:spacing w:after="0" w:line="240" w:lineRule="auto"/>
    </w:pPr>
  </w:style>
  <w:style w:type="character" w:customStyle="1" w:styleId="a6">
    <w:name w:val="页脚 字符"/>
    <w:basedOn w:val="a0"/>
    <w:link w:val="a5"/>
    <w:uiPriority w:val="99"/>
    <w:rsid w:val="00E90E4C"/>
  </w:style>
  <w:style w:type="paragraph" w:styleId="a7">
    <w:name w:val="List Paragraph"/>
    <w:basedOn w:val="a"/>
    <w:uiPriority w:val="34"/>
    <w:qFormat/>
    <w:rsid w:val="007B0754"/>
    <w:pPr>
      <w:ind w:firstLineChars="200" w:firstLine="420"/>
    </w:pPr>
  </w:style>
  <w:style w:type="table" w:styleId="a8">
    <w:name w:val="Table Grid"/>
    <w:basedOn w:val="a1"/>
    <w:uiPriority w:val="39"/>
    <w:rsid w:val="00732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453E1"/>
    <w:rPr>
      <w:rFonts w:ascii="宋体" w:eastAsia="宋体" w:hAnsi="宋体" w:cs="宋体"/>
      <w:b/>
      <w:bCs/>
      <w:sz w:val="27"/>
      <w:szCs w:val="27"/>
      <w:lang w:val="en-US" w:eastAsia="zh-CN"/>
    </w:rPr>
  </w:style>
  <w:style w:type="paragraph" w:styleId="HTML">
    <w:name w:val="HTML Preformatted"/>
    <w:basedOn w:val="a"/>
    <w:link w:val="HTML0"/>
    <w:uiPriority w:val="99"/>
    <w:unhideWhenUsed/>
    <w:rsid w:val="00A16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eastAsia="zh-CN"/>
    </w:rPr>
  </w:style>
  <w:style w:type="character" w:customStyle="1" w:styleId="HTML0">
    <w:name w:val="HTML 预设格式 字符"/>
    <w:basedOn w:val="a0"/>
    <w:link w:val="HTML"/>
    <w:uiPriority w:val="99"/>
    <w:rsid w:val="00A1635E"/>
    <w:rPr>
      <w:rFonts w:ascii="宋体" w:eastAsia="宋体" w:hAnsi="宋体" w:cs="宋体"/>
      <w:sz w:val="24"/>
      <w:szCs w:val="24"/>
      <w:lang w:val="en-US" w:eastAsia="zh-CN"/>
    </w:rPr>
  </w:style>
  <w:style w:type="table" w:styleId="-3">
    <w:name w:val="Light List Accent 3"/>
    <w:basedOn w:val="a1"/>
    <w:uiPriority w:val="61"/>
    <w:rsid w:val="007C1F3E"/>
    <w:pPr>
      <w:spacing w:after="0" w:line="240" w:lineRule="auto"/>
    </w:pPr>
    <w:rPr>
      <w:lang w:val="en-US"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2810">
      <w:bodyDiv w:val="1"/>
      <w:marLeft w:val="0"/>
      <w:marRight w:val="0"/>
      <w:marTop w:val="0"/>
      <w:marBottom w:val="0"/>
      <w:divBdr>
        <w:top w:val="none" w:sz="0" w:space="0" w:color="auto"/>
        <w:left w:val="none" w:sz="0" w:space="0" w:color="auto"/>
        <w:bottom w:val="none" w:sz="0" w:space="0" w:color="auto"/>
        <w:right w:val="none" w:sz="0" w:space="0" w:color="auto"/>
      </w:divBdr>
    </w:div>
    <w:div w:id="422805491">
      <w:bodyDiv w:val="1"/>
      <w:marLeft w:val="0"/>
      <w:marRight w:val="0"/>
      <w:marTop w:val="0"/>
      <w:marBottom w:val="0"/>
      <w:divBdr>
        <w:top w:val="none" w:sz="0" w:space="0" w:color="auto"/>
        <w:left w:val="none" w:sz="0" w:space="0" w:color="auto"/>
        <w:bottom w:val="none" w:sz="0" w:space="0" w:color="auto"/>
        <w:right w:val="none" w:sz="0" w:space="0" w:color="auto"/>
      </w:divBdr>
    </w:div>
    <w:div w:id="510070344">
      <w:bodyDiv w:val="1"/>
      <w:marLeft w:val="0"/>
      <w:marRight w:val="0"/>
      <w:marTop w:val="0"/>
      <w:marBottom w:val="0"/>
      <w:divBdr>
        <w:top w:val="none" w:sz="0" w:space="0" w:color="auto"/>
        <w:left w:val="none" w:sz="0" w:space="0" w:color="auto"/>
        <w:bottom w:val="none" w:sz="0" w:space="0" w:color="auto"/>
        <w:right w:val="none" w:sz="0" w:space="0" w:color="auto"/>
      </w:divBdr>
    </w:div>
    <w:div w:id="542984549">
      <w:bodyDiv w:val="1"/>
      <w:marLeft w:val="0"/>
      <w:marRight w:val="0"/>
      <w:marTop w:val="0"/>
      <w:marBottom w:val="0"/>
      <w:divBdr>
        <w:top w:val="none" w:sz="0" w:space="0" w:color="auto"/>
        <w:left w:val="none" w:sz="0" w:space="0" w:color="auto"/>
        <w:bottom w:val="none" w:sz="0" w:space="0" w:color="auto"/>
        <w:right w:val="none" w:sz="0" w:space="0" w:color="auto"/>
      </w:divBdr>
    </w:div>
    <w:div w:id="682979454">
      <w:bodyDiv w:val="1"/>
      <w:marLeft w:val="0"/>
      <w:marRight w:val="0"/>
      <w:marTop w:val="0"/>
      <w:marBottom w:val="0"/>
      <w:divBdr>
        <w:top w:val="none" w:sz="0" w:space="0" w:color="auto"/>
        <w:left w:val="none" w:sz="0" w:space="0" w:color="auto"/>
        <w:bottom w:val="none" w:sz="0" w:space="0" w:color="auto"/>
        <w:right w:val="none" w:sz="0" w:space="0" w:color="auto"/>
      </w:divBdr>
    </w:div>
    <w:div w:id="960570861">
      <w:bodyDiv w:val="1"/>
      <w:marLeft w:val="0"/>
      <w:marRight w:val="0"/>
      <w:marTop w:val="0"/>
      <w:marBottom w:val="0"/>
      <w:divBdr>
        <w:top w:val="none" w:sz="0" w:space="0" w:color="auto"/>
        <w:left w:val="none" w:sz="0" w:space="0" w:color="auto"/>
        <w:bottom w:val="none" w:sz="0" w:space="0" w:color="auto"/>
        <w:right w:val="none" w:sz="0" w:space="0" w:color="auto"/>
      </w:divBdr>
    </w:div>
    <w:div w:id="1165245425">
      <w:bodyDiv w:val="1"/>
      <w:marLeft w:val="0"/>
      <w:marRight w:val="0"/>
      <w:marTop w:val="0"/>
      <w:marBottom w:val="0"/>
      <w:divBdr>
        <w:top w:val="none" w:sz="0" w:space="0" w:color="auto"/>
        <w:left w:val="none" w:sz="0" w:space="0" w:color="auto"/>
        <w:bottom w:val="none" w:sz="0" w:space="0" w:color="auto"/>
        <w:right w:val="none" w:sz="0" w:space="0" w:color="auto"/>
      </w:divBdr>
    </w:div>
    <w:div w:id="1200358282">
      <w:bodyDiv w:val="1"/>
      <w:marLeft w:val="0"/>
      <w:marRight w:val="0"/>
      <w:marTop w:val="0"/>
      <w:marBottom w:val="0"/>
      <w:divBdr>
        <w:top w:val="none" w:sz="0" w:space="0" w:color="auto"/>
        <w:left w:val="none" w:sz="0" w:space="0" w:color="auto"/>
        <w:bottom w:val="none" w:sz="0" w:space="0" w:color="auto"/>
        <w:right w:val="none" w:sz="0" w:space="0" w:color="auto"/>
      </w:divBdr>
    </w:div>
    <w:div w:id="1215777644">
      <w:bodyDiv w:val="1"/>
      <w:marLeft w:val="0"/>
      <w:marRight w:val="0"/>
      <w:marTop w:val="0"/>
      <w:marBottom w:val="0"/>
      <w:divBdr>
        <w:top w:val="none" w:sz="0" w:space="0" w:color="auto"/>
        <w:left w:val="none" w:sz="0" w:space="0" w:color="auto"/>
        <w:bottom w:val="none" w:sz="0" w:space="0" w:color="auto"/>
        <w:right w:val="none" w:sz="0" w:space="0" w:color="auto"/>
      </w:divBdr>
    </w:div>
    <w:div w:id="1334264673">
      <w:bodyDiv w:val="1"/>
      <w:marLeft w:val="0"/>
      <w:marRight w:val="0"/>
      <w:marTop w:val="0"/>
      <w:marBottom w:val="0"/>
      <w:divBdr>
        <w:top w:val="none" w:sz="0" w:space="0" w:color="auto"/>
        <w:left w:val="none" w:sz="0" w:space="0" w:color="auto"/>
        <w:bottom w:val="none" w:sz="0" w:space="0" w:color="auto"/>
        <w:right w:val="none" w:sz="0" w:space="0" w:color="auto"/>
      </w:divBdr>
    </w:div>
    <w:div w:id="1334601405">
      <w:bodyDiv w:val="1"/>
      <w:marLeft w:val="0"/>
      <w:marRight w:val="0"/>
      <w:marTop w:val="0"/>
      <w:marBottom w:val="0"/>
      <w:divBdr>
        <w:top w:val="none" w:sz="0" w:space="0" w:color="auto"/>
        <w:left w:val="none" w:sz="0" w:space="0" w:color="auto"/>
        <w:bottom w:val="none" w:sz="0" w:space="0" w:color="auto"/>
        <w:right w:val="none" w:sz="0" w:space="0" w:color="auto"/>
      </w:divBdr>
    </w:div>
    <w:div w:id="1726374758">
      <w:bodyDiv w:val="1"/>
      <w:marLeft w:val="0"/>
      <w:marRight w:val="0"/>
      <w:marTop w:val="0"/>
      <w:marBottom w:val="0"/>
      <w:divBdr>
        <w:top w:val="none" w:sz="0" w:space="0" w:color="auto"/>
        <w:left w:val="none" w:sz="0" w:space="0" w:color="auto"/>
        <w:bottom w:val="none" w:sz="0" w:space="0" w:color="auto"/>
        <w:right w:val="none" w:sz="0" w:space="0" w:color="auto"/>
      </w:divBdr>
    </w:div>
    <w:div w:id="187225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UCS vs. A*</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t1_bridgeport.txt</c:v>
                </c:pt>
              </c:strCache>
            </c:strRef>
          </c:tx>
          <c:spPr>
            <a:solidFill>
              <a:schemeClr val="accent1"/>
            </a:solidFill>
            <a:ln>
              <a:noFill/>
            </a:ln>
            <a:effectLst/>
          </c:spPr>
          <c:invertIfNegative val="0"/>
          <c:cat>
            <c:strRef>
              <c:f>Sheet1!$A$2:$A$9</c:f>
              <c:strCache>
                <c:ptCount val="5"/>
                <c:pt idx="0">
                  <c:v>UCS</c:v>
                </c:pt>
                <c:pt idx="4">
                  <c:v>A*</c:v>
                </c:pt>
              </c:strCache>
            </c:strRef>
          </c:cat>
          <c:val>
            <c:numRef>
              <c:f>Sheet1!$B$2:$B$9</c:f>
              <c:numCache>
                <c:formatCode>General</c:formatCode>
                <c:ptCount val="8"/>
                <c:pt idx="0">
                  <c:v>49725</c:v>
                </c:pt>
                <c:pt idx="1">
                  <c:v>419</c:v>
                </c:pt>
                <c:pt idx="2">
                  <c:v>19115</c:v>
                </c:pt>
                <c:pt idx="3">
                  <c:v>1.1349396705627399</c:v>
                </c:pt>
                <c:pt idx="4">
                  <c:v>44953</c:v>
                </c:pt>
                <c:pt idx="5">
                  <c:v>541</c:v>
                </c:pt>
                <c:pt idx="6">
                  <c:v>17331</c:v>
                </c:pt>
                <c:pt idx="7">
                  <c:v>1.0053474903106601</c:v>
                </c:pt>
              </c:numCache>
            </c:numRef>
          </c:val>
          <c:extLst>
            <c:ext xmlns:c16="http://schemas.microsoft.com/office/drawing/2014/chart" uri="{C3380CC4-5D6E-409C-BE32-E72D297353CC}">
              <c16:uniqueId val="{00000000-33BC-4FBF-B8AA-1C3AAD79AF33}"/>
            </c:ext>
          </c:extLst>
        </c:ser>
        <c:ser>
          <c:idx val="1"/>
          <c:order val="1"/>
          <c:tx>
            <c:strRef>
              <c:f>Sheet1!$C$1</c:f>
              <c:strCache>
                <c:ptCount val="1"/>
                <c:pt idx="0">
                  <c:v>t1_crossfire.txt</c:v>
                </c:pt>
              </c:strCache>
            </c:strRef>
          </c:tx>
          <c:spPr>
            <a:solidFill>
              <a:schemeClr val="accent2"/>
            </a:solidFill>
            <a:ln>
              <a:noFill/>
            </a:ln>
            <a:effectLst/>
          </c:spPr>
          <c:invertIfNegative val="0"/>
          <c:cat>
            <c:strRef>
              <c:f>Sheet1!$A$2:$A$9</c:f>
              <c:strCache>
                <c:ptCount val="5"/>
                <c:pt idx="0">
                  <c:v>UCS</c:v>
                </c:pt>
                <c:pt idx="4">
                  <c:v>A*</c:v>
                </c:pt>
              </c:strCache>
            </c:strRef>
          </c:cat>
          <c:val>
            <c:numRef>
              <c:f>Sheet1!$C$2:$C$9</c:f>
              <c:numCache>
                <c:formatCode>General</c:formatCode>
                <c:ptCount val="8"/>
                <c:pt idx="0">
                  <c:v>12320</c:v>
                </c:pt>
                <c:pt idx="1">
                  <c:v>1</c:v>
                </c:pt>
                <c:pt idx="2">
                  <c:v>4683</c:v>
                </c:pt>
                <c:pt idx="3">
                  <c:v>0.286234140396118</c:v>
                </c:pt>
                <c:pt idx="4">
                  <c:v>12829</c:v>
                </c:pt>
                <c:pt idx="5">
                  <c:v>1</c:v>
                </c:pt>
                <c:pt idx="6">
                  <c:v>4683</c:v>
                </c:pt>
                <c:pt idx="7">
                  <c:v>0.30916333198547302</c:v>
                </c:pt>
              </c:numCache>
            </c:numRef>
          </c:val>
          <c:extLst>
            <c:ext xmlns:c16="http://schemas.microsoft.com/office/drawing/2014/chart" uri="{C3380CC4-5D6E-409C-BE32-E72D297353CC}">
              <c16:uniqueId val="{00000001-33BC-4FBF-B8AA-1C3AAD79AF33}"/>
            </c:ext>
          </c:extLst>
        </c:ser>
        <c:ser>
          <c:idx val="2"/>
          <c:order val="2"/>
          <c:tx>
            <c:strRef>
              <c:f>Sheet1!$D$1</c:f>
              <c:strCache>
                <c:ptCount val="1"/>
                <c:pt idx="0">
                  <c:v>t1_ice_maze.txt</c:v>
                </c:pt>
              </c:strCache>
            </c:strRef>
          </c:tx>
          <c:spPr>
            <a:solidFill>
              <a:schemeClr val="accent3"/>
            </a:solidFill>
            <a:ln>
              <a:noFill/>
            </a:ln>
            <a:effectLst/>
          </c:spPr>
          <c:invertIfNegative val="0"/>
          <c:cat>
            <c:strRef>
              <c:f>Sheet1!$A$2:$A$9</c:f>
              <c:strCache>
                <c:ptCount val="5"/>
                <c:pt idx="0">
                  <c:v>UCS</c:v>
                </c:pt>
                <c:pt idx="4">
                  <c:v>A*</c:v>
                </c:pt>
              </c:strCache>
            </c:strRef>
          </c:cat>
          <c:val>
            <c:numRef>
              <c:f>Sheet1!$D$2:$D$9</c:f>
              <c:numCache>
                <c:formatCode>General</c:formatCode>
                <c:ptCount val="8"/>
                <c:pt idx="0">
                  <c:v>2141</c:v>
                </c:pt>
                <c:pt idx="1">
                  <c:v>131</c:v>
                </c:pt>
                <c:pt idx="2">
                  <c:v>965</c:v>
                </c:pt>
                <c:pt idx="3">
                  <c:v>0.10870933532714799</c:v>
                </c:pt>
                <c:pt idx="4">
                  <c:v>442</c:v>
                </c:pt>
                <c:pt idx="5">
                  <c:v>61</c:v>
                </c:pt>
                <c:pt idx="6">
                  <c:v>178</c:v>
                </c:pt>
                <c:pt idx="7">
                  <c:v>2.5979757308959898E-2</c:v>
                </c:pt>
              </c:numCache>
            </c:numRef>
          </c:val>
          <c:extLst>
            <c:ext xmlns:c16="http://schemas.microsoft.com/office/drawing/2014/chart" uri="{C3380CC4-5D6E-409C-BE32-E72D297353CC}">
              <c16:uniqueId val="{00000002-33BC-4FBF-B8AA-1C3AAD79AF33}"/>
            </c:ext>
          </c:extLst>
        </c:ser>
        <c:ser>
          <c:idx val="3"/>
          <c:order val="3"/>
          <c:tx>
            <c:strRef>
              <c:f>Sheet1!$E$1</c:f>
              <c:strCache>
                <c:ptCount val="1"/>
                <c:pt idx="0">
                  <c:v>t2_brickyard.txt</c:v>
                </c:pt>
              </c:strCache>
            </c:strRef>
          </c:tx>
          <c:spPr>
            <a:solidFill>
              <a:schemeClr val="accent4"/>
            </a:solidFill>
            <a:ln>
              <a:noFill/>
            </a:ln>
            <a:effectLst/>
          </c:spPr>
          <c:invertIfNegative val="0"/>
          <c:cat>
            <c:strRef>
              <c:f>Sheet1!$A$2:$A$9</c:f>
              <c:strCache>
                <c:ptCount val="5"/>
                <c:pt idx="0">
                  <c:v>UCS</c:v>
                </c:pt>
                <c:pt idx="4">
                  <c:v>A*</c:v>
                </c:pt>
              </c:strCache>
            </c:strRef>
          </c:cat>
          <c:val>
            <c:numRef>
              <c:f>Sheet1!$E$2:$E$9</c:f>
              <c:numCache>
                <c:formatCode>General</c:formatCode>
                <c:ptCount val="8"/>
                <c:pt idx="0">
                  <c:v>28478</c:v>
                </c:pt>
                <c:pt idx="1">
                  <c:v>2052</c:v>
                </c:pt>
                <c:pt idx="2">
                  <c:v>12474</c:v>
                </c:pt>
                <c:pt idx="3">
                  <c:v>0.66724085807800204</c:v>
                </c:pt>
                <c:pt idx="4">
                  <c:v>4235</c:v>
                </c:pt>
                <c:pt idx="5">
                  <c:v>445</c:v>
                </c:pt>
                <c:pt idx="6">
                  <c:v>1976</c:v>
                </c:pt>
                <c:pt idx="7">
                  <c:v>9.3748807907104395E-2</c:v>
                </c:pt>
              </c:numCache>
            </c:numRef>
          </c:val>
          <c:extLst>
            <c:ext xmlns:c16="http://schemas.microsoft.com/office/drawing/2014/chart" uri="{C3380CC4-5D6E-409C-BE32-E72D297353CC}">
              <c16:uniqueId val="{00000003-33BC-4FBF-B8AA-1C3AAD79AF33}"/>
            </c:ext>
          </c:extLst>
        </c:ser>
        <c:ser>
          <c:idx val="4"/>
          <c:order val="4"/>
          <c:tx>
            <c:strRef>
              <c:f>Sheet1!$F$1</c:f>
              <c:strCache>
                <c:ptCount val="1"/>
                <c:pt idx="0">
                  <c:v>t2_puzzle_maze.txt</c:v>
                </c:pt>
              </c:strCache>
            </c:strRef>
          </c:tx>
          <c:spPr>
            <a:solidFill>
              <a:schemeClr val="accent5"/>
            </a:solidFill>
            <a:ln>
              <a:noFill/>
            </a:ln>
            <a:effectLst/>
          </c:spPr>
          <c:invertIfNegative val="0"/>
          <c:cat>
            <c:strRef>
              <c:f>Sheet1!$A$2:$A$9</c:f>
              <c:strCache>
                <c:ptCount val="5"/>
                <c:pt idx="0">
                  <c:v>UCS</c:v>
                </c:pt>
                <c:pt idx="4">
                  <c:v>A*</c:v>
                </c:pt>
              </c:strCache>
            </c:strRef>
          </c:cat>
          <c:val>
            <c:numRef>
              <c:f>Sheet1!$F$2:$F$9</c:f>
              <c:numCache>
                <c:formatCode>General</c:formatCode>
                <c:ptCount val="8"/>
                <c:pt idx="0">
                  <c:v>47594</c:v>
                </c:pt>
                <c:pt idx="1">
                  <c:v>653</c:v>
                </c:pt>
                <c:pt idx="2">
                  <c:v>19497</c:v>
                </c:pt>
                <c:pt idx="3">
                  <c:v>1.5827827453613199</c:v>
                </c:pt>
                <c:pt idx="4">
                  <c:v>32095</c:v>
                </c:pt>
                <c:pt idx="5">
                  <c:v>504</c:v>
                </c:pt>
                <c:pt idx="6">
                  <c:v>13193</c:v>
                </c:pt>
                <c:pt idx="7">
                  <c:v>1.0123109817504801</c:v>
                </c:pt>
              </c:numCache>
            </c:numRef>
          </c:val>
          <c:extLst>
            <c:ext xmlns:c16="http://schemas.microsoft.com/office/drawing/2014/chart" uri="{C3380CC4-5D6E-409C-BE32-E72D297353CC}">
              <c16:uniqueId val="{00000004-33BC-4FBF-B8AA-1C3AAD79AF33}"/>
            </c:ext>
          </c:extLst>
        </c:ser>
        <c:ser>
          <c:idx val="5"/>
          <c:order val="5"/>
          <c:tx>
            <c:strRef>
              <c:f>Sheet1!$G$1</c:f>
              <c:strCache>
                <c:ptCount val="1"/>
                <c:pt idx="0">
                  <c:v>t2_shortcut.txt</c:v>
                </c:pt>
              </c:strCache>
            </c:strRef>
          </c:tx>
          <c:spPr>
            <a:solidFill>
              <a:schemeClr val="accent6"/>
            </a:solidFill>
            <a:ln>
              <a:noFill/>
            </a:ln>
            <a:effectLst/>
          </c:spPr>
          <c:invertIfNegative val="0"/>
          <c:cat>
            <c:strRef>
              <c:f>Sheet1!$A$2:$A$9</c:f>
              <c:strCache>
                <c:ptCount val="5"/>
                <c:pt idx="0">
                  <c:v>UCS</c:v>
                </c:pt>
                <c:pt idx="4">
                  <c:v>A*</c:v>
                </c:pt>
              </c:strCache>
            </c:strRef>
          </c:cat>
          <c:val>
            <c:numRef>
              <c:f>Sheet1!$G$2:$G$9</c:f>
              <c:numCache>
                <c:formatCode>General</c:formatCode>
                <c:ptCount val="8"/>
                <c:pt idx="0">
                  <c:v>22168</c:v>
                </c:pt>
                <c:pt idx="1">
                  <c:v>719</c:v>
                </c:pt>
                <c:pt idx="2">
                  <c:v>9434</c:v>
                </c:pt>
                <c:pt idx="3">
                  <c:v>0.89460849761962802</c:v>
                </c:pt>
                <c:pt idx="4">
                  <c:v>5422</c:v>
                </c:pt>
                <c:pt idx="5">
                  <c:v>217</c:v>
                </c:pt>
                <c:pt idx="6">
                  <c:v>2356</c:v>
                </c:pt>
                <c:pt idx="7">
                  <c:v>0.195483207702636</c:v>
                </c:pt>
              </c:numCache>
            </c:numRef>
          </c:val>
          <c:extLst>
            <c:ext xmlns:c16="http://schemas.microsoft.com/office/drawing/2014/chart" uri="{C3380CC4-5D6E-409C-BE32-E72D297353CC}">
              <c16:uniqueId val="{00000005-33BC-4FBF-B8AA-1C3AAD79AF33}"/>
            </c:ext>
          </c:extLst>
        </c:ser>
        <c:ser>
          <c:idx val="6"/>
          <c:order val="6"/>
          <c:tx>
            <c:strRef>
              <c:f>Sheet1!$H$1</c:f>
              <c:strCache>
                <c:ptCount val="1"/>
                <c:pt idx="0">
                  <c:v>t3_labyrinth.txt</c:v>
                </c:pt>
              </c:strCache>
            </c:strRef>
          </c:tx>
          <c:spPr>
            <a:solidFill>
              <a:schemeClr val="accent1">
                <a:lumMod val="60000"/>
              </a:schemeClr>
            </a:solidFill>
            <a:ln>
              <a:noFill/>
            </a:ln>
            <a:effectLst/>
          </c:spPr>
          <c:invertIfNegative val="0"/>
          <c:cat>
            <c:strRef>
              <c:f>Sheet1!$A$2:$A$9</c:f>
              <c:strCache>
                <c:ptCount val="5"/>
                <c:pt idx="0">
                  <c:v>UCS</c:v>
                </c:pt>
                <c:pt idx="4">
                  <c:v>A*</c:v>
                </c:pt>
              </c:strCache>
            </c:strRef>
          </c:cat>
          <c:val>
            <c:numRef>
              <c:f>Sheet1!$H$2:$H$9</c:f>
              <c:numCache>
                <c:formatCode>General</c:formatCode>
                <c:ptCount val="8"/>
                <c:pt idx="0">
                  <c:v>7933</c:v>
                </c:pt>
                <c:pt idx="1">
                  <c:v>68</c:v>
                </c:pt>
                <c:pt idx="2">
                  <c:v>3189</c:v>
                </c:pt>
                <c:pt idx="3">
                  <c:v>1.3633553981780999</c:v>
                </c:pt>
                <c:pt idx="4">
                  <c:v>5500</c:v>
                </c:pt>
                <c:pt idx="5">
                  <c:v>17</c:v>
                </c:pt>
                <c:pt idx="6">
                  <c:v>2256</c:v>
                </c:pt>
                <c:pt idx="7">
                  <c:v>1.0751252174377399</c:v>
                </c:pt>
              </c:numCache>
            </c:numRef>
          </c:val>
          <c:extLst>
            <c:ext xmlns:c16="http://schemas.microsoft.com/office/drawing/2014/chart" uri="{C3380CC4-5D6E-409C-BE32-E72D297353CC}">
              <c16:uniqueId val="{00000006-33BC-4FBF-B8AA-1C3AAD79AF33}"/>
            </c:ext>
          </c:extLst>
        </c:ser>
        <c:ser>
          <c:idx val="7"/>
          <c:order val="7"/>
          <c:tx>
            <c:strRef>
              <c:f>Sheet1!$I$1</c:f>
              <c:strCache>
                <c:ptCount val="1"/>
                <c:pt idx="0">
                  <c:v>t3_the_river.txt</c:v>
                </c:pt>
              </c:strCache>
            </c:strRef>
          </c:tx>
          <c:spPr>
            <a:solidFill>
              <a:schemeClr val="accent2">
                <a:lumMod val="60000"/>
              </a:schemeClr>
            </a:solidFill>
            <a:ln>
              <a:noFill/>
            </a:ln>
            <a:effectLst/>
          </c:spPr>
          <c:invertIfNegative val="0"/>
          <c:cat>
            <c:strRef>
              <c:f>Sheet1!$A$2:$A$9</c:f>
              <c:strCache>
                <c:ptCount val="5"/>
                <c:pt idx="0">
                  <c:v>UCS</c:v>
                </c:pt>
                <c:pt idx="4">
                  <c:v>A*</c:v>
                </c:pt>
              </c:strCache>
            </c:strRef>
          </c:cat>
          <c:val>
            <c:numRef>
              <c:f>Sheet1!$I$2:$I$9</c:f>
              <c:numCache>
                <c:formatCode>General</c:formatCode>
                <c:ptCount val="8"/>
                <c:pt idx="0">
                  <c:v>35310</c:v>
                </c:pt>
                <c:pt idx="1">
                  <c:v>363</c:v>
                </c:pt>
                <c:pt idx="2">
                  <c:v>14315</c:v>
                </c:pt>
                <c:pt idx="3">
                  <c:v>2.1851577758789</c:v>
                </c:pt>
                <c:pt idx="4">
                  <c:v>19618</c:v>
                </c:pt>
                <c:pt idx="5">
                  <c:v>457</c:v>
                </c:pt>
                <c:pt idx="6">
                  <c:v>8165</c:v>
                </c:pt>
                <c:pt idx="7">
                  <c:v>1.2277193069457999</c:v>
                </c:pt>
              </c:numCache>
            </c:numRef>
          </c:val>
          <c:extLst>
            <c:ext xmlns:c16="http://schemas.microsoft.com/office/drawing/2014/chart" uri="{C3380CC4-5D6E-409C-BE32-E72D297353CC}">
              <c16:uniqueId val="{00000007-33BC-4FBF-B8AA-1C3AAD79AF33}"/>
            </c:ext>
          </c:extLst>
        </c:ser>
        <c:dLbls>
          <c:showLegendKey val="0"/>
          <c:showVal val="0"/>
          <c:showCatName val="0"/>
          <c:showSerName val="0"/>
          <c:showPercent val="0"/>
          <c:showBubbleSize val="0"/>
        </c:dLbls>
        <c:gapWidth val="219"/>
        <c:overlap val="-27"/>
        <c:axId val="974987647"/>
        <c:axId val="977313183"/>
      </c:barChart>
      <c:catAx>
        <c:axId val="974987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7313183"/>
        <c:crosses val="autoZero"/>
        <c:auto val="1"/>
        <c:lblAlgn val="ctr"/>
        <c:lblOffset val="100"/>
        <c:noMultiLvlLbl val="0"/>
      </c:catAx>
      <c:valAx>
        <c:axId val="97731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4987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3BB0-0C61-44A4-B170-70DE77325F65}">
  <ds:schemaRefs>
    <ds:schemaRef ds:uri="http://schemas.microsoft.com/sharepoint/v3/contenttype/forms"/>
  </ds:schemaRefs>
</ds:datastoreItem>
</file>

<file path=customXml/itemProps2.xml><?xml version="1.0" encoding="utf-8"?>
<ds:datastoreItem xmlns:ds="http://schemas.openxmlformats.org/officeDocument/2006/customXml" ds:itemID="{CCD00CF6-8F68-4743-B72D-E0715919C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E50EF7-B421-4CAD-A85B-8E9CBDBF19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96A973-4FBE-4BEE-B6EB-358021783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张 渤圣</cp:lastModifiedBy>
  <cp:revision>13</cp:revision>
  <cp:lastPrinted>2020-09-28T08:44:00Z</cp:lastPrinted>
  <dcterms:created xsi:type="dcterms:W3CDTF">2020-08-18T07:35:00Z</dcterms:created>
  <dcterms:modified xsi:type="dcterms:W3CDTF">2020-09-28T08:44:00Z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ies>
</file>