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38FBC" w14:textId="77777777" w:rsidR="00000000" w:rsidRDefault="00F42090">
      <w:pPr>
        <w:jc w:val="center"/>
        <w:rPr>
          <w:rFonts w:ascii="Times New Roman" w:hAnsi="Times New Roman"/>
          <w:b/>
          <w:bCs/>
          <w:sz w:val="32"/>
          <w:szCs w:val="32"/>
        </w:rPr>
      </w:pPr>
      <w:r>
        <w:rPr>
          <w:rFonts w:ascii="Times New Roman" w:hAnsi="Times New Roman"/>
          <w:b/>
          <w:bCs/>
          <w:sz w:val="32"/>
          <w:szCs w:val="32"/>
        </w:rPr>
        <w:t>COMP3702/7702 2020 - Mock Exam</w:t>
      </w:r>
    </w:p>
    <w:p w14:paraId="443E24AB" w14:textId="77777777" w:rsidR="00000000" w:rsidRDefault="00F42090">
      <w:pPr>
        <w:rPr>
          <w:rFonts w:ascii="Arial" w:hAnsi="Arial" w:cs="Arial"/>
          <w:b/>
          <w:bCs/>
          <w:sz w:val="22"/>
          <w:szCs w:val="22"/>
        </w:rPr>
      </w:pPr>
      <w:r>
        <w:rPr>
          <w:rFonts w:ascii="Arial" w:hAnsi="Arial" w:cs="Arial"/>
          <w:b/>
          <w:bCs/>
          <w:sz w:val="22"/>
          <w:szCs w:val="22"/>
        </w:rPr>
        <w:t>MODULE 1: SEARCH</w:t>
      </w:r>
    </w:p>
    <w:p w14:paraId="1F119A40" w14:textId="77777777" w:rsidR="00000000" w:rsidRDefault="00F42090">
      <w:pPr>
        <w:rPr>
          <w:rFonts w:ascii="Arial" w:hAnsi="Arial" w:cs="Arial"/>
          <w:b/>
          <w:bCs/>
          <w:sz w:val="22"/>
          <w:szCs w:val="22"/>
        </w:rPr>
      </w:pPr>
      <w:r>
        <w:rPr>
          <w:rFonts w:ascii="Arial" w:hAnsi="Arial" w:cs="Arial"/>
          <w:b/>
          <w:bCs/>
          <w:sz w:val="22"/>
          <w:szCs w:val="22"/>
        </w:rPr>
        <w:t xml:space="preserve">Question 1.1 </w:t>
      </w:r>
    </w:p>
    <w:p w14:paraId="015752D5" w14:textId="77777777" w:rsidR="00000000" w:rsidRDefault="00F42090">
      <w:pPr>
        <w:rPr>
          <w:rFonts w:ascii="Arial" w:hAnsi="Arial" w:cs="Arial"/>
          <w:sz w:val="22"/>
          <w:szCs w:val="22"/>
        </w:rPr>
      </w:pPr>
      <w:r>
        <w:rPr>
          <w:rFonts w:ascii="Arial" w:hAnsi="Arial" w:cs="Arial"/>
          <w:sz w:val="22"/>
          <w:szCs w:val="22"/>
        </w:rPr>
        <w:t>Regarding blind search algorithms:</w:t>
      </w:r>
    </w:p>
    <w:p w14:paraId="0E117718" w14:textId="77777777" w:rsidR="00000000" w:rsidRDefault="00F42090">
      <w:pPr>
        <w:pStyle w:val="ListParagraph"/>
        <w:numPr>
          <w:ilvl w:val="0"/>
          <w:numId w:val="2"/>
        </w:numPr>
        <w:rPr>
          <w:rFonts w:ascii="Arial" w:hAnsi="Arial" w:cs="Arial"/>
          <w:sz w:val="22"/>
          <w:szCs w:val="22"/>
        </w:rPr>
      </w:pPr>
      <w:r>
        <w:rPr>
          <w:rFonts w:ascii="Arial" w:hAnsi="Arial" w:cs="Arial"/>
          <w:sz w:val="22"/>
          <w:szCs w:val="22"/>
        </w:rPr>
        <w:t>What data structure is best used to implement breadth-first-search?</w:t>
      </w:r>
    </w:p>
    <w:p w14:paraId="4F1292A9" w14:textId="77777777" w:rsidR="00000000" w:rsidRDefault="00F42090">
      <w:pPr>
        <w:pStyle w:val="ListParagraph"/>
        <w:numPr>
          <w:ilvl w:val="0"/>
          <w:numId w:val="2"/>
        </w:numPr>
        <w:rPr>
          <w:rFonts w:ascii="Arial" w:hAnsi="Arial" w:cs="Arial"/>
          <w:sz w:val="22"/>
          <w:szCs w:val="22"/>
        </w:rPr>
      </w:pPr>
      <w:r>
        <w:rPr>
          <w:rFonts w:ascii="Arial" w:hAnsi="Arial" w:cs="Arial"/>
          <w:sz w:val="22"/>
          <w:szCs w:val="22"/>
        </w:rPr>
        <w:t xml:space="preserve">What </w:t>
      </w:r>
      <w:r>
        <w:rPr>
          <w:rFonts w:ascii="Arial" w:hAnsi="Arial" w:cs="Arial"/>
          <w:sz w:val="22"/>
          <w:szCs w:val="22"/>
        </w:rPr>
        <w:t>blind search algorithm or algorithms can be implemented using priority queue?</w:t>
      </w:r>
    </w:p>
    <w:p w14:paraId="1691328E" w14:textId="77777777" w:rsidR="00000000" w:rsidRDefault="00F42090">
      <w:pPr>
        <w:pStyle w:val="ListParagraph"/>
        <w:numPr>
          <w:ilvl w:val="0"/>
          <w:numId w:val="2"/>
        </w:numPr>
        <w:rPr>
          <w:rFonts w:ascii="Arial" w:hAnsi="Arial" w:cs="Arial"/>
          <w:sz w:val="22"/>
          <w:szCs w:val="22"/>
        </w:rPr>
      </w:pPr>
      <w:r>
        <w:rPr>
          <w:rFonts w:ascii="Arial" w:hAnsi="Arial" w:cs="Arial"/>
          <w:sz w:val="22"/>
          <w:szCs w:val="22"/>
        </w:rPr>
        <w:t>Explain in your own words the benefits of using iterative-deepening depth-first search over depth-first search in a search problem.</w:t>
      </w:r>
    </w:p>
    <w:p w14:paraId="5B4D2296" w14:textId="77777777" w:rsidR="00000000" w:rsidRDefault="00F42090">
      <w:pPr>
        <w:rPr>
          <w:rFonts w:ascii="Arial" w:hAnsi="Arial" w:cs="Arial"/>
          <w:b/>
          <w:bCs/>
          <w:sz w:val="22"/>
          <w:szCs w:val="22"/>
        </w:rPr>
      </w:pPr>
      <w:r>
        <w:rPr>
          <w:rFonts w:ascii="Arial" w:hAnsi="Arial" w:cs="Arial"/>
          <w:b/>
          <w:bCs/>
          <w:sz w:val="22"/>
          <w:szCs w:val="22"/>
        </w:rPr>
        <w:t>Question 1.2</w:t>
      </w:r>
    </w:p>
    <w:p w14:paraId="3934CCC1" w14:textId="77777777" w:rsidR="00000000" w:rsidRDefault="00F42090">
      <w:pPr>
        <w:rPr>
          <w:rFonts w:ascii="Arial" w:hAnsi="Arial" w:cs="Arial"/>
          <w:sz w:val="22"/>
          <w:szCs w:val="22"/>
        </w:rPr>
      </w:pPr>
      <w:r>
        <w:rPr>
          <w:rFonts w:ascii="Arial" w:hAnsi="Arial" w:cs="Arial"/>
          <w:sz w:val="22"/>
          <w:szCs w:val="22"/>
        </w:rPr>
        <w:t>Answer the following questions ab</w:t>
      </w:r>
      <w:r>
        <w:rPr>
          <w:rFonts w:ascii="Arial" w:hAnsi="Arial" w:cs="Arial"/>
          <w:sz w:val="22"/>
          <w:szCs w:val="22"/>
        </w:rPr>
        <w:t>out the search problem on the gridworld shown below:</w:t>
      </w:r>
    </w:p>
    <w:p w14:paraId="399FD00C" w14:textId="77777777" w:rsidR="00000000" w:rsidRDefault="00F42090">
      <w:pPr>
        <w:jc w:val="center"/>
        <w:rPr>
          <w:rFonts w:ascii="Arial" w:hAnsi="Arial" w:cs="Arial"/>
          <w:sz w:val="22"/>
          <w:szCs w:val="22"/>
        </w:rPr>
      </w:pPr>
      <w:r>
        <w:rPr>
          <w:rFonts w:ascii="Arial" w:hAnsi="Arial" w:cs="Arial"/>
          <w:noProof/>
          <w:sz w:val="22"/>
          <w:szCs w:val="22"/>
        </w:rPr>
        <w:drawing>
          <wp:inline distT="0" distB="0" distL="0" distR="0" wp14:anchorId="3F42BC9B" wp14:editId="7E4A61B8">
            <wp:extent cx="2834640" cy="2857500"/>
            <wp:effectExtent l="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2857500"/>
                    </a:xfrm>
                    <a:prstGeom prst="rect">
                      <a:avLst/>
                    </a:prstGeom>
                    <a:noFill/>
                    <a:ln>
                      <a:noFill/>
                    </a:ln>
                  </pic:spPr>
                </pic:pic>
              </a:graphicData>
            </a:graphic>
          </wp:inline>
        </w:drawing>
      </w:r>
    </w:p>
    <w:p w14:paraId="42FD1E39" w14:textId="77777777" w:rsidR="00000000" w:rsidRDefault="00F42090">
      <w:pPr>
        <w:rPr>
          <w:rFonts w:ascii="Arial" w:hAnsi="Arial" w:cs="Arial"/>
          <w:sz w:val="22"/>
          <w:szCs w:val="22"/>
        </w:rPr>
      </w:pPr>
      <w:r>
        <w:rPr>
          <w:rFonts w:ascii="Arial" w:hAnsi="Arial" w:cs="Arial"/>
          <w:sz w:val="22"/>
          <w:szCs w:val="22"/>
        </w:rPr>
        <w:t>The details of this problem are:</w:t>
      </w:r>
    </w:p>
    <w:p w14:paraId="037D3D96"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The 5x5 grid has obstacles indicated by black tiles in three contiguous blocks, at coordinates (1,1), (1,2), (1,3); at (3,1) and (4,1); and at (3,3).</w:t>
      </w:r>
    </w:p>
    <w:p w14:paraId="76B064E7"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 xml:space="preserve">The initial state </w:t>
      </w:r>
      <w:r>
        <w:rPr>
          <w:rFonts w:ascii="Arial" w:hAnsi="Arial" w:cs="Arial"/>
          <w:sz w:val="22"/>
          <w:szCs w:val="22"/>
        </w:rPr>
        <w:t xml:space="preserve">is S, at coordinates (0,0), and the goal state is G, at (4,2). </w:t>
      </w:r>
    </w:p>
    <w:p w14:paraId="681BE1B5" w14:textId="77777777" w:rsidR="00000000" w:rsidRDefault="00F42090">
      <w:pPr>
        <w:rPr>
          <w:rFonts w:ascii="Arial" w:hAnsi="Arial" w:cs="Arial"/>
          <w:sz w:val="22"/>
          <w:szCs w:val="22"/>
        </w:rPr>
      </w:pPr>
      <w:r>
        <w:rPr>
          <w:rFonts w:ascii="Arial" w:hAnsi="Arial" w:cs="Arial"/>
          <w:sz w:val="22"/>
          <w:szCs w:val="22"/>
        </w:rPr>
        <w:t>For the questions that ask for a path, please give your answers in the form ‘S–(</w:t>
      </w:r>
      <w:proofErr w:type="spellStart"/>
      <w:r>
        <w:rPr>
          <w:rFonts w:ascii="Arial" w:hAnsi="Arial" w:cs="Arial"/>
          <w:sz w:val="22"/>
          <w:szCs w:val="22"/>
        </w:rPr>
        <w:t>x,y</w:t>
      </w:r>
      <w:proofErr w:type="spellEnd"/>
      <w:r>
        <w:rPr>
          <w:rFonts w:ascii="Arial" w:hAnsi="Arial" w:cs="Arial"/>
          <w:sz w:val="22"/>
          <w:szCs w:val="22"/>
        </w:rPr>
        <w:t>)–…–(</w:t>
      </w:r>
      <w:proofErr w:type="spellStart"/>
      <w:r>
        <w:rPr>
          <w:rFonts w:ascii="Arial" w:hAnsi="Arial" w:cs="Arial"/>
          <w:sz w:val="22"/>
          <w:szCs w:val="22"/>
        </w:rPr>
        <w:t>x,y</w:t>
      </w:r>
      <w:proofErr w:type="spellEnd"/>
      <w:r>
        <w:rPr>
          <w:rFonts w:ascii="Arial" w:hAnsi="Arial" w:cs="Arial"/>
          <w:sz w:val="22"/>
          <w:szCs w:val="22"/>
        </w:rPr>
        <w:t xml:space="preserve">)–G’. Break any priority ties using the move order </w:t>
      </w:r>
      <w:r>
        <w:rPr>
          <w:rFonts w:ascii="Arial" w:hAnsi="Arial" w:cs="Arial"/>
          <w:i/>
          <w:iCs/>
          <w:sz w:val="22"/>
          <w:szCs w:val="22"/>
        </w:rPr>
        <w:t>up, right, down, left</w:t>
      </w:r>
      <w:r>
        <w:rPr>
          <w:rFonts w:ascii="Arial" w:hAnsi="Arial" w:cs="Arial"/>
          <w:sz w:val="22"/>
          <w:szCs w:val="22"/>
        </w:rPr>
        <w:t>.</w:t>
      </w:r>
    </w:p>
    <w:p w14:paraId="10AEDD42" w14:textId="77777777" w:rsidR="00000000" w:rsidRDefault="00F42090">
      <w:pPr>
        <w:pStyle w:val="ListParagraph"/>
        <w:numPr>
          <w:ilvl w:val="0"/>
          <w:numId w:val="6"/>
        </w:numPr>
        <w:rPr>
          <w:rFonts w:ascii="Arial" w:hAnsi="Arial" w:cs="Arial"/>
          <w:sz w:val="22"/>
          <w:szCs w:val="22"/>
        </w:rPr>
      </w:pPr>
      <w:r>
        <w:rPr>
          <w:rFonts w:ascii="Arial" w:hAnsi="Arial" w:cs="Arial"/>
          <w:sz w:val="22"/>
          <w:szCs w:val="22"/>
        </w:rPr>
        <w:t>What path does iterative-de</w:t>
      </w:r>
      <w:r>
        <w:rPr>
          <w:rFonts w:ascii="Arial" w:hAnsi="Arial" w:cs="Arial"/>
          <w:sz w:val="22"/>
          <w:szCs w:val="22"/>
        </w:rPr>
        <w:t>epening depth-first search with depth parameter k = 3 return for this search problem?</w:t>
      </w:r>
    </w:p>
    <w:p w14:paraId="1F6AF429" w14:textId="77777777" w:rsidR="00000000" w:rsidRDefault="00F42090">
      <w:pPr>
        <w:pStyle w:val="ListParagraph"/>
        <w:ind w:left="360"/>
        <w:rPr>
          <w:rFonts w:ascii="Arial" w:hAnsi="Arial" w:cs="Arial"/>
          <w:sz w:val="22"/>
          <w:szCs w:val="22"/>
        </w:rPr>
      </w:pPr>
    </w:p>
    <w:p w14:paraId="652591CC" w14:textId="77777777" w:rsidR="00000000" w:rsidRDefault="00F42090">
      <w:pPr>
        <w:pStyle w:val="ListParagraph"/>
        <w:numPr>
          <w:ilvl w:val="0"/>
          <w:numId w:val="6"/>
        </w:numPr>
        <w:rPr>
          <w:rFonts w:ascii="Arial" w:hAnsi="Arial" w:cs="Arial"/>
          <w:sz w:val="22"/>
          <w:szCs w:val="22"/>
        </w:rPr>
      </w:pPr>
      <w:r>
        <w:rPr>
          <w:rFonts w:ascii="Arial" w:hAnsi="Arial" w:cs="Arial"/>
          <w:sz w:val="22"/>
          <w:szCs w:val="22"/>
        </w:rPr>
        <w:t>Now assume a constant cost of -1 per move. What path does uniform cost search return for this search problem?</w:t>
      </w:r>
    </w:p>
    <w:p w14:paraId="6D573532" w14:textId="77777777" w:rsidR="00000000" w:rsidRDefault="00F42090">
      <w:pPr>
        <w:pStyle w:val="ListParagraph"/>
        <w:ind w:left="360"/>
        <w:rPr>
          <w:rFonts w:ascii="Arial" w:hAnsi="Arial" w:cs="Arial"/>
          <w:sz w:val="22"/>
          <w:szCs w:val="22"/>
        </w:rPr>
      </w:pPr>
    </w:p>
    <w:p w14:paraId="45A0A331" w14:textId="77777777" w:rsidR="00000000" w:rsidRDefault="00F42090">
      <w:pPr>
        <w:pStyle w:val="ListParagraph"/>
        <w:numPr>
          <w:ilvl w:val="0"/>
          <w:numId w:val="6"/>
        </w:numPr>
        <w:rPr>
          <w:rFonts w:ascii="Arial" w:hAnsi="Arial" w:cs="Arial"/>
          <w:sz w:val="22"/>
          <w:szCs w:val="22"/>
        </w:rPr>
      </w:pPr>
      <w:r>
        <w:rPr>
          <w:rFonts w:ascii="Arial" w:hAnsi="Arial" w:cs="Arial"/>
          <w:sz w:val="22"/>
          <w:szCs w:val="22"/>
        </w:rPr>
        <w:t xml:space="preserve">Consider a heuristic for this search problem given by </w:t>
      </w:r>
      <w:r>
        <w:rPr>
          <w:rFonts w:ascii="Arial" w:hAnsi="Arial" w:cs="Arial"/>
          <w:i/>
          <w:iCs/>
          <w:sz w:val="22"/>
          <w:szCs w:val="22"/>
        </w:rPr>
        <w:t xml:space="preserve">h = </w:t>
      </w:r>
      <w:r>
        <w:rPr>
          <w:rFonts w:ascii="Arial" w:hAnsi="Arial" w:cs="Arial"/>
          <w:i/>
          <w:iCs/>
          <w:sz w:val="22"/>
          <w:szCs w:val="22"/>
        </w:rPr>
        <w:t>4-x</w:t>
      </w:r>
      <w:r>
        <w:rPr>
          <w:rFonts w:ascii="Arial" w:hAnsi="Arial" w:cs="Arial"/>
          <w:sz w:val="22"/>
          <w:szCs w:val="22"/>
        </w:rPr>
        <w:t xml:space="preserve"> (</w:t>
      </w:r>
      <w:r>
        <w:rPr>
          <w:rFonts w:ascii="Arial" w:hAnsi="Arial" w:cs="Arial"/>
          <w:i/>
          <w:iCs/>
          <w:sz w:val="22"/>
          <w:szCs w:val="22"/>
        </w:rPr>
        <w:t>x</w:t>
      </w:r>
      <w:r>
        <w:rPr>
          <w:rFonts w:ascii="Arial" w:hAnsi="Arial" w:cs="Arial"/>
          <w:sz w:val="22"/>
          <w:szCs w:val="22"/>
        </w:rPr>
        <w:t xml:space="preserve"> is the x-coordinate). </w:t>
      </w:r>
    </w:p>
    <w:p w14:paraId="3EA17B86" w14:textId="77777777" w:rsidR="00000000" w:rsidRDefault="00F42090">
      <w:pPr>
        <w:pStyle w:val="ListParagraph"/>
        <w:numPr>
          <w:ilvl w:val="1"/>
          <w:numId w:val="6"/>
        </w:numPr>
        <w:rPr>
          <w:rFonts w:ascii="Arial" w:hAnsi="Arial" w:cs="Arial"/>
          <w:sz w:val="22"/>
          <w:szCs w:val="22"/>
        </w:rPr>
      </w:pPr>
      <w:r>
        <w:rPr>
          <w:rFonts w:ascii="Arial" w:hAnsi="Arial" w:cs="Arial"/>
          <w:sz w:val="22"/>
          <w:szCs w:val="22"/>
        </w:rPr>
        <w:t xml:space="preserve">Is the heuristic </w:t>
      </w:r>
      <w:r>
        <w:rPr>
          <w:rFonts w:ascii="Arial" w:hAnsi="Arial" w:cs="Arial"/>
          <w:i/>
          <w:iCs/>
          <w:sz w:val="22"/>
          <w:szCs w:val="22"/>
        </w:rPr>
        <w:t>h</w:t>
      </w:r>
      <w:r>
        <w:rPr>
          <w:rFonts w:ascii="Arial" w:hAnsi="Arial" w:cs="Arial"/>
          <w:sz w:val="22"/>
          <w:szCs w:val="22"/>
        </w:rPr>
        <w:t xml:space="preserve"> consistent?</w:t>
      </w:r>
    </w:p>
    <w:p w14:paraId="540C8CA9" w14:textId="77777777" w:rsidR="00000000" w:rsidRDefault="00F42090">
      <w:pPr>
        <w:pStyle w:val="ListParagraph"/>
        <w:numPr>
          <w:ilvl w:val="1"/>
          <w:numId w:val="6"/>
        </w:numPr>
        <w:spacing w:after="160" w:line="256" w:lineRule="auto"/>
        <w:rPr>
          <w:rFonts w:ascii="Arial" w:hAnsi="Arial" w:cs="Arial"/>
          <w:sz w:val="22"/>
          <w:szCs w:val="22"/>
        </w:rPr>
      </w:pPr>
      <w:r>
        <w:rPr>
          <w:rFonts w:ascii="Arial" w:hAnsi="Arial" w:cs="Arial"/>
          <w:sz w:val="22"/>
          <w:szCs w:val="22"/>
        </w:rPr>
        <w:t xml:space="preserve">Is the heuristic </w:t>
      </w:r>
      <w:r>
        <w:rPr>
          <w:rFonts w:ascii="Arial" w:hAnsi="Arial" w:cs="Arial"/>
          <w:i/>
          <w:iCs/>
          <w:sz w:val="22"/>
          <w:szCs w:val="22"/>
        </w:rPr>
        <w:t>h</w:t>
      </w:r>
      <w:r>
        <w:rPr>
          <w:rFonts w:ascii="Arial" w:hAnsi="Arial" w:cs="Arial"/>
          <w:sz w:val="22"/>
          <w:szCs w:val="22"/>
        </w:rPr>
        <w:t xml:space="preserve"> admissible?</w:t>
      </w:r>
      <w:r>
        <w:rPr>
          <w:rFonts w:ascii="Arial" w:hAnsi="Arial" w:cs="Arial"/>
          <w:sz w:val="22"/>
          <w:szCs w:val="22"/>
        </w:rPr>
        <w:br w:type="page"/>
      </w:r>
    </w:p>
    <w:p w14:paraId="007D0617" w14:textId="77777777" w:rsidR="00000000" w:rsidRDefault="00F42090">
      <w:pPr>
        <w:rPr>
          <w:rFonts w:ascii="Arial" w:hAnsi="Arial" w:cs="Arial"/>
          <w:b/>
          <w:bCs/>
          <w:sz w:val="22"/>
          <w:szCs w:val="22"/>
        </w:rPr>
      </w:pPr>
      <w:r>
        <w:rPr>
          <w:rFonts w:ascii="Arial" w:hAnsi="Arial" w:cs="Arial"/>
          <w:b/>
          <w:bCs/>
          <w:sz w:val="22"/>
          <w:szCs w:val="22"/>
        </w:rPr>
        <w:lastRenderedPageBreak/>
        <w:t>MODULE 2: REASONING WITH CERTAINTY</w:t>
      </w:r>
    </w:p>
    <w:p w14:paraId="575F59E6" w14:textId="77777777" w:rsidR="00000000" w:rsidRDefault="00F42090">
      <w:pPr>
        <w:rPr>
          <w:rFonts w:ascii="Arial" w:hAnsi="Arial" w:cs="Arial"/>
          <w:b/>
          <w:bCs/>
          <w:sz w:val="22"/>
          <w:szCs w:val="22"/>
        </w:rPr>
      </w:pPr>
      <w:r>
        <w:rPr>
          <w:rFonts w:ascii="Arial" w:hAnsi="Arial" w:cs="Arial"/>
          <w:b/>
          <w:bCs/>
          <w:sz w:val="22"/>
          <w:szCs w:val="22"/>
        </w:rPr>
        <w:t>Question 2.1</w:t>
      </w:r>
    </w:p>
    <w:p w14:paraId="0008B995" w14:textId="77777777" w:rsidR="00000000" w:rsidRDefault="00F42090">
      <w:pPr>
        <w:rPr>
          <w:rFonts w:ascii="Arial" w:hAnsi="Arial" w:cs="Arial"/>
          <w:sz w:val="22"/>
          <w:szCs w:val="22"/>
        </w:rPr>
      </w:pPr>
      <w:r>
        <w:rPr>
          <w:rFonts w:ascii="Arial" w:hAnsi="Arial" w:cs="Arial"/>
          <w:sz w:val="22"/>
          <w:szCs w:val="22"/>
        </w:rPr>
        <w:t>In chess, a queen can move in straight lines any number of squares left or right, forward or backward, or diagonall</w:t>
      </w:r>
      <w:r>
        <w:rPr>
          <w:rFonts w:ascii="Arial" w:hAnsi="Arial" w:cs="Arial"/>
          <w:sz w:val="22"/>
          <w:szCs w:val="22"/>
        </w:rPr>
        <w:t xml:space="preserve">y. The 8-queens puzzle is a classic problem of placing eight chess queens on an 8x8 chessboard so that no two queens threaten each other. </w:t>
      </w:r>
    </w:p>
    <w:p w14:paraId="69C42CB8" w14:textId="77777777" w:rsidR="00000000" w:rsidRDefault="00F42090">
      <w:pPr>
        <w:rPr>
          <w:rFonts w:ascii="Arial" w:hAnsi="Arial" w:cs="Arial"/>
          <w:sz w:val="22"/>
          <w:szCs w:val="22"/>
        </w:rPr>
      </w:pPr>
      <w:r>
        <w:rPr>
          <w:rFonts w:ascii="Arial" w:hAnsi="Arial" w:cs="Arial"/>
          <w:sz w:val="22"/>
          <w:szCs w:val="22"/>
        </w:rPr>
        <w:t xml:space="preserve">A </w:t>
      </w:r>
      <w:r>
        <w:rPr>
          <w:rFonts w:ascii="Arial" w:hAnsi="Arial" w:cs="Arial"/>
          <w:sz w:val="22"/>
          <w:szCs w:val="22"/>
        </w:rPr>
        <w:t>simpler version of the problem is the 4 queens puzzle, played on a 4x4 board, shown below:</w:t>
      </w:r>
    </w:p>
    <w:p w14:paraId="25F47367" w14:textId="77777777" w:rsidR="00000000" w:rsidRDefault="00F42090">
      <w:pPr>
        <w:jc w:val="center"/>
        <w:rPr>
          <w:rFonts w:ascii="Arial" w:hAnsi="Arial" w:cs="Arial"/>
          <w:sz w:val="22"/>
          <w:szCs w:val="22"/>
        </w:rPr>
      </w:pPr>
      <w:r>
        <w:rPr>
          <w:rFonts w:ascii="Arial" w:hAnsi="Arial" w:cs="Arial"/>
          <w:noProof/>
          <w:sz w:val="22"/>
          <w:szCs w:val="22"/>
        </w:rPr>
        <w:drawing>
          <wp:inline distT="0" distB="0" distL="0" distR="0" wp14:anchorId="0693C0C4" wp14:editId="6D56C87C">
            <wp:extent cx="1493520" cy="1478280"/>
            <wp:effectExtent l="0" t="0" r="0" b="762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478280"/>
                    </a:xfrm>
                    <a:prstGeom prst="rect">
                      <a:avLst/>
                    </a:prstGeom>
                    <a:noFill/>
                    <a:ln>
                      <a:noFill/>
                    </a:ln>
                  </pic:spPr>
                </pic:pic>
              </a:graphicData>
            </a:graphic>
          </wp:inline>
        </w:drawing>
      </w:r>
    </w:p>
    <w:p w14:paraId="2DFBEE64" w14:textId="77777777" w:rsidR="00000000" w:rsidRDefault="00F42090">
      <w:pPr>
        <w:rPr>
          <w:rFonts w:ascii="Arial" w:hAnsi="Arial" w:cs="Arial"/>
          <w:sz w:val="22"/>
          <w:szCs w:val="22"/>
        </w:rPr>
      </w:pPr>
      <w:r>
        <w:rPr>
          <w:rFonts w:ascii="Arial" w:hAnsi="Arial" w:cs="Arial"/>
          <w:sz w:val="22"/>
          <w:szCs w:val="22"/>
        </w:rPr>
        <w:t xml:space="preserve">The possible moves of a single queen are shown in this figure. </w:t>
      </w:r>
    </w:p>
    <w:p w14:paraId="34F5401B" w14:textId="77777777" w:rsidR="00000000" w:rsidRDefault="00F42090">
      <w:pPr>
        <w:rPr>
          <w:rFonts w:ascii="Arial" w:hAnsi="Arial" w:cs="Arial"/>
          <w:sz w:val="22"/>
          <w:szCs w:val="22"/>
        </w:rPr>
      </w:pPr>
      <w:r>
        <w:rPr>
          <w:rFonts w:ascii="Arial" w:hAnsi="Arial" w:cs="Arial"/>
          <w:sz w:val="22"/>
          <w:szCs w:val="22"/>
        </w:rPr>
        <w:t xml:space="preserve">The typical way to model this problem is to assign each of the 4 queens its own column, A, B, C or </w:t>
      </w:r>
      <w:r>
        <w:rPr>
          <w:rFonts w:ascii="Arial" w:hAnsi="Arial" w:cs="Arial"/>
          <w:sz w:val="22"/>
          <w:szCs w:val="22"/>
        </w:rPr>
        <w:t>D, and then choose a row 1, 2, 3 or 4 in such a way that they cannot attack each other. Starting from this variable definition, answer the following questions on the 4 queens puzzle.</w:t>
      </w:r>
    </w:p>
    <w:p w14:paraId="3FA9141D" w14:textId="77777777" w:rsidR="00000000" w:rsidRDefault="00F42090">
      <w:pPr>
        <w:pStyle w:val="ListParagraph"/>
        <w:numPr>
          <w:ilvl w:val="0"/>
          <w:numId w:val="8"/>
        </w:numPr>
        <w:rPr>
          <w:rFonts w:ascii="Arial" w:hAnsi="Arial" w:cs="Arial"/>
          <w:sz w:val="22"/>
          <w:szCs w:val="22"/>
        </w:rPr>
      </w:pPr>
      <w:r>
        <w:rPr>
          <w:rFonts w:ascii="Arial" w:hAnsi="Arial" w:cs="Arial"/>
          <w:sz w:val="22"/>
          <w:szCs w:val="22"/>
        </w:rPr>
        <w:t>What is the domain of each queen?</w:t>
      </w:r>
    </w:p>
    <w:p w14:paraId="5475813D" w14:textId="77777777" w:rsidR="00000000" w:rsidRDefault="00F42090">
      <w:pPr>
        <w:pStyle w:val="ListParagraph"/>
        <w:rPr>
          <w:rFonts w:ascii="Arial" w:hAnsi="Arial" w:cs="Arial"/>
          <w:sz w:val="22"/>
          <w:szCs w:val="22"/>
        </w:rPr>
      </w:pPr>
    </w:p>
    <w:p w14:paraId="3AEBDFCC" w14:textId="77777777" w:rsidR="00000000" w:rsidRDefault="00F42090">
      <w:pPr>
        <w:pStyle w:val="ListParagraph"/>
        <w:numPr>
          <w:ilvl w:val="0"/>
          <w:numId w:val="8"/>
        </w:numPr>
        <w:rPr>
          <w:rFonts w:ascii="Arial" w:hAnsi="Arial" w:cs="Arial"/>
          <w:sz w:val="22"/>
          <w:szCs w:val="22"/>
        </w:rPr>
      </w:pPr>
      <w:r>
        <w:rPr>
          <w:rFonts w:ascii="Arial" w:hAnsi="Arial" w:cs="Arial"/>
          <w:sz w:val="22"/>
          <w:szCs w:val="22"/>
        </w:rPr>
        <w:t>List all binary constraints between va</w:t>
      </w:r>
      <w:r>
        <w:rPr>
          <w:rFonts w:ascii="Arial" w:hAnsi="Arial" w:cs="Arial"/>
          <w:sz w:val="22"/>
          <w:szCs w:val="22"/>
        </w:rPr>
        <w:t>riables for this CSP. How many constraints are there?</w:t>
      </w:r>
    </w:p>
    <w:p w14:paraId="05F55866" w14:textId="77777777" w:rsidR="00000000" w:rsidRDefault="00F42090">
      <w:pPr>
        <w:pStyle w:val="ListParagraph"/>
        <w:rPr>
          <w:rFonts w:ascii="Arial" w:hAnsi="Arial" w:cs="Arial"/>
          <w:sz w:val="22"/>
          <w:szCs w:val="22"/>
        </w:rPr>
      </w:pPr>
    </w:p>
    <w:p w14:paraId="304CF8E1" w14:textId="77777777" w:rsidR="00000000" w:rsidRDefault="00F42090">
      <w:pPr>
        <w:pStyle w:val="ListParagraph"/>
        <w:numPr>
          <w:ilvl w:val="0"/>
          <w:numId w:val="8"/>
        </w:numPr>
        <w:rPr>
          <w:rFonts w:ascii="Arial" w:hAnsi="Arial" w:cs="Arial"/>
          <w:sz w:val="22"/>
          <w:szCs w:val="22"/>
        </w:rPr>
      </w:pPr>
      <w:r>
        <w:rPr>
          <w:rFonts w:ascii="Arial" w:hAnsi="Arial" w:cs="Arial"/>
          <w:sz w:val="22"/>
          <w:szCs w:val="22"/>
        </w:rPr>
        <w:t xml:space="preserve">Express the problem as one of logical validity in </w:t>
      </w:r>
      <w:r>
        <w:rPr>
          <w:rFonts w:ascii="Arial" w:hAnsi="Arial" w:cs="Arial"/>
          <w:i/>
          <w:iCs/>
          <w:sz w:val="22"/>
          <w:szCs w:val="22"/>
        </w:rPr>
        <w:t>conjunctive normal form</w:t>
      </w:r>
      <w:r>
        <w:rPr>
          <w:rFonts w:ascii="Arial" w:hAnsi="Arial" w:cs="Arial"/>
          <w:sz w:val="22"/>
          <w:szCs w:val="22"/>
        </w:rPr>
        <w:t>.</w:t>
      </w:r>
    </w:p>
    <w:p w14:paraId="13F48F95" w14:textId="77777777" w:rsidR="00000000" w:rsidRDefault="00F42090">
      <w:pPr>
        <w:pStyle w:val="ListParagraph"/>
        <w:rPr>
          <w:rFonts w:ascii="Arial" w:hAnsi="Arial" w:cs="Arial"/>
          <w:sz w:val="22"/>
          <w:szCs w:val="22"/>
        </w:rPr>
      </w:pPr>
    </w:p>
    <w:p w14:paraId="2834F151" w14:textId="77777777" w:rsidR="00000000" w:rsidRDefault="00F42090">
      <w:pPr>
        <w:pStyle w:val="ListParagraph"/>
        <w:numPr>
          <w:ilvl w:val="0"/>
          <w:numId w:val="8"/>
        </w:numPr>
        <w:rPr>
          <w:rFonts w:ascii="Arial" w:hAnsi="Arial" w:cs="Arial"/>
          <w:sz w:val="22"/>
          <w:szCs w:val="22"/>
        </w:rPr>
      </w:pPr>
      <w:r>
        <w:rPr>
          <w:rFonts w:ascii="Arial" w:hAnsi="Arial" w:cs="Arial"/>
          <w:sz w:val="22"/>
          <w:szCs w:val="22"/>
        </w:rPr>
        <w:t>Assume a partial assignment is given, where Q-A is placed in row 3. Apply</w:t>
      </w:r>
      <w:r>
        <w:rPr>
          <w:rFonts w:ascii="Arial" w:hAnsi="Arial" w:cs="Arial"/>
          <w:i/>
          <w:iCs/>
          <w:sz w:val="22"/>
          <w:szCs w:val="22"/>
        </w:rPr>
        <w:t xml:space="preserve"> backtracking search</w:t>
      </w:r>
      <w:r>
        <w:rPr>
          <w:rFonts w:ascii="Arial" w:hAnsi="Arial" w:cs="Arial"/>
          <w:sz w:val="22"/>
          <w:szCs w:val="22"/>
        </w:rPr>
        <w:t xml:space="preserve"> starting from this partially-as</w:t>
      </w:r>
      <w:r>
        <w:rPr>
          <w:rFonts w:ascii="Arial" w:hAnsi="Arial" w:cs="Arial"/>
          <w:sz w:val="22"/>
          <w:szCs w:val="22"/>
        </w:rPr>
        <w:t>signed CSP. Use the variable ordering (Q-B, Q-C, Q-D) and the variable domain order 1,2,3,4 to expand nodes in the search graph. List all variable assignment and removal operations, and any backtracking operations.</w:t>
      </w:r>
    </w:p>
    <w:p w14:paraId="121A6E05" w14:textId="77777777" w:rsidR="00000000" w:rsidRDefault="00F42090">
      <w:pPr>
        <w:pStyle w:val="ListParagraph"/>
        <w:rPr>
          <w:rFonts w:ascii="Arial" w:hAnsi="Arial" w:cs="Arial"/>
          <w:sz w:val="22"/>
          <w:szCs w:val="22"/>
        </w:rPr>
      </w:pPr>
    </w:p>
    <w:p w14:paraId="1AFB7522" w14:textId="77777777" w:rsidR="00000000" w:rsidRDefault="00F42090">
      <w:pPr>
        <w:pStyle w:val="ListParagraph"/>
        <w:numPr>
          <w:ilvl w:val="0"/>
          <w:numId w:val="8"/>
        </w:numPr>
        <w:spacing w:after="0"/>
        <w:rPr>
          <w:rFonts w:ascii="Arial" w:hAnsi="Arial" w:cs="Arial"/>
          <w:sz w:val="22"/>
          <w:szCs w:val="22"/>
        </w:rPr>
      </w:pPr>
      <w:r>
        <w:rPr>
          <w:rFonts w:ascii="Arial" w:hAnsi="Arial" w:cs="Arial"/>
          <w:sz w:val="22"/>
          <w:szCs w:val="22"/>
        </w:rPr>
        <w:t>Give a solution to this CSP.</w:t>
      </w:r>
    </w:p>
    <w:p w14:paraId="3BC95F7C" w14:textId="77777777" w:rsidR="00000000" w:rsidRDefault="00F42090">
      <w:pPr>
        <w:spacing w:after="160" w:line="256" w:lineRule="auto"/>
        <w:rPr>
          <w:rFonts w:ascii="Arial" w:hAnsi="Arial" w:cs="Arial"/>
          <w:b/>
          <w:bCs/>
          <w:sz w:val="22"/>
          <w:szCs w:val="22"/>
        </w:rPr>
      </w:pPr>
    </w:p>
    <w:p w14:paraId="3760F27C" w14:textId="77777777" w:rsidR="00000000" w:rsidRDefault="00F42090">
      <w:pPr>
        <w:rPr>
          <w:rFonts w:ascii="Arial" w:hAnsi="Arial" w:cs="Arial"/>
          <w:b/>
          <w:bCs/>
          <w:sz w:val="22"/>
          <w:szCs w:val="22"/>
        </w:rPr>
      </w:pPr>
      <w:r>
        <w:rPr>
          <w:rFonts w:ascii="Arial" w:hAnsi="Arial" w:cs="Arial"/>
          <w:b/>
          <w:bCs/>
          <w:sz w:val="22"/>
          <w:szCs w:val="22"/>
        </w:rPr>
        <w:t>Question 2</w:t>
      </w:r>
      <w:r>
        <w:rPr>
          <w:rFonts w:ascii="Arial" w:hAnsi="Arial" w:cs="Arial"/>
          <w:b/>
          <w:bCs/>
          <w:sz w:val="22"/>
          <w:szCs w:val="22"/>
        </w:rPr>
        <w:t>.2</w:t>
      </w:r>
    </w:p>
    <w:p w14:paraId="1D43621B" w14:textId="77777777" w:rsidR="00000000" w:rsidRDefault="00F42090">
      <w:pPr>
        <w:pStyle w:val="ListParagraph"/>
        <w:numPr>
          <w:ilvl w:val="0"/>
          <w:numId w:val="10"/>
        </w:numPr>
        <w:rPr>
          <w:rFonts w:ascii="Arial" w:hAnsi="Arial" w:cs="Arial"/>
          <w:sz w:val="22"/>
          <w:szCs w:val="22"/>
        </w:rPr>
      </w:pPr>
      <w:r>
        <w:rPr>
          <w:rFonts w:ascii="Arial" w:hAnsi="Arial" w:cs="Arial"/>
          <w:sz w:val="22"/>
          <w:szCs w:val="22"/>
        </w:rPr>
        <w:t>Construct a truth table to show that  ¬(p </w:t>
      </w:r>
      <w:r>
        <w:rPr>
          <w:rFonts w:ascii="Cambria Math" w:hAnsi="Cambria Math" w:cs="Cambria Math"/>
          <w:sz w:val="22"/>
          <w:szCs w:val="22"/>
        </w:rPr>
        <w:t>∨</w:t>
      </w:r>
      <w:r>
        <w:rPr>
          <w:rFonts w:ascii="Arial" w:hAnsi="Arial" w:cs="Arial"/>
          <w:sz w:val="22"/>
          <w:szCs w:val="22"/>
        </w:rPr>
        <w:t> q) is logically equivalent to (¬p </w:t>
      </w:r>
      <w:r>
        <w:rPr>
          <w:rFonts w:ascii="Cambria Math" w:hAnsi="Cambria Math" w:cs="Cambria Math"/>
          <w:sz w:val="22"/>
          <w:szCs w:val="22"/>
        </w:rPr>
        <w:t>∧</w:t>
      </w:r>
      <w:r>
        <w:rPr>
          <w:rFonts w:ascii="Arial" w:hAnsi="Arial" w:cs="Arial"/>
          <w:sz w:val="22"/>
          <w:szCs w:val="22"/>
        </w:rPr>
        <w:t xml:space="preserve"> ¬q).</w:t>
      </w:r>
      <w:r>
        <w:rPr>
          <w:rFonts w:ascii="Arial" w:hAnsi="Arial" w:cs="Arial"/>
          <w:sz w:val="22"/>
          <w:szCs w:val="22"/>
        </w:rPr>
        <w:br/>
      </w:r>
    </w:p>
    <w:p w14:paraId="3D175E3B" w14:textId="77777777" w:rsidR="00000000" w:rsidRDefault="00F42090">
      <w:pPr>
        <w:pStyle w:val="ListParagraph"/>
        <w:numPr>
          <w:ilvl w:val="0"/>
          <w:numId w:val="10"/>
        </w:numPr>
        <w:rPr>
          <w:rFonts w:ascii="Arial" w:hAnsi="Arial" w:cs="Arial"/>
          <w:sz w:val="22"/>
          <w:szCs w:val="22"/>
        </w:rPr>
      </w:pPr>
      <w:r>
        <w:rPr>
          <w:rFonts w:ascii="Arial" w:hAnsi="Arial" w:cs="Arial"/>
          <w:sz w:val="22"/>
          <w:szCs w:val="22"/>
        </w:rPr>
        <w:t xml:space="preserve">Given the premises (p </w:t>
      </w:r>
      <w:r>
        <w:rPr>
          <w:rFonts w:ascii="Cambria Math" w:hAnsi="Cambria Math" w:cs="Cambria Math"/>
          <w:sz w:val="22"/>
          <w:szCs w:val="22"/>
        </w:rPr>
        <w:t>⇒</w:t>
      </w:r>
      <w:r>
        <w:rPr>
          <w:rFonts w:ascii="Arial" w:hAnsi="Arial" w:cs="Arial"/>
          <w:sz w:val="22"/>
          <w:szCs w:val="22"/>
        </w:rPr>
        <w:t xml:space="preserve"> q) and (r </w:t>
      </w:r>
      <w:r>
        <w:rPr>
          <w:rFonts w:ascii="Cambria Math" w:hAnsi="Cambria Math" w:cs="Cambria Math"/>
          <w:sz w:val="22"/>
          <w:szCs w:val="22"/>
        </w:rPr>
        <w:t>⇒</w:t>
      </w:r>
      <w:r>
        <w:rPr>
          <w:rFonts w:ascii="Arial" w:hAnsi="Arial" w:cs="Arial"/>
          <w:sz w:val="22"/>
          <w:szCs w:val="22"/>
        </w:rPr>
        <w:t xml:space="preserve"> s), use the Propositional Resolution rule to prove the conclusion (p </w:t>
      </w:r>
      <w:r>
        <w:rPr>
          <w:rFonts w:ascii="Cambria Math" w:hAnsi="Cambria Math" w:cs="Cambria Math"/>
          <w:sz w:val="22"/>
          <w:szCs w:val="22"/>
        </w:rPr>
        <w:t>∨</w:t>
      </w:r>
      <w:r>
        <w:rPr>
          <w:rFonts w:ascii="Arial" w:hAnsi="Arial" w:cs="Arial"/>
          <w:sz w:val="22"/>
          <w:szCs w:val="22"/>
        </w:rPr>
        <w:t xml:space="preserve"> r </w:t>
      </w:r>
      <w:r>
        <w:rPr>
          <w:rFonts w:ascii="Cambria Math" w:hAnsi="Cambria Math" w:cs="Cambria Math"/>
          <w:sz w:val="22"/>
          <w:szCs w:val="22"/>
        </w:rPr>
        <w:t>⇒</w:t>
      </w:r>
      <w:r>
        <w:rPr>
          <w:rFonts w:ascii="Arial" w:hAnsi="Arial" w:cs="Arial"/>
          <w:sz w:val="22"/>
          <w:szCs w:val="22"/>
        </w:rPr>
        <w:t xml:space="preserve"> q </w:t>
      </w:r>
      <w:r>
        <w:rPr>
          <w:rFonts w:ascii="Cambria Math" w:hAnsi="Cambria Math" w:cs="Cambria Math"/>
          <w:sz w:val="22"/>
          <w:szCs w:val="22"/>
        </w:rPr>
        <w:t>∨</w:t>
      </w:r>
      <w:r>
        <w:rPr>
          <w:rFonts w:ascii="Arial" w:hAnsi="Arial" w:cs="Arial"/>
          <w:sz w:val="22"/>
          <w:szCs w:val="22"/>
        </w:rPr>
        <w:t xml:space="preserve"> s).</w:t>
      </w:r>
    </w:p>
    <w:p w14:paraId="4486CEA8" w14:textId="77777777" w:rsidR="00000000" w:rsidRDefault="00F42090">
      <w:pPr>
        <w:pStyle w:val="ListParagraph"/>
        <w:numPr>
          <w:ilvl w:val="0"/>
          <w:numId w:val="12"/>
        </w:numPr>
        <w:jc w:val="both"/>
        <w:rPr>
          <w:rFonts w:ascii="Arial" w:hAnsi="Arial" w:cs="Arial"/>
          <w:sz w:val="22"/>
          <w:szCs w:val="22"/>
        </w:rPr>
      </w:pPr>
      <w:r>
        <w:rPr>
          <w:rFonts w:ascii="Arial" w:hAnsi="Arial" w:cs="Arial"/>
          <w:b/>
          <w:bCs/>
          <w:sz w:val="22"/>
          <w:szCs w:val="22"/>
        </w:rPr>
        <w:br w:type="page"/>
      </w:r>
    </w:p>
    <w:p w14:paraId="02B2D8FA" w14:textId="77777777" w:rsidR="00000000" w:rsidRDefault="00F42090">
      <w:pPr>
        <w:rPr>
          <w:rFonts w:ascii="Arial" w:hAnsi="Arial" w:cs="Arial"/>
          <w:b/>
          <w:bCs/>
          <w:sz w:val="22"/>
          <w:szCs w:val="22"/>
        </w:rPr>
      </w:pPr>
      <w:r>
        <w:rPr>
          <w:rFonts w:ascii="Arial" w:hAnsi="Arial" w:cs="Arial"/>
          <w:b/>
          <w:bCs/>
          <w:sz w:val="22"/>
          <w:szCs w:val="22"/>
        </w:rPr>
        <w:lastRenderedPageBreak/>
        <w:t>MODULE 3: DECISION MAKING UNDER UNCERTAINTY</w:t>
      </w:r>
    </w:p>
    <w:p w14:paraId="223AAF69" w14:textId="77777777" w:rsidR="00000000" w:rsidRDefault="00F42090">
      <w:pPr>
        <w:rPr>
          <w:rFonts w:ascii="Arial" w:hAnsi="Arial" w:cs="Arial"/>
          <w:b/>
          <w:bCs/>
          <w:sz w:val="22"/>
          <w:szCs w:val="22"/>
        </w:rPr>
      </w:pPr>
      <w:r>
        <w:rPr>
          <w:rFonts w:ascii="Arial" w:hAnsi="Arial" w:cs="Arial"/>
          <w:b/>
          <w:bCs/>
          <w:sz w:val="22"/>
          <w:szCs w:val="22"/>
        </w:rPr>
        <w:t>Qu</w:t>
      </w:r>
      <w:r>
        <w:rPr>
          <w:rFonts w:ascii="Arial" w:hAnsi="Arial" w:cs="Arial"/>
          <w:b/>
          <w:bCs/>
          <w:sz w:val="22"/>
          <w:szCs w:val="22"/>
        </w:rPr>
        <w:t xml:space="preserve">estion 3.1 </w:t>
      </w:r>
    </w:p>
    <w:p w14:paraId="406818A7" w14:textId="77777777" w:rsidR="00000000" w:rsidRDefault="00F42090">
      <w:pPr>
        <w:rPr>
          <w:rFonts w:ascii="Arial" w:hAnsi="Arial" w:cs="Arial"/>
          <w:sz w:val="22"/>
          <w:szCs w:val="22"/>
        </w:rPr>
      </w:pPr>
      <w:r>
        <w:rPr>
          <w:rFonts w:ascii="Arial" w:hAnsi="Arial" w:cs="Arial"/>
          <w:sz w:val="22"/>
          <w:szCs w:val="22"/>
        </w:rPr>
        <w:t xml:space="preserve">The </w:t>
      </w:r>
      <w:r>
        <w:rPr>
          <w:rFonts w:ascii="Arial" w:hAnsi="Arial" w:cs="Arial"/>
          <w:i/>
          <w:iCs/>
          <w:sz w:val="22"/>
          <w:szCs w:val="22"/>
        </w:rPr>
        <w:t>decomposability</w:t>
      </w:r>
      <w:r>
        <w:rPr>
          <w:rFonts w:ascii="Arial" w:hAnsi="Arial" w:cs="Arial"/>
          <w:sz w:val="22"/>
          <w:szCs w:val="22"/>
        </w:rPr>
        <w:t xml:space="preserve"> axiom of the rational preferences utility model asserts that “there is no fun in gambling.” Explain how an agent whose preferences violate the decomposability axiom can be manipulated using the concept of a </w:t>
      </w:r>
      <w:r>
        <w:rPr>
          <w:rFonts w:ascii="Arial" w:hAnsi="Arial" w:cs="Arial"/>
          <w:i/>
          <w:iCs/>
          <w:sz w:val="22"/>
          <w:szCs w:val="22"/>
        </w:rPr>
        <w:t>money pump</w:t>
      </w:r>
      <w:r>
        <w:rPr>
          <w:rFonts w:ascii="Arial" w:hAnsi="Arial" w:cs="Arial"/>
          <w:sz w:val="22"/>
          <w:szCs w:val="22"/>
        </w:rPr>
        <w:t>.</w:t>
      </w:r>
    </w:p>
    <w:p w14:paraId="74869069" w14:textId="77777777" w:rsidR="00000000" w:rsidRDefault="00F42090">
      <w:pPr>
        <w:rPr>
          <w:rFonts w:ascii="Arial" w:hAnsi="Arial" w:cs="Arial"/>
          <w:b/>
          <w:bCs/>
          <w:sz w:val="22"/>
          <w:szCs w:val="22"/>
        </w:rPr>
      </w:pPr>
      <w:r>
        <w:rPr>
          <w:rFonts w:ascii="Arial" w:hAnsi="Arial" w:cs="Arial"/>
          <w:b/>
          <w:bCs/>
          <w:sz w:val="22"/>
          <w:szCs w:val="22"/>
        </w:rPr>
        <w:t>Quest</w:t>
      </w:r>
      <w:r>
        <w:rPr>
          <w:rFonts w:ascii="Arial" w:hAnsi="Arial" w:cs="Arial"/>
          <w:b/>
          <w:bCs/>
          <w:sz w:val="22"/>
          <w:szCs w:val="22"/>
        </w:rPr>
        <w:t>ion 3.2</w:t>
      </w:r>
    </w:p>
    <w:p w14:paraId="695F12DD" w14:textId="77777777" w:rsidR="00000000" w:rsidRDefault="00F42090">
      <w:pPr>
        <w:rPr>
          <w:rFonts w:ascii="Arial" w:hAnsi="Arial" w:cs="Arial"/>
          <w:sz w:val="22"/>
          <w:szCs w:val="22"/>
        </w:rPr>
      </w:pPr>
      <w:r>
        <w:rPr>
          <w:rFonts w:ascii="Arial" w:hAnsi="Arial" w:cs="Arial"/>
          <w:sz w:val="22"/>
          <w:szCs w:val="22"/>
        </w:rPr>
        <w:t>Answer the following questions about the gridworld Markov decision process shown below:</w:t>
      </w:r>
    </w:p>
    <w:p w14:paraId="3BCCC39C" w14:textId="130A8FE1" w:rsidR="00000000" w:rsidRDefault="00F42090" w:rsidP="00F50C65">
      <w:pPr>
        <w:jc w:val="center"/>
        <w:rPr>
          <w:rFonts w:ascii="Arial" w:hAnsi="Arial" w:cs="Arial"/>
          <w:sz w:val="22"/>
          <w:szCs w:val="22"/>
        </w:rPr>
      </w:pPr>
      <w:r>
        <w:rPr>
          <w:rFonts w:ascii="Arial" w:hAnsi="Arial" w:cs="Arial"/>
          <w:noProof/>
          <w:sz w:val="22"/>
          <w:szCs w:val="22"/>
        </w:rPr>
        <w:drawing>
          <wp:inline distT="0" distB="0" distL="0" distR="0" wp14:anchorId="35564079" wp14:editId="48F42C83">
            <wp:extent cx="2529840" cy="2606040"/>
            <wp:effectExtent l="0" t="0" r="381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9840" cy="2606040"/>
                    </a:xfrm>
                    <a:prstGeom prst="rect">
                      <a:avLst/>
                    </a:prstGeom>
                    <a:noFill/>
                    <a:ln>
                      <a:noFill/>
                    </a:ln>
                  </pic:spPr>
                </pic:pic>
              </a:graphicData>
            </a:graphic>
          </wp:inline>
        </w:drawing>
      </w:r>
    </w:p>
    <w:p w14:paraId="3978FEEE" w14:textId="77777777" w:rsidR="00000000" w:rsidRDefault="00F42090">
      <w:pPr>
        <w:rPr>
          <w:rFonts w:ascii="Arial" w:hAnsi="Arial" w:cs="Arial"/>
          <w:sz w:val="22"/>
          <w:szCs w:val="22"/>
        </w:rPr>
      </w:pPr>
      <w:r>
        <w:rPr>
          <w:rFonts w:ascii="Arial" w:hAnsi="Arial" w:cs="Arial"/>
          <w:sz w:val="22"/>
          <w:szCs w:val="22"/>
        </w:rPr>
        <w:t>The details are:</w:t>
      </w:r>
    </w:p>
    <w:p w14:paraId="71D8C055"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 xml:space="preserve">The 5x5 grid has obstacles indicated by black tiles in three contiguous blocks, at coordinates (1,1), (1,2), (1,3); at (3,1) and (4,1); and at (3,3).   </w:t>
      </w:r>
    </w:p>
    <w:p w14:paraId="23576ED9"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The agent starts at the state labelled S, at coordinates (0,0).</w:t>
      </w:r>
    </w:p>
    <w:p w14:paraId="6C4438F2"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Its goal s</w:t>
      </w:r>
      <w:r>
        <w:rPr>
          <w:rFonts w:ascii="Arial" w:hAnsi="Arial" w:cs="Arial"/>
          <w:sz w:val="22"/>
          <w:szCs w:val="22"/>
        </w:rPr>
        <w:t xml:space="preserve">tate is labelled G, at (4,2). </w:t>
      </w:r>
    </w:p>
    <w:p w14:paraId="10498C03"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 xml:space="preserve">Entering the goal state earns the agent 10 points. </w:t>
      </w:r>
    </w:p>
    <w:p w14:paraId="708CF85F"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 xml:space="preserve">Actions that cause collisions with the boundary or obstacles keep the agent at its current state (with no cost collision). </w:t>
      </w:r>
    </w:p>
    <w:p w14:paraId="6B2157EF"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The red square at (2,2) is mud, which can slow th</w:t>
      </w:r>
      <w:r>
        <w:rPr>
          <w:rFonts w:ascii="Arial" w:hAnsi="Arial" w:cs="Arial"/>
          <w:sz w:val="22"/>
          <w:szCs w:val="22"/>
        </w:rPr>
        <w:t xml:space="preserve">e agent down. The agent successfully moves out of the red square with probability 0.2, and remains stuck in the mud with probability 0.8. </w:t>
      </w:r>
    </w:p>
    <w:p w14:paraId="79375CBD" w14:textId="77777777" w:rsidR="00000000" w:rsidRDefault="00F42090">
      <w:pPr>
        <w:pStyle w:val="ListParagraph"/>
        <w:numPr>
          <w:ilvl w:val="0"/>
          <w:numId w:val="4"/>
        </w:numPr>
        <w:rPr>
          <w:rFonts w:ascii="Arial" w:hAnsi="Arial" w:cs="Arial"/>
          <w:sz w:val="22"/>
          <w:szCs w:val="22"/>
        </w:rPr>
      </w:pPr>
      <w:r>
        <w:rPr>
          <w:rFonts w:ascii="Arial" w:hAnsi="Arial" w:cs="Arial"/>
          <w:sz w:val="22"/>
          <w:szCs w:val="22"/>
        </w:rPr>
        <w:t xml:space="preserve">Assume </w:t>
      </w:r>
      <m:oMath>
        <m:r>
          <w:rPr>
            <w:rFonts w:ascii="Cambria Math" w:hAnsi="Cambria Math" w:cs="Arial"/>
            <w:sz w:val="22"/>
            <w:szCs w:val="22"/>
          </w:rPr>
          <m:t>γ</m:t>
        </m:r>
        <m:r>
          <w:rPr>
            <w:rFonts w:ascii="Cambria Math" w:hAnsi="Cambria Math" w:cs="Arial"/>
            <w:sz w:val="22"/>
            <w:szCs w:val="22"/>
          </w:rPr>
          <m:t>= 0.8</m:t>
        </m:r>
      </m:oMath>
      <w:r>
        <w:rPr>
          <w:rFonts w:ascii="Arial" w:hAnsi="Arial" w:cs="Arial"/>
          <w:sz w:val="22"/>
          <w:szCs w:val="22"/>
        </w:rPr>
        <w:t>.</w:t>
      </w:r>
    </w:p>
    <w:p w14:paraId="5BEDB4AC" w14:textId="77777777" w:rsidR="00000000" w:rsidRDefault="00F42090">
      <w:pPr>
        <w:pStyle w:val="ListParagraph"/>
        <w:ind w:left="360"/>
        <w:rPr>
          <w:rFonts w:ascii="Arial" w:hAnsi="Arial" w:cs="Arial"/>
          <w:sz w:val="22"/>
          <w:szCs w:val="22"/>
        </w:rPr>
      </w:pPr>
    </w:p>
    <w:p w14:paraId="4939079F" w14:textId="77777777" w:rsidR="00000000" w:rsidRDefault="00F42090">
      <w:pPr>
        <w:pStyle w:val="ListParagraph"/>
        <w:numPr>
          <w:ilvl w:val="0"/>
          <w:numId w:val="14"/>
        </w:numPr>
        <w:rPr>
          <w:rFonts w:ascii="Arial" w:hAnsi="Arial" w:cs="Arial"/>
          <w:sz w:val="22"/>
          <w:szCs w:val="22"/>
        </w:rPr>
      </w:pPr>
      <w:r>
        <w:rPr>
          <w:rFonts w:ascii="Arial" w:hAnsi="Arial" w:cs="Arial"/>
          <w:sz w:val="22"/>
          <w:szCs w:val="22"/>
        </w:rPr>
        <w:t xml:space="preserve">What is the transition function for each action starting in the mud? That is, write out </w:t>
      </w:r>
      <w:r>
        <w:rPr>
          <w:rFonts w:ascii="Arial" w:hAnsi="Arial" w:cs="Arial"/>
          <w:i/>
          <w:iCs/>
          <w:sz w:val="22"/>
          <w:szCs w:val="22"/>
        </w:rPr>
        <w:t>T(</w:t>
      </w:r>
      <w:proofErr w:type="spellStart"/>
      <w:r>
        <w:rPr>
          <w:rFonts w:ascii="Arial" w:hAnsi="Arial" w:cs="Arial"/>
          <w:i/>
          <w:iCs/>
          <w:sz w:val="22"/>
          <w:szCs w:val="22"/>
        </w:rPr>
        <w:t>s,a,s</w:t>
      </w:r>
      <w:proofErr w:type="spellEnd"/>
      <w:r>
        <w:rPr>
          <w:rFonts w:ascii="Arial" w:hAnsi="Arial" w:cs="Arial"/>
          <w:i/>
          <w:iCs/>
          <w:sz w:val="22"/>
          <w:szCs w:val="22"/>
        </w:rPr>
        <w:t>’)</w:t>
      </w:r>
      <w:r>
        <w:rPr>
          <w:rFonts w:ascii="Arial" w:hAnsi="Arial" w:cs="Arial"/>
          <w:sz w:val="22"/>
          <w:szCs w:val="22"/>
        </w:rPr>
        <w:t xml:space="preserve"> </w:t>
      </w:r>
      <w:r>
        <w:rPr>
          <w:rFonts w:ascii="Arial" w:hAnsi="Arial" w:cs="Arial"/>
          <w:sz w:val="22"/>
          <w:szCs w:val="22"/>
        </w:rPr>
        <w:t xml:space="preserve">for each </w:t>
      </w:r>
      <w:r>
        <w:rPr>
          <w:rFonts w:ascii="Arial" w:hAnsi="Arial" w:cs="Arial"/>
          <w:i/>
          <w:iCs/>
          <w:sz w:val="22"/>
          <w:szCs w:val="22"/>
        </w:rPr>
        <w:t>s’</w:t>
      </w:r>
      <w:r>
        <w:rPr>
          <w:rFonts w:ascii="Arial" w:hAnsi="Arial" w:cs="Arial"/>
          <w:sz w:val="22"/>
          <w:szCs w:val="22"/>
        </w:rPr>
        <w:t xml:space="preserve"> with non-zero transition probability, starting at s=(2,2).</w:t>
      </w:r>
    </w:p>
    <w:p w14:paraId="2BE63023" w14:textId="77777777" w:rsidR="00000000" w:rsidRDefault="00F42090">
      <w:pPr>
        <w:pStyle w:val="ListParagraph"/>
        <w:ind w:left="360"/>
        <w:rPr>
          <w:rFonts w:ascii="Arial" w:hAnsi="Arial" w:cs="Arial"/>
          <w:sz w:val="22"/>
          <w:szCs w:val="22"/>
        </w:rPr>
      </w:pPr>
    </w:p>
    <w:p w14:paraId="38D16C3B" w14:textId="77777777" w:rsidR="00000000" w:rsidRDefault="00F42090">
      <w:pPr>
        <w:pStyle w:val="ListParagraph"/>
        <w:numPr>
          <w:ilvl w:val="0"/>
          <w:numId w:val="14"/>
        </w:numPr>
        <w:rPr>
          <w:rFonts w:ascii="Arial" w:hAnsi="Arial" w:cs="Arial"/>
          <w:sz w:val="22"/>
          <w:szCs w:val="22"/>
        </w:rPr>
      </w:pPr>
      <w:r>
        <w:rPr>
          <w:rFonts w:ascii="Arial" w:hAnsi="Arial" w:cs="Arial"/>
          <w:sz w:val="22"/>
          <w:szCs w:val="22"/>
        </w:rPr>
        <w:t xml:space="preserve">Initialise all values to 0, and compute three iterations of (synchronous) </w:t>
      </w:r>
      <w:r>
        <w:rPr>
          <w:rFonts w:ascii="Arial" w:hAnsi="Arial" w:cs="Arial"/>
          <w:i/>
          <w:iCs/>
          <w:sz w:val="22"/>
          <w:szCs w:val="22"/>
        </w:rPr>
        <w:t>value iteration</w:t>
      </w:r>
      <w:r>
        <w:rPr>
          <w:rFonts w:ascii="Arial" w:hAnsi="Arial" w:cs="Arial"/>
          <w:sz w:val="22"/>
          <w:szCs w:val="22"/>
        </w:rPr>
        <w:t xml:space="preserve"> for the gridworld above. What are the value function iterates (i.e. approximate values) for ea</w:t>
      </w:r>
      <w:r>
        <w:rPr>
          <w:rFonts w:ascii="Arial" w:hAnsi="Arial" w:cs="Arial"/>
          <w:sz w:val="22"/>
          <w:szCs w:val="22"/>
        </w:rPr>
        <w:t>ch state after:</w:t>
      </w:r>
    </w:p>
    <w:p w14:paraId="5531F224" w14:textId="77777777" w:rsidR="00000000" w:rsidRDefault="00F42090">
      <w:pPr>
        <w:pStyle w:val="ListParagraph"/>
        <w:numPr>
          <w:ilvl w:val="1"/>
          <w:numId w:val="14"/>
        </w:numPr>
        <w:rPr>
          <w:rFonts w:ascii="Arial" w:hAnsi="Arial" w:cs="Arial"/>
          <w:sz w:val="22"/>
          <w:szCs w:val="22"/>
        </w:rPr>
      </w:pPr>
      <w:r>
        <w:rPr>
          <w:rFonts w:ascii="Arial" w:hAnsi="Arial" w:cs="Arial"/>
          <w:sz w:val="22"/>
          <w:szCs w:val="22"/>
        </w:rPr>
        <w:t>the first iteration,</w:t>
      </w:r>
    </w:p>
    <w:p w14:paraId="78233FB1" w14:textId="77777777" w:rsidR="00000000" w:rsidRDefault="00F42090">
      <w:pPr>
        <w:pStyle w:val="ListParagraph"/>
        <w:numPr>
          <w:ilvl w:val="1"/>
          <w:numId w:val="14"/>
        </w:numPr>
        <w:rPr>
          <w:rFonts w:ascii="Arial" w:hAnsi="Arial" w:cs="Arial"/>
          <w:sz w:val="22"/>
          <w:szCs w:val="22"/>
        </w:rPr>
      </w:pPr>
      <w:r>
        <w:rPr>
          <w:rFonts w:ascii="Arial" w:hAnsi="Arial" w:cs="Arial"/>
          <w:sz w:val="22"/>
          <w:szCs w:val="22"/>
        </w:rPr>
        <w:t>the second iteration, and</w:t>
      </w:r>
    </w:p>
    <w:p w14:paraId="7B4F69B9" w14:textId="77777777" w:rsidR="00000000" w:rsidRDefault="00F42090">
      <w:pPr>
        <w:pStyle w:val="ListParagraph"/>
        <w:numPr>
          <w:ilvl w:val="1"/>
          <w:numId w:val="14"/>
        </w:numPr>
        <w:rPr>
          <w:rFonts w:ascii="Arial" w:hAnsi="Arial" w:cs="Arial"/>
          <w:sz w:val="22"/>
          <w:szCs w:val="22"/>
        </w:rPr>
      </w:pPr>
      <w:r>
        <w:rPr>
          <w:rFonts w:ascii="Arial" w:hAnsi="Arial" w:cs="Arial"/>
          <w:sz w:val="22"/>
          <w:szCs w:val="22"/>
        </w:rPr>
        <w:t>the third iteration.</w:t>
      </w:r>
    </w:p>
    <w:p w14:paraId="3097EB4C" w14:textId="77777777" w:rsidR="00000000" w:rsidRDefault="00F42090">
      <w:pPr>
        <w:ind w:left="360"/>
        <w:rPr>
          <w:rFonts w:ascii="Arial" w:hAnsi="Arial" w:cs="Arial"/>
          <w:sz w:val="22"/>
          <w:szCs w:val="22"/>
        </w:rPr>
      </w:pPr>
      <w:r>
        <w:rPr>
          <w:rFonts w:ascii="Arial" w:hAnsi="Arial" w:cs="Arial"/>
          <w:sz w:val="22"/>
          <w:szCs w:val="22"/>
        </w:rPr>
        <w:t>List only the non-zero iterates; all unstated values will be assumed to be equal to 0.</w:t>
      </w:r>
      <w:r>
        <w:rPr>
          <w:rFonts w:ascii="Arial" w:hAnsi="Arial" w:cs="Arial"/>
          <w:sz w:val="22"/>
          <w:szCs w:val="22"/>
        </w:rPr>
        <w:br w:type="page"/>
      </w:r>
    </w:p>
    <w:p w14:paraId="4F2A9DA6" w14:textId="77777777" w:rsidR="00000000" w:rsidRDefault="00F42090">
      <w:pPr>
        <w:rPr>
          <w:rFonts w:ascii="Arial" w:hAnsi="Arial" w:cs="Arial"/>
          <w:b/>
          <w:bCs/>
          <w:sz w:val="22"/>
          <w:szCs w:val="22"/>
        </w:rPr>
      </w:pPr>
      <w:r>
        <w:rPr>
          <w:rFonts w:ascii="Arial" w:hAnsi="Arial" w:cs="Arial"/>
          <w:b/>
          <w:bCs/>
          <w:sz w:val="22"/>
          <w:szCs w:val="22"/>
        </w:rPr>
        <w:lastRenderedPageBreak/>
        <w:t>MODULE 4: LEARNING TO ACT</w:t>
      </w:r>
    </w:p>
    <w:p w14:paraId="30EEB762" w14:textId="77777777" w:rsidR="00000000" w:rsidRDefault="00F42090">
      <w:pPr>
        <w:rPr>
          <w:rFonts w:ascii="Arial" w:hAnsi="Arial" w:cs="Arial"/>
          <w:b/>
          <w:bCs/>
          <w:sz w:val="22"/>
          <w:szCs w:val="22"/>
        </w:rPr>
      </w:pPr>
      <w:r>
        <w:rPr>
          <w:rFonts w:ascii="Arial" w:hAnsi="Arial" w:cs="Arial"/>
          <w:b/>
          <w:bCs/>
          <w:sz w:val="22"/>
          <w:szCs w:val="22"/>
        </w:rPr>
        <w:t>Question 4.1</w:t>
      </w:r>
    </w:p>
    <w:p w14:paraId="50FDE86B" w14:textId="77777777" w:rsidR="00000000" w:rsidRDefault="00F42090">
      <w:pPr>
        <w:rPr>
          <w:rFonts w:ascii="Arial" w:hAnsi="Arial" w:cs="Arial"/>
          <w:sz w:val="22"/>
          <w:szCs w:val="22"/>
        </w:rPr>
      </w:pPr>
      <w:r>
        <w:rPr>
          <w:rFonts w:ascii="Arial" w:hAnsi="Arial" w:cs="Arial"/>
          <w:sz w:val="22"/>
          <w:szCs w:val="22"/>
        </w:rPr>
        <w:t>Using the same gridworld as above, assume now</w:t>
      </w:r>
      <w:r>
        <w:rPr>
          <w:rFonts w:ascii="Arial" w:hAnsi="Arial" w:cs="Arial"/>
          <w:sz w:val="22"/>
          <w:szCs w:val="22"/>
        </w:rPr>
        <w:t xml:space="preserve"> you do not know anything about the transitions or rewards. The gridworld is shown again below:</w:t>
      </w:r>
    </w:p>
    <w:p w14:paraId="37CA2517" w14:textId="77777777" w:rsidR="00000000" w:rsidRDefault="00F42090">
      <w:pPr>
        <w:jc w:val="center"/>
        <w:rPr>
          <w:rFonts w:ascii="Arial" w:hAnsi="Arial" w:cs="Arial"/>
          <w:sz w:val="22"/>
          <w:szCs w:val="22"/>
        </w:rPr>
      </w:pPr>
      <w:r>
        <w:rPr>
          <w:rFonts w:ascii="Arial" w:hAnsi="Arial" w:cs="Arial"/>
          <w:noProof/>
          <w:sz w:val="22"/>
          <w:szCs w:val="22"/>
        </w:rPr>
        <w:drawing>
          <wp:inline distT="0" distB="0" distL="0" distR="0" wp14:anchorId="5A5C6D2A" wp14:editId="26D4BA5A">
            <wp:extent cx="2377440" cy="2446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7440" cy="2446020"/>
                    </a:xfrm>
                    <a:prstGeom prst="rect">
                      <a:avLst/>
                    </a:prstGeom>
                    <a:noFill/>
                    <a:ln>
                      <a:noFill/>
                    </a:ln>
                  </pic:spPr>
                </pic:pic>
              </a:graphicData>
            </a:graphic>
          </wp:inline>
        </w:drawing>
      </w:r>
    </w:p>
    <w:p w14:paraId="60FDC37D" w14:textId="77777777" w:rsidR="00000000" w:rsidRDefault="00F42090">
      <w:pPr>
        <w:rPr>
          <w:rFonts w:ascii="Arial" w:hAnsi="Arial" w:cs="Arial"/>
          <w:sz w:val="22"/>
          <w:szCs w:val="22"/>
        </w:rPr>
      </w:pPr>
      <w:r>
        <w:rPr>
          <w:rFonts w:ascii="Arial" w:hAnsi="Arial" w:cs="Arial"/>
          <w:sz w:val="22"/>
          <w:szCs w:val="22"/>
        </w:rPr>
        <w:t xml:space="preserve">You choose to use SARSA to solve this problem, and employ an epsilon-greedy exploration strategy with exploit probability </w:t>
      </w:r>
      <m:oMath>
        <m:r>
          <m:rPr>
            <m:sty m:val="p"/>
          </m:rPr>
          <w:rPr>
            <w:rFonts w:ascii="Cambria Math" w:hAnsi="Cambria Math" w:cs="Arial"/>
            <w:sz w:val="22"/>
            <w:szCs w:val="22"/>
          </w:rPr>
          <m:t>ϵ</m:t>
        </m:r>
        <m:r>
          <w:rPr>
            <w:rFonts w:ascii="Cambria Math" w:hAnsi="Cambria Math" w:cs="Arial"/>
            <w:sz w:val="22"/>
            <w:szCs w:val="22"/>
          </w:rPr>
          <m:t>= 0.8</m:t>
        </m:r>
      </m:oMath>
      <w:r>
        <w:rPr>
          <w:rFonts w:ascii="Arial" w:hAnsi="Arial" w:cs="Arial"/>
          <w:sz w:val="22"/>
          <w:szCs w:val="22"/>
        </w:rPr>
        <w:t xml:space="preserve"> and exploration using uniform</w:t>
      </w:r>
      <w:r>
        <w:rPr>
          <w:rFonts w:ascii="Arial" w:hAnsi="Arial" w:cs="Arial"/>
          <w:sz w:val="22"/>
          <w:szCs w:val="22"/>
        </w:rPr>
        <w:t xml:space="preserve"> random sampling of any action otherwise. </w:t>
      </w:r>
    </w:p>
    <w:p w14:paraId="02416DFA" w14:textId="77777777" w:rsidR="00000000" w:rsidRDefault="00F42090">
      <w:pPr>
        <w:rPr>
          <w:rFonts w:ascii="Arial" w:hAnsi="Arial" w:cs="Arial"/>
          <w:sz w:val="22"/>
          <w:szCs w:val="22"/>
        </w:rPr>
      </w:pPr>
      <w:r>
        <w:rPr>
          <w:rFonts w:ascii="Arial" w:hAnsi="Arial" w:cs="Arial"/>
          <w:sz w:val="22"/>
          <w:szCs w:val="22"/>
        </w:rPr>
        <w:t>Suppose you obtain the following observations:</w:t>
      </w:r>
    </w:p>
    <w:tbl>
      <w:tblPr>
        <w:tblStyle w:val="TableGrid"/>
        <w:tblW w:w="0" w:type="auto"/>
        <w:tblInd w:w="1980" w:type="dxa"/>
        <w:tblLook w:val="04A0" w:firstRow="1" w:lastRow="0" w:firstColumn="1" w:lastColumn="0" w:noHBand="0" w:noVBand="1"/>
      </w:tblPr>
      <w:tblGrid>
        <w:gridCol w:w="1134"/>
        <w:gridCol w:w="1134"/>
        <w:gridCol w:w="1134"/>
        <w:gridCol w:w="1134"/>
        <w:gridCol w:w="1134"/>
      </w:tblGrid>
      <w:tr w:rsidR="00000000" w14:paraId="4CCC234D" w14:textId="77777777">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324C1F3" w14:textId="77777777" w:rsidR="00000000" w:rsidRDefault="00F42090">
            <w:pPr>
              <w:pStyle w:val="ListParagraph"/>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oMath>
            </m:oMathPara>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4314E9C" w14:textId="77777777" w:rsidR="00000000" w:rsidRDefault="00F42090">
            <w:pPr>
              <w:pStyle w:val="ListParagraph"/>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oMath>
            </m:oMathPara>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A1A485" w14:textId="77777777" w:rsidR="00000000" w:rsidRDefault="00F42090">
            <w:pPr>
              <w:pStyle w:val="ListParagraph"/>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r>
                      <w:rPr>
                        <w:rFonts w:ascii="Cambria Math" w:hAnsi="Cambria Math" w:cs="Arial"/>
                        <w:sz w:val="22"/>
                        <w:szCs w:val="22"/>
                      </w:rPr>
                      <m:t>+1</m:t>
                    </m:r>
                  </m:sub>
                </m:sSub>
              </m:oMath>
            </m:oMathPara>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3140BC" w14:textId="77777777" w:rsidR="00000000" w:rsidRDefault="00F42090">
            <w:pPr>
              <w:pStyle w:val="ListParagraph"/>
              <w:ind w:left="0"/>
              <w:jc w:val="center"/>
              <w:rPr>
                <w:rFonts w:ascii="Arial" w:hAnsi="Arial" w:cs="Arial"/>
                <w:sz w:val="22"/>
                <w:szCs w:val="22"/>
              </w:rPr>
            </w:pPr>
            <w:r>
              <w:rPr>
                <w:rFonts w:ascii="Arial" w:hAnsi="Arial" w:cs="Arial"/>
                <w:sz w:val="22"/>
                <w:szCs w:val="22"/>
              </w:rPr>
              <w:t>reward</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8D2B8B" w14:textId="77777777" w:rsidR="00000000" w:rsidRDefault="00F42090">
            <w:pPr>
              <w:pStyle w:val="ListParagraph"/>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r>
                      <w:rPr>
                        <w:rFonts w:ascii="Cambria Math" w:hAnsi="Cambria Math" w:cs="Arial"/>
                        <w:sz w:val="22"/>
                        <w:szCs w:val="22"/>
                      </w:rPr>
                      <m:t>+1</m:t>
                    </m:r>
                  </m:sub>
                </m:sSub>
              </m:oMath>
            </m:oMathPara>
          </w:p>
        </w:tc>
      </w:tr>
      <w:tr w:rsidR="00000000" w14:paraId="27D71EBD" w14:textId="77777777">
        <w:tc>
          <w:tcPr>
            <w:tcW w:w="1134" w:type="dxa"/>
            <w:tcBorders>
              <w:top w:val="single" w:sz="4" w:space="0" w:color="000000"/>
              <w:left w:val="single" w:sz="4" w:space="0" w:color="000000"/>
              <w:bottom w:val="single" w:sz="4" w:space="0" w:color="000000"/>
              <w:right w:val="single" w:sz="4" w:space="0" w:color="000000"/>
            </w:tcBorders>
            <w:hideMark/>
          </w:tcPr>
          <w:p w14:paraId="4E731677" w14:textId="77777777" w:rsidR="00000000" w:rsidRDefault="00F42090">
            <w:pPr>
              <w:pStyle w:val="ListParagraph"/>
              <w:ind w:left="0"/>
              <w:jc w:val="center"/>
              <w:rPr>
                <w:rFonts w:ascii="Arial" w:hAnsi="Arial" w:cs="Arial"/>
                <w:sz w:val="22"/>
                <w:szCs w:val="22"/>
              </w:rPr>
            </w:pPr>
            <w:r>
              <w:rPr>
                <w:rFonts w:ascii="Arial" w:hAnsi="Arial" w:cs="Arial"/>
                <w:sz w:val="22"/>
                <w:szCs w:val="22"/>
              </w:rPr>
              <w:t>(2,1)</w:t>
            </w:r>
          </w:p>
        </w:tc>
        <w:tc>
          <w:tcPr>
            <w:tcW w:w="1134" w:type="dxa"/>
            <w:tcBorders>
              <w:top w:val="single" w:sz="4" w:space="0" w:color="000000"/>
              <w:left w:val="single" w:sz="4" w:space="0" w:color="000000"/>
              <w:bottom w:val="single" w:sz="4" w:space="0" w:color="000000"/>
              <w:right w:val="single" w:sz="4" w:space="0" w:color="000000"/>
            </w:tcBorders>
            <w:hideMark/>
          </w:tcPr>
          <w:p w14:paraId="3031B6BD" w14:textId="77777777" w:rsidR="00000000" w:rsidRDefault="00F42090">
            <w:pPr>
              <w:pStyle w:val="ListParagraph"/>
              <w:ind w:left="0"/>
              <w:jc w:val="center"/>
              <w:rPr>
                <w:rFonts w:ascii="Arial" w:hAnsi="Arial" w:cs="Arial"/>
                <w:sz w:val="22"/>
                <w:szCs w:val="22"/>
              </w:rPr>
            </w:pPr>
            <w:r>
              <w:rPr>
                <w:rFonts w:ascii="Arial" w:hAnsi="Arial" w:cs="Arial"/>
                <w:sz w:val="22"/>
                <w:szCs w:val="22"/>
              </w:rPr>
              <w:t>Up</w:t>
            </w:r>
          </w:p>
        </w:tc>
        <w:tc>
          <w:tcPr>
            <w:tcW w:w="1134" w:type="dxa"/>
            <w:tcBorders>
              <w:top w:val="single" w:sz="4" w:space="0" w:color="000000"/>
              <w:left w:val="single" w:sz="4" w:space="0" w:color="000000"/>
              <w:bottom w:val="single" w:sz="4" w:space="0" w:color="000000"/>
              <w:right w:val="single" w:sz="4" w:space="0" w:color="000000"/>
            </w:tcBorders>
            <w:hideMark/>
          </w:tcPr>
          <w:p w14:paraId="7E3C2C86" w14:textId="77777777" w:rsidR="00000000" w:rsidRDefault="00F42090">
            <w:pPr>
              <w:pStyle w:val="ListParagraph"/>
              <w:ind w:left="0"/>
              <w:jc w:val="center"/>
              <w:rPr>
                <w:rFonts w:ascii="Arial" w:hAnsi="Arial" w:cs="Arial"/>
                <w:sz w:val="22"/>
                <w:szCs w:val="22"/>
              </w:rPr>
            </w:pPr>
            <w:r>
              <w:rPr>
                <w:rFonts w:ascii="Arial" w:hAnsi="Arial" w:cs="Arial"/>
                <w:sz w:val="22"/>
                <w:szCs w:val="22"/>
              </w:rPr>
              <w:t>(2,2)</w:t>
            </w:r>
          </w:p>
        </w:tc>
        <w:tc>
          <w:tcPr>
            <w:tcW w:w="1134" w:type="dxa"/>
            <w:tcBorders>
              <w:top w:val="single" w:sz="4" w:space="0" w:color="000000"/>
              <w:left w:val="single" w:sz="4" w:space="0" w:color="000000"/>
              <w:bottom w:val="single" w:sz="4" w:space="0" w:color="000000"/>
              <w:right w:val="single" w:sz="4" w:space="0" w:color="000000"/>
            </w:tcBorders>
            <w:hideMark/>
          </w:tcPr>
          <w:p w14:paraId="658515E6" w14:textId="77777777" w:rsidR="00000000" w:rsidRDefault="00F42090">
            <w:pPr>
              <w:pStyle w:val="ListParagraph"/>
              <w:ind w:left="0"/>
              <w:jc w:val="center"/>
              <w:rPr>
                <w:rFonts w:ascii="Arial" w:hAnsi="Arial" w:cs="Arial"/>
                <w:sz w:val="22"/>
                <w:szCs w:val="22"/>
              </w:rPr>
            </w:pPr>
            <w:r>
              <w:rPr>
                <w:rFonts w:ascii="Arial" w:hAnsi="Arial" w:cs="Arial"/>
                <w:sz w:val="22"/>
                <w:szCs w:val="22"/>
              </w:rPr>
              <w:t>0</w:t>
            </w:r>
          </w:p>
        </w:tc>
        <w:tc>
          <w:tcPr>
            <w:tcW w:w="1134" w:type="dxa"/>
            <w:tcBorders>
              <w:top w:val="single" w:sz="4" w:space="0" w:color="000000"/>
              <w:left w:val="single" w:sz="4" w:space="0" w:color="000000"/>
              <w:bottom w:val="single" w:sz="4" w:space="0" w:color="000000"/>
              <w:right w:val="single" w:sz="4" w:space="0" w:color="000000"/>
            </w:tcBorders>
            <w:hideMark/>
          </w:tcPr>
          <w:p w14:paraId="3DA61742" w14:textId="77777777" w:rsidR="00000000" w:rsidRDefault="00F42090">
            <w:pPr>
              <w:pStyle w:val="ListParagraph"/>
              <w:ind w:left="0"/>
              <w:jc w:val="center"/>
              <w:rPr>
                <w:rFonts w:ascii="Arial" w:hAnsi="Arial" w:cs="Arial"/>
                <w:sz w:val="22"/>
                <w:szCs w:val="22"/>
              </w:rPr>
            </w:pPr>
            <w:r>
              <w:rPr>
                <w:rFonts w:ascii="Arial" w:hAnsi="Arial" w:cs="Arial"/>
                <w:sz w:val="22"/>
                <w:szCs w:val="22"/>
              </w:rPr>
              <w:t>Up</w:t>
            </w:r>
          </w:p>
        </w:tc>
      </w:tr>
      <w:tr w:rsidR="00000000" w14:paraId="70A48BF9" w14:textId="77777777">
        <w:tc>
          <w:tcPr>
            <w:tcW w:w="1134" w:type="dxa"/>
            <w:tcBorders>
              <w:top w:val="single" w:sz="4" w:space="0" w:color="000000"/>
              <w:left w:val="single" w:sz="4" w:space="0" w:color="000000"/>
              <w:bottom w:val="single" w:sz="4" w:space="0" w:color="000000"/>
              <w:right w:val="single" w:sz="4" w:space="0" w:color="000000"/>
            </w:tcBorders>
            <w:hideMark/>
          </w:tcPr>
          <w:p w14:paraId="02C2F163" w14:textId="77777777" w:rsidR="00000000" w:rsidRDefault="00F42090">
            <w:pPr>
              <w:pStyle w:val="ListParagraph"/>
              <w:ind w:left="0"/>
              <w:jc w:val="center"/>
              <w:rPr>
                <w:rFonts w:ascii="Arial" w:hAnsi="Arial" w:cs="Arial"/>
                <w:sz w:val="22"/>
                <w:szCs w:val="22"/>
              </w:rPr>
            </w:pPr>
            <w:r>
              <w:rPr>
                <w:rFonts w:ascii="Arial" w:hAnsi="Arial" w:cs="Arial"/>
                <w:sz w:val="22"/>
                <w:szCs w:val="22"/>
              </w:rPr>
              <w:t>(2,2)</w:t>
            </w:r>
          </w:p>
        </w:tc>
        <w:tc>
          <w:tcPr>
            <w:tcW w:w="1134" w:type="dxa"/>
            <w:tcBorders>
              <w:top w:val="single" w:sz="4" w:space="0" w:color="000000"/>
              <w:left w:val="single" w:sz="4" w:space="0" w:color="000000"/>
              <w:bottom w:val="single" w:sz="4" w:space="0" w:color="000000"/>
              <w:right w:val="single" w:sz="4" w:space="0" w:color="000000"/>
            </w:tcBorders>
            <w:hideMark/>
          </w:tcPr>
          <w:p w14:paraId="0BB30356" w14:textId="77777777" w:rsidR="00000000" w:rsidRDefault="00F42090">
            <w:pPr>
              <w:pStyle w:val="ListParagraph"/>
              <w:ind w:left="0"/>
              <w:jc w:val="center"/>
              <w:rPr>
                <w:rFonts w:ascii="Arial" w:hAnsi="Arial" w:cs="Arial"/>
                <w:sz w:val="22"/>
                <w:szCs w:val="22"/>
              </w:rPr>
            </w:pPr>
            <w:r>
              <w:rPr>
                <w:rFonts w:ascii="Arial" w:hAnsi="Arial" w:cs="Arial"/>
                <w:sz w:val="22"/>
                <w:szCs w:val="22"/>
              </w:rPr>
              <w:t>Up</w:t>
            </w:r>
          </w:p>
        </w:tc>
        <w:tc>
          <w:tcPr>
            <w:tcW w:w="1134" w:type="dxa"/>
            <w:tcBorders>
              <w:top w:val="single" w:sz="4" w:space="0" w:color="000000"/>
              <w:left w:val="single" w:sz="4" w:space="0" w:color="000000"/>
              <w:bottom w:val="single" w:sz="4" w:space="0" w:color="000000"/>
              <w:right w:val="single" w:sz="4" w:space="0" w:color="000000"/>
            </w:tcBorders>
            <w:hideMark/>
          </w:tcPr>
          <w:p w14:paraId="6D93BFB3" w14:textId="77777777" w:rsidR="00000000" w:rsidRDefault="00F42090">
            <w:pPr>
              <w:pStyle w:val="ListParagraph"/>
              <w:ind w:left="0"/>
              <w:jc w:val="center"/>
              <w:rPr>
                <w:rFonts w:ascii="Arial" w:hAnsi="Arial" w:cs="Arial"/>
                <w:sz w:val="22"/>
                <w:szCs w:val="22"/>
              </w:rPr>
            </w:pPr>
            <w:r>
              <w:rPr>
                <w:rFonts w:ascii="Arial" w:hAnsi="Arial" w:cs="Arial"/>
                <w:sz w:val="22"/>
                <w:szCs w:val="22"/>
              </w:rPr>
              <w:t>(2,2)</w:t>
            </w:r>
          </w:p>
        </w:tc>
        <w:tc>
          <w:tcPr>
            <w:tcW w:w="1134" w:type="dxa"/>
            <w:tcBorders>
              <w:top w:val="single" w:sz="4" w:space="0" w:color="000000"/>
              <w:left w:val="single" w:sz="4" w:space="0" w:color="000000"/>
              <w:bottom w:val="single" w:sz="4" w:space="0" w:color="000000"/>
              <w:right w:val="single" w:sz="4" w:space="0" w:color="000000"/>
            </w:tcBorders>
            <w:hideMark/>
          </w:tcPr>
          <w:p w14:paraId="582E3578" w14:textId="77777777" w:rsidR="00000000" w:rsidRDefault="00F42090">
            <w:pPr>
              <w:pStyle w:val="ListParagraph"/>
              <w:ind w:left="0"/>
              <w:jc w:val="center"/>
              <w:rPr>
                <w:rFonts w:ascii="Arial" w:hAnsi="Arial" w:cs="Arial"/>
                <w:sz w:val="22"/>
                <w:szCs w:val="22"/>
              </w:rPr>
            </w:pPr>
            <w:r>
              <w:rPr>
                <w:rFonts w:ascii="Arial" w:hAnsi="Arial" w:cs="Arial"/>
                <w:sz w:val="22"/>
                <w:szCs w:val="22"/>
              </w:rPr>
              <w:t>0</w:t>
            </w:r>
          </w:p>
        </w:tc>
        <w:tc>
          <w:tcPr>
            <w:tcW w:w="1134" w:type="dxa"/>
            <w:tcBorders>
              <w:top w:val="single" w:sz="4" w:space="0" w:color="000000"/>
              <w:left w:val="single" w:sz="4" w:space="0" w:color="000000"/>
              <w:bottom w:val="single" w:sz="4" w:space="0" w:color="000000"/>
              <w:right w:val="single" w:sz="4" w:space="0" w:color="000000"/>
            </w:tcBorders>
            <w:hideMark/>
          </w:tcPr>
          <w:p w14:paraId="7FC62C75" w14:textId="77777777" w:rsidR="00000000" w:rsidRDefault="00F42090">
            <w:pPr>
              <w:pStyle w:val="ListParagraph"/>
              <w:ind w:left="0"/>
              <w:jc w:val="center"/>
              <w:rPr>
                <w:rFonts w:ascii="Arial" w:hAnsi="Arial" w:cs="Arial"/>
                <w:sz w:val="22"/>
                <w:szCs w:val="22"/>
              </w:rPr>
            </w:pPr>
            <w:r>
              <w:rPr>
                <w:rFonts w:ascii="Arial" w:hAnsi="Arial" w:cs="Arial"/>
                <w:sz w:val="22"/>
                <w:szCs w:val="22"/>
              </w:rPr>
              <w:t>Right</w:t>
            </w:r>
          </w:p>
        </w:tc>
      </w:tr>
      <w:tr w:rsidR="00000000" w14:paraId="328A047A" w14:textId="77777777">
        <w:tc>
          <w:tcPr>
            <w:tcW w:w="1134" w:type="dxa"/>
            <w:tcBorders>
              <w:top w:val="single" w:sz="4" w:space="0" w:color="000000"/>
              <w:left w:val="single" w:sz="4" w:space="0" w:color="000000"/>
              <w:bottom w:val="single" w:sz="4" w:space="0" w:color="000000"/>
              <w:right w:val="single" w:sz="4" w:space="0" w:color="000000"/>
            </w:tcBorders>
            <w:hideMark/>
          </w:tcPr>
          <w:p w14:paraId="739AB8E1" w14:textId="77777777" w:rsidR="00000000" w:rsidRDefault="00F42090">
            <w:pPr>
              <w:pStyle w:val="ListParagraph"/>
              <w:ind w:left="0"/>
              <w:jc w:val="center"/>
              <w:rPr>
                <w:rFonts w:ascii="Arial" w:hAnsi="Arial" w:cs="Arial"/>
                <w:sz w:val="22"/>
                <w:szCs w:val="22"/>
              </w:rPr>
            </w:pPr>
            <w:r>
              <w:rPr>
                <w:rFonts w:ascii="Arial" w:hAnsi="Arial" w:cs="Arial"/>
                <w:sz w:val="22"/>
                <w:szCs w:val="22"/>
              </w:rPr>
              <w:t>(2,2)</w:t>
            </w:r>
          </w:p>
        </w:tc>
        <w:tc>
          <w:tcPr>
            <w:tcW w:w="1134" w:type="dxa"/>
            <w:tcBorders>
              <w:top w:val="single" w:sz="4" w:space="0" w:color="000000"/>
              <w:left w:val="single" w:sz="4" w:space="0" w:color="000000"/>
              <w:bottom w:val="single" w:sz="4" w:space="0" w:color="000000"/>
              <w:right w:val="single" w:sz="4" w:space="0" w:color="000000"/>
            </w:tcBorders>
            <w:hideMark/>
          </w:tcPr>
          <w:p w14:paraId="11B37F76" w14:textId="77777777" w:rsidR="00000000" w:rsidRDefault="00F42090">
            <w:pPr>
              <w:pStyle w:val="ListParagraph"/>
              <w:ind w:left="0"/>
              <w:jc w:val="center"/>
              <w:rPr>
                <w:rFonts w:ascii="Arial" w:hAnsi="Arial" w:cs="Arial"/>
                <w:sz w:val="22"/>
                <w:szCs w:val="22"/>
              </w:rPr>
            </w:pPr>
            <w:r>
              <w:rPr>
                <w:rFonts w:ascii="Arial" w:hAnsi="Arial" w:cs="Arial"/>
                <w:sz w:val="22"/>
                <w:szCs w:val="22"/>
              </w:rPr>
              <w:t>Right</w:t>
            </w:r>
          </w:p>
        </w:tc>
        <w:tc>
          <w:tcPr>
            <w:tcW w:w="1134" w:type="dxa"/>
            <w:tcBorders>
              <w:top w:val="single" w:sz="4" w:space="0" w:color="000000"/>
              <w:left w:val="single" w:sz="4" w:space="0" w:color="000000"/>
              <w:bottom w:val="single" w:sz="4" w:space="0" w:color="000000"/>
              <w:right w:val="single" w:sz="4" w:space="0" w:color="000000"/>
            </w:tcBorders>
            <w:hideMark/>
          </w:tcPr>
          <w:p w14:paraId="2E2D7EC0" w14:textId="77777777" w:rsidR="00000000" w:rsidRDefault="00F42090">
            <w:pPr>
              <w:pStyle w:val="ListParagraph"/>
              <w:ind w:left="0"/>
              <w:jc w:val="center"/>
              <w:rPr>
                <w:rFonts w:ascii="Arial" w:hAnsi="Arial" w:cs="Arial"/>
                <w:sz w:val="22"/>
                <w:szCs w:val="22"/>
              </w:rPr>
            </w:pPr>
            <w:r>
              <w:rPr>
                <w:rFonts w:ascii="Arial" w:hAnsi="Arial" w:cs="Arial"/>
                <w:sz w:val="22"/>
                <w:szCs w:val="22"/>
              </w:rPr>
              <w:t>(3,2)</w:t>
            </w:r>
          </w:p>
        </w:tc>
        <w:tc>
          <w:tcPr>
            <w:tcW w:w="1134" w:type="dxa"/>
            <w:tcBorders>
              <w:top w:val="single" w:sz="4" w:space="0" w:color="000000"/>
              <w:left w:val="single" w:sz="4" w:space="0" w:color="000000"/>
              <w:bottom w:val="single" w:sz="4" w:space="0" w:color="000000"/>
              <w:right w:val="single" w:sz="4" w:space="0" w:color="000000"/>
            </w:tcBorders>
            <w:hideMark/>
          </w:tcPr>
          <w:p w14:paraId="22645E06" w14:textId="77777777" w:rsidR="00000000" w:rsidRDefault="00F42090">
            <w:pPr>
              <w:pStyle w:val="ListParagraph"/>
              <w:ind w:left="0"/>
              <w:jc w:val="center"/>
              <w:rPr>
                <w:rFonts w:ascii="Arial" w:hAnsi="Arial" w:cs="Arial"/>
                <w:sz w:val="22"/>
                <w:szCs w:val="22"/>
              </w:rPr>
            </w:pPr>
            <w:r>
              <w:rPr>
                <w:rFonts w:ascii="Arial" w:hAnsi="Arial" w:cs="Arial"/>
                <w:sz w:val="22"/>
                <w:szCs w:val="22"/>
              </w:rPr>
              <w:t>0</w:t>
            </w:r>
          </w:p>
        </w:tc>
        <w:tc>
          <w:tcPr>
            <w:tcW w:w="1134" w:type="dxa"/>
            <w:tcBorders>
              <w:top w:val="single" w:sz="4" w:space="0" w:color="000000"/>
              <w:left w:val="single" w:sz="4" w:space="0" w:color="000000"/>
              <w:bottom w:val="single" w:sz="4" w:space="0" w:color="000000"/>
              <w:right w:val="single" w:sz="4" w:space="0" w:color="000000"/>
            </w:tcBorders>
            <w:hideMark/>
          </w:tcPr>
          <w:p w14:paraId="7F77D096" w14:textId="77777777" w:rsidR="00000000" w:rsidRDefault="00F42090">
            <w:pPr>
              <w:pStyle w:val="ListParagraph"/>
              <w:ind w:left="0"/>
              <w:jc w:val="center"/>
              <w:rPr>
                <w:rFonts w:ascii="Arial" w:hAnsi="Arial" w:cs="Arial"/>
                <w:sz w:val="22"/>
                <w:szCs w:val="22"/>
              </w:rPr>
            </w:pPr>
            <w:r>
              <w:rPr>
                <w:rFonts w:ascii="Arial" w:hAnsi="Arial" w:cs="Arial"/>
                <w:sz w:val="22"/>
                <w:szCs w:val="22"/>
              </w:rPr>
              <w:t>Right</w:t>
            </w:r>
          </w:p>
        </w:tc>
      </w:tr>
      <w:tr w:rsidR="00000000" w14:paraId="49570737" w14:textId="77777777">
        <w:tc>
          <w:tcPr>
            <w:tcW w:w="1134" w:type="dxa"/>
            <w:tcBorders>
              <w:top w:val="single" w:sz="4" w:space="0" w:color="000000"/>
              <w:left w:val="single" w:sz="4" w:space="0" w:color="000000"/>
              <w:bottom w:val="single" w:sz="4" w:space="0" w:color="000000"/>
              <w:right w:val="single" w:sz="4" w:space="0" w:color="000000"/>
            </w:tcBorders>
            <w:hideMark/>
          </w:tcPr>
          <w:p w14:paraId="73DA8B11" w14:textId="77777777" w:rsidR="00000000" w:rsidRDefault="00F42090">
            <w:pPr>
              <w:pStyle w:val="ListParagraph"/>
              <w:ind w:left="0"/>
              <w:jc w:val="center"/>
              <w:rPr>
                <w:rFonts w:ascii="Arial" w:hAnsi="Arial" w:cs="Arial"/>
                <w:sz w:val="22"/>
                <w:szCs w:val="22"/>
              </w:rPr>
            </w:pPr>
            <w:r>
              <w:rPr>
                <w:rFonts w:ascii="Arial" w:hAnsi="Arial" w:cs="Arial"/>
                <w:sz w:val="22"/>
                <w:szCs w:val="22"/>
              </w:rPr>
              <w:t>(3,2)</w:t>
            </w:r>
          </w:p>
        </w:tc>
        <w:tc>
          <w:tcPr>
            <w:tcW w:w="1134" w:type="dxa"/>
            <w:tcBorders>
              <w:top w:val="single" w:sz="4" w:space="0" w:color="000000"/>
              <w:left w:val="single" w:sz="4" w:space="0" w:color="000000"/>
              <w:bottom w:val="single" w:sz="4" w:space="0" w:color="000000"/>
              <w:right w:val="single" w:sz="4" w:space="0" w:color="000000"/>
            </w:tcBorders>
            <w:hideMark/>
          </w:tcPr>
          <w:p w14:paraId="221607B5" w14:textId="77777777" w:rsidR="00000000" w:rsidRDefault="00F42090">
            <w:pPr>
              <w:pStyle w:val="ListParagraph"/>
              <w:ind w:left="0"/>
              <w:jc w:val="center"/>
              <w:rPr>
                <w:rFonts w:ascii="Arial" w:hAnsi="Arial" w:cs="Arial"/>
                <w:sz w:val="22"/>
                <w:szCs w:val="22"/>
              </w:rPr>
            </w:pPr>
            <w:r>
              <w:rPr>
                <w:rFonts w:ascii="Arial" w:hAnsi="Arial" w:cs="Arial"/>
                <w:sz w:val="22"/>
                <w:szCs w:val="22"/>
              </w:rPr>
              <w:t>Right</w:t>
            </w:r>
          </w:p>
        </w:tc>
        <w:tc>
          <w:tcPr>
            <w:tcW w:w="1134" w:type="dxa"/>
            <w:tcBorders>
              <w:top w:val="single" w:sz="4" w:space="0" w:color="000000"/>
              <w:left w:val="single" w:sz="4" w:space="0" w:color="000000"/>
              <w:bottom w:val="single" w:sz="4" w:space="0" w:color="000000"/>
              <w:right w:val="single" w:sz="4" w:space="0" w:color="000000"/>
            </w:tcBorders>
            <w:hideMark/>
          </w:tcPr>
          <w:p w14:paraId="42328066" w14:textId="77777777" w:rsidR="00000000" w:rsidRDefault="00F42090">
            <w:pPr>
              <w:pStyle w:val="ListParagraph"/>
              <w:ind w:left="0"/>
              <w:jc w:val="center"/>
              <w:rPr>
                <w:rFonts w:ascii="Arial" w:hAnsi="Arial" w:cs="Arial"/>
                <w:sz w:val="22"/>
                <w:szCs w:val="22"/>
              </w:rPr>
            </w:pPr>
            <w:r>
              <w:rPr>
                <w:rFonts w:ascii="Arial" w:hAnsi="Arial" w:cs="Arial"/>
                <w:sz w:val="22"/>
                <w:szCs w:val="22"/>
              </w:rPr>
              <w:t>(4,2)</w:t>
            </w:r>
          </w:p>
        </w:tc>
        <w:tc>
          <w:tcPr>
            <w:tcW w:w="1134" w:type="dxa"/>
            <w:tcBorders>
              <w:top w:val="single" w:sz="4" w:space="0" w:color="000000"/>
              <w:left w:val="single" w:sz="4" w:space="0" w:color="000000"/>
              <w:bottom w:val="single" w:sz="4" w:space="0" w:color="000000"/>
              <w:right w:val="single" w:sz="4" w:space="0" w:color="000000"/>
            </w:tcBorders>
            <w:hideMark/>
          </w:tcPr>
          <w:p w14:paraId="26749422" w14:textId="77777777" w:rsidR="00000000" w:rsidRDefault="00F42090">
            <w:pPr>
              <w:pStyle w:val="ListParagraph"/>
              <w:ind w:left="0"/>
              <w:jc w:val="center"/>
              <w:rPr>
                <w:rFonts w:ascii="Arial" w:hAnsi="Arial" w:cs="Arial"/>
                <w:sz w:val="22"/>
                <w:szCs w:val="22"/>
              </w:rPr>
            </w:pPr>
            <w:r>
              <w:rPr>
                <w:rFonts w:ascii="Arial" w:hAnsi="Arial" w:cs="Arial"/>
                <w:sz w:val="22"/>
                <w:szCs w:val="22"/>
              </w:rPr>
              <w:t>10</w:t>
            </w:r>
          </w:p>
        </w:tc>
        <w:tc>
          <w:tcPr>
            <w:tcW w:w="1134" w:type="dxa"/>
            <w:tcBorders>
              <w:top w:val="single" w:sz="4" w:space="0" w:color="000000"/>
              <w:left w:val="single" w:sz="4" w:space="0" w:color="000000"/>
              <w:bottom w:val="single" w:sz="4" w:space="0" w:color="000000"/>
              <w:right w:val="single" w:sz="4" w:space="0" w:color="000000"/>
            </w:tcBorders>
            <w:hideMark/>
          </w:tcPr>
          <w:p w14:paraId="6163B657" w14:textId="77777777" w:rsidR="00000000" w:rsidRDefault="00F42090">
            <w:pPr>
              <w:pStyle w:val="ListParagraph"/>
              <w:ind w:left="0"/>
              <w:jc w:val="center"/>
              <w:rPr>
                <w:rFonts w:ascii="Arial" w:hAnsi="Arial" w:cs="Arial"/>
                <w:sz w:val="22"/>
                <w:szCs w:val="22"/>
              </w:rPr>
            </w:pPr>
            <w:r>
              <w:rPr>
                <w:rFonts w:ascii="Arial" w:hAnsi="Arial" w:cs="Arial"/>
                <w:sz w:val="22"/>
                <w:szCs w:val="22"/>
              </w:rPr>
              <w:t>Restart</w:t>
            </w:r>
          </w:p>
        </w:tc>
      </w:tr>
    </w:tbl>
    <w:p w14:paraId="2ABC9A21" w14:textId="77777777" w:rsidR="00000000" w:rsidRDefault="00F42090">
      <w:pPr>
        <w:pStyle w:val="ListParagraph"/>
        <w:tabs>
          <w:tab w:val="left" w:pos="284"/>
        </w:tabs>
        <w:ind w:left="360"/>
        <w:rPr>
          <w:rFonts w:ascii="Arial" w:hAnsi="Arial" w:cs="Arial"/>
          <w:sz w:val="22"/>
          <w:szCs w:val="22"/>
        </w:rPr>
      </w:pPr>
    </w:p>
    <w:p w14:paraId="2071B2F7" w14:textId="77777777" w:rsidR="00000000" w:rsidRDefault="00F42090">
      <w:pPr>
        <w:pStyle w:val="ListParagraph"/>
        <w:numPr>
          <w:ilvl w:val="0"/>
          <w:numId w:val="16"/>
        </w:numPr>
        <w:tabs>
          <w:tab w:val="left" w:pos="284"/>
        </w:tabs>
        <w:rPr>
          <w:rFonts w:ascii="Arial" w:hAnsi="Arial" w:cs="Arial"/>
          <w:sz w:val="22"/>
          <w:szCs w:val="22"/>
        </w:rPr>
      </w:pPr>
      <w:r>
        <w:rPr>
          <w:rFonts w:ascii="Arial" w:hAnsi="Arial" w:cs="Arial"/>
          <w:sz w:val="22"/>
          <w:szCs w:val="22"/>
        </w:rPr>
        <w:t xml:space="preserve">What </w:t>
      </w:r>
      <w:r>
        <w:rPr>
          <w:rFonts w:ascii="Arial" w:hAnsi="Arial" w:cs="Arial"/>
          <w:sz w:val="22"/>
          <w:szCs w:val="22"/>
        </w:rPr>
        <w:t xml:space="preserve">values does the Q-function attain if we initialise the Q-values to 0 and replay the experience in the table exactly two times? Use a learning rate </w:t>
      </w:r>
      <m:oMath>
        <m:r>
          <w:rPr>
            <w:rFonts w:ascii="Cambria Math" w:hAnsi="Cambria Math" w:cs="Arial"/>
            <w:sz w:val="22"/>
            <w:szCs w:val="22"/>
          </w:rPr>
          <m:t>α</m:t>
        </m:r>
        <m:r>
          <w:rPr>
            <w:rFonts w:ascii="Cambria Math" w:hAnsi="Cambria Math" w:cs="Arial"/>
            <w:sz w:val="22"/>
            <w:szCs w:val="22"/>
          </w:rPr>
          <m:t>= 0.6</m:t>
        </m:r>
      </m:oMath>
      <w:r>
        <w:rPr>
          <w:rFonts w:ascii="Arial" w:hAnsi="Arial" w:cs="Arial"/>
          <w:sz w:val="22"/>
          <w:szCs w:val="22"/>
        </w:rPr>
        <w:t xml:space="preserve">, and discount factor </w:t>
      </w:r>
      <m:oMath>
        <m:r>
          <w:rPr>
            <w:rFonts w:ascii="Cambria Math" w:hAnsi="Cambria Math" w:cs="Arial"/>
            <w:sz w:val="22"/>
            <w:szCs w:val="22"/>
          </w:rPr>
          <m:t>γ</m:t>
        </m:r>
        <m:r>
          <w:rPr>
            <w:rFonts w:ascii="Cambria Math" w:hAnsi="Cambria Math" w:cs="Arial"/>
            <w:sz w:val="22"/>
            <w:szCs w:val="22"/>
          </w:rPr>
          <m:t>= 0.8</m:t>
        </m:r>
      </m:oMath>
      <w:r>
        <w:rPr>
          <w:rFonts w:ascii="Arial" w:hAnsi="Arial" w:cs="Arial"/>
          <w:sz w:val="22"/>
          <w:szCs w:val="22"/>
        </w:rPr>
        <w:t xml:space="preserve">. List only the non-zero approximate Q-values; all unstated Q-values are </w:t>
      </w:r>
      <w:r>
        <w:rPr>
          <w:rFonts w:ascii="Arial" w:hAnsi="Arial" w:cs="Arial"/>
          <w:sz w:val="22"/>
          <w:szCs w:val="22"/>
        </w:rPr>
        <w:t>assumed to be equal to 0.</w:t>
      </w:r>
    </w:p>
    <w:p w14:paraId="44EB7271" w14:textId="77777777" w:rsidR="00000000" w:rsidRDefault="00F42090">
      <w:pPr>
        <w:pStyle w:val="ListParagraph"/>
        <w:tabs>
          <w:tab w:val="left" w:pos="284"/>
        </w:tabs>
        <w:ind w:left="360"/>
        <w:rPr>
          <w:rFonts w:ascii="Arial" w:hAnsi="Arial" w:cs="Arial"/>
          <w:sz w:val="22"/>
          <w:szCs w:val="22"/>
        </w:rPr>
      </w:pPr>
    </w:p>
    <w:p w14:paraId="1792222F" w14:textId="77777777" w:rsidR="00000000" w:rsidRDefault="00F42090">
      <w:pPr>
        <w:pStyle w:val="ListParagraph"/>
        <w:numPr>
          <w:ilvl w:val="0"/>
          <w:numId w:val="16"/>
        </w:numPr>
        <w:tabs>
          <w:tab w:val="left" w:pos="284"/>
        </w:tabs>
        <w:rPr>
          <w:rFonts w:ascii="Arial" w:hAnsi="Arial" w:cs="Arial"/>
          <w:sz w:val="22"/>
          <w:szCs w:val="22"/>
        </w:rPr>
      </w:pPr>
      <w:r>
        <w:rPr>
          <w:rFonts w:ascii="Arial" w:hAnsi="Arial" w:cs="Arial"/>
          <w:sz w:val="22"/>
          <w:szCs w:val="22"/>
        </w:rPr>
        <w:t xml:space="preserve">Using these Q-values and the epsilon-greedy exploration strategy describe above, what </w:t>
      </w:r>
      <w:r>
        <w:rPr>
          <w:rFonts w:ascii="Arial" w:hAnsi="Arial" w:cs="Arial"/>
          <w:sz w:val="22"/>
          <w:szCs w:val="22"/>
        </w:rPr>
        <w:t>are the probabilities of taking each action next time the SARSA agent gets stuck in the mud?</w:t>
      </w:r>
    </w:p>
    <w:p w14:paraId="5C362357" w14:textId="77777777" w:rsidR="00000000" w:rsidRDefault="00F42090">
      <w:pPr>
        <w:spacing w:after="160" w:line="256" w:lineRule="auto"/>
        <w:rPr>
          <w:rFonts w:ascii="Arial" w:hAnsi="Arial" w:cs="Arial"/>
          <w:sz w:val="22"/>
          <w:szCs w:val="22"/>
        </w:rPr>
      </w:pPr>
      <w:r>
        <w:rPr>
          <w:rFonts w:ascii="Arial" w:hAnsi="Arial" w:cs="Arial"/>
          <w:sz w:val="22"/>
          <w:szCs w:val="22"/>
        </w:rPr>
        <w:br w:type="page"/>
      </w:r>
    </w:p>
    <w:p w14:paraId="23F69846" w14:textId="77777777" w:rsidR="00000000" w:rsidRDefault="00F42090">
      <w:pPr>
        <w:rPr>
          <w:rFonts w:ascii="Arial" w:hAnsi="Arial" w:cs="Arial"/>
          <w:b/>
          <w:bCs/>
          <w:sz w:val="22"/>
          <w:szCs w:val="22"/>
        </w:rPr>
      </w:pPr>
      <w:r>
        <w:rPr>
          <w:rFonts w:ascii="Arial" w:hAnsi="Arial" w:cs="Arial"/>
          <w:b/>
          <w:bCs/>
          <w:sz w:val="22"/>
          <w:szCs w:val="22"/>
        </w:rPr>
        <w:lastRenderedPageBreak/>
        <w:t>MODULE 5: REASONING ABOUT OTHER AGENTS</w:t>
      </w:r>
    </w:p>
    <w:p w14:paraId="463C7CD6" w14:textId="77777777" w:rsidR="00000000" w:rsidRDefault="00F42090">
      <w:pPr>
        <w:jc w:val="center"/>
        <w:rPr>
          <w:rFonts w:ascii="Arial" w:hAnsi="Arial" w:cs="Arial"/>
          <w:i/>
          <w:iCs/>
          <w:sz w:val="22"/>
          <w:szCs w:val="22"/>
        </w:rPr>
      </w:pPr>
      <w:r>
        <w:rPr>
          <w:rFonts w:ascii="Arial" w:hAnsi="Arial" w:cs="Arial"/>
          <w:i/>
          <w:iCs/>
          <w:sz w:val="22"/>
          <w:szCs w:val="22"/>
        </w:rPr>
        <w:t>Note: The questions below will be answered in the Week 12 Lecture</w:t>
      </w:r>
    </w:p>
    <w:p w14:paraId="198DFB8E" w14:textId="77777777" w:rsidR="00000000" w:rsidRDefault="00F42090">
      <w:pPr>
        <w:rPr>
          <w:rFonts w:ascii="Arial" w:hAnsi="Arial" w:cs="Arial"/>
          <w:b/>
          <w:bCs/>
          <w:sz w:val="22"/>
          <w:szCs w:val="22"/>
        </w:rPr>
      </w:pPr>
      <w:r>
        <w:rPr>
          <w:rFonts w:ascii="Arial" w:hAnsi="Arial" w:cs="Arial"/>
          <w:b/>
          <w:bCs/>
          <w:sz w:val="22"/>
          <w:szCs w:val="22"/>
        </w:rPr>
        <w:t>Question 5.1</w:t>
      </w:r>
    </w:p>
    <w:p w14:paraId="76F839F2" w14:textId="77777777" w:rsidR="00000000" w:rsidRDefault="00F42090">
      <w:pPr>
        <w:rPr>
          <w:rFonts w:ascii="Arial" w:hAnsi="Arial" w:cs="Arial"/>
          <w:sz w:val="22"/>
          <w:szCs w:val="22"/>
        </w:rPr>
      </w:pPr>
      <w:r>
        <w:rPr>
          <w:rFonts w:ascii="Arial" w:hAnsi="Arial" w:cs="Arial"/>
          <w:sz w:val="22"/>
          <w:szCs w:val="22"/>
        </w:rPr>
        <w:t xml:space="preserve">In the game of </w:t>
      </w:r>
      <w:proofErr w:type="spellStart"/>
      <w:r>
        <w:rPr>
          <w:rFonts w:ascii="Arial" w:hAnsi="Arial" w:cs="Arial"/>
          <w:i/>
          <w:iCs/>
          <w:sz w:val="22"/>
          <w:szCs w:val="22"/>
        </w:rPr>
        <w:t>Morra</w:t>
      </w:r>
      <w:proofErr w:type="spellEnd"/>
      <w:r>
        <w:rPr>
          <w:rFonts w:ascii="Arial" w:hAnsi="Arial" w:cs="Arial"/>
          <w:sz w:val="22"/>
          <w:szCs w:val="22"/>
        </w:rPr>
        <w:t>, each player shows eit</w:t>
      </w:r>
      <w:r>
        <w:rPr>
          <w:rFonts w:ascii="Arial" w:hAnsi="Arial" w:cs="Arial"/>
          <w:sz w:val="22"/>
          <w:szCs w:val="22"/>
        </w:rPr>
        <w:t>her one or two fingers and announces a number between 2 and 4. If a player's number is equal to the sum of the number of  fingers shown, then her opponent must pay her that many dollars. The payoff is the net transfer, so that both players earn zero if bot</w:t>
      </w:r>
      <w:r>
        <w:rPr>
          <w:rFonts w:ascii="Arial" w:hAnsi="Arial" w:cs="Arial"/>
          <w:sz w:val="22"/>
          <w:szCs w:val="22"/>
        </w:rPr>
        <w:t xml:space="preserve">h or neither guess the correct number of fingers shown. </w:t>
      </w:r>
    </w:p>
    <w:p w14:paraId="2BD3DE12" w14:textId="77777777" w:rsidR="00000000" w:rsidRDefault="00F42090">
      <w:pPr>
        <w:rPr>
          <w:rFonts w:ascii="Arial" w:hAnsi="Arial" w:cs="Arial"/>
          <w:sz w:val="22"/>
          <w:szCs w:val="22"/>
        </w:rPr>
      </w:pPr>
      <w:r>
        <w:rPr>
          <w:rFonts w:ascii="Arial" w:hAnsi="Arial" w:cs="Arial"/>
          <w:sz w:val="22"/>
          <w:szCs w:val="22"/>
        </w:rPr>
        <w:t>In this game, each player has 6 strategies: she may show one finger and guess 2; she may show one finger and guess 3; she may show one finger and guess 4; or she may show two fingers and guess one of</w:t>
      </w:r>
      <w:r>
        <w:rPr>
          <w:rFonts w:ascii="Arial" w:hAnsi="Arial" w:cs="Arial"/>
          <w:sz w:val="22"/>
          <w:szCs w:val="22"/>
        </w:rPr>
        <w:t xml:space="preserve"> the three numbers.</w:t>
      </w:r>
    </w:p>
    <w:p w14:paraId="79FB1467" w14:textId="77777777" w:rsidR="00000000" w:rsidRDefault="00F42090">
      <w:pPr>
        <w:pStyle w:val="ListParagraph"/>
        <w:numPr>
          <w:ilvl w:val="0"/>
          <w:numId w:val="18"/>
        </w:numPr>
        <w:rPr>
          <w:rFonts w:ascii="Arial" w:hAnsi="Arial" w:cs="Arial"/>
          <w:sz w:val="22"/>
          <w:szCs w:val="22"/>
        </w:rPr>
      </w:pPr>
      <w:r>
        <w:rPr>
          <w:rFonts w:ascii="Arial" w:hAnsi="Arial" w:cs="Arial"/>
          <w:sz w:val="22"/>
          <w:szCs w:val="22"/>
        </w:rPr>
        <w:t xml:space="preserve">There are two </w:t>
      </w:r>
      <w:r>
        <w:rPr>
          <w:rFonts w:ascii="Arial" w:hAnsi="Arial" w:cs="Arial"/>
          <w:i/>
          <w:iCs/>
          <w:sz w:val="22"/>
          <w:szCs w:val="22"/>
        </w:rPr>
        <w:t>weakly</w:t>
      </w:r>
      <w:r>
        <w:rPr>
          <w:rFonts w:ascii="Arial" w:hAnsi="Arial" w:cs="Arial"/>
          <w:sz w:val="22"/>
          <w:szCs w:val="22"/>
        </w:rPr>
        <w:t xml:space="preserve"> </w:t>
      </w:r>
      <w:r>
        <w:rPr>
          <w:rFonts w:ascii="Arial" w:hAnsi="Arial" w:cs="Arial"/>
          <w:i/>
          <w:iCs/>
          <w:sz w:val="22"/>
          <w:szCs w:val="22"/>
        </w:rPr>
        <w:t xml:space="preserve">dominated strategies </w:t>
      </w:r>
      <w:r>
        <w:rPr>
          <w:rFonts w:ascii="Arial" w:hAnsi="Arial" w:cs="Arial"/>
          <w:sz w:val="22"/>
          <w:szCs w:val="22"/>
        </w:rPr>
        <w:t xml:space="preserve">in </w:t>
      </w:r>
      <w:proofErr w:type="spellStart"/>
      <w:r>
        <w:rPr>
          <w:rFonts w:ascii="Arial" w:hAnsi="Arial" w:cs="Arial"/>
          <w:sz w:val="22"/>
          <w:szCs w:val="22"/>
        </w:rPr>
        <w:t>Morra</w:t>
      </w:r>
      <w:proofErr w:type="spellEnd"/>
      <w:r>
        <w:rPr>
          <w:rFonts w:ascii="Arial" w:hAnsi="Arial" w:cs="Arial"/>
          <w:sz w:val="22"/>
          <w:szCs w:val="22"/>
        </w:rPr>
        <w:t>. What are they?</w:t>
      </w:r>
    </w:p>
    <w:p w14:paraId="304AB8A4" w14:textId="77777777" w:rsidR="00000000" w:rsidRDefault="00F42090">
      <w:pPr>
        <w:pStyle w:val="ListParagraph"/>
        <w:rPr>
          <w:rFonts w:ascii="Arial" w:hAnsi="Arial" w:cs="Arial"/>
          <w:sz w:val="22"/>
          <w:szCs w:val="22"/>
        </w:rPr>
      </w:pPr>
    </w:p>
    <w:p w14:paraId="3D9A43EB" w14:textId="77777777" w:rsidR="00000000" w:rsidRDefault="00F42090">
      <w:pPr>
        <w:pStyle w:val="ListParagraph"/>
        <w:numPr>
          <w:ilvl w:val="0"/>
          <w:numId w:val="18"/>
        </w:numPr>
        <w:rPr>
          <w:rFonts w:ascii="Arial" w:hAnsi="Arial" w:cs="Arial"/>
          <w:sz w:val="22"/>
          <w:szCs w:val="22"/>
        </w:rPr>
      </w:pPr>
      <w:r>
        <w:rPr>
          <w:rFonts w:ascii="Arial" w:hAnsi="Arial" w:cs="Arial"/>
          <w:sz w:val="22"/>
          <w:szCs w:val="22"/>
        </w:rPr>
        <w:t xml:space="preserve">Imagine that player A can read player B’s mind and guess how he plays before he makes his move. What </w:t>
      </w:r>
      <w:r>
        <w:rPr>
          <w:rFonts w:ascii="Arial" w:hAnsi="Arial" w:cs="Arial"/>
          <w:i/>
          <w:iCs/>
          <w:sz w:val="22"/>
          <w:szCs w:val="22"/>
        </w:rPr>
        <w:t>pure strategy</w:t>
      </w:r>
      <w:r>
        <w:rPr>
          <w:rFonts w:ascii="Arial" w:hAnsi="Arial" w:cs="Arial"/>
          <w:sz w:val="22"/>
          <w:szCs w:val="22"/>
        </w:rPr>
        <w:t xml:space="preserve"> should player B use?</w:t>
      </w:r>
    </w:p>
    <w:p w14:paraId="622C6E21" w14:textId="77777777" w:rsidR="00000000" w:rsidRDefault="00F42090">
      <w:pPr>
        <w:pStyle w:val="ListParagraph"/>
        <w:rPr>
          <w:rFonts w:ascii="Arial" w:hAnsi="Arial" w:cs="Arial"/>
          <w:sz w:val="22"/>
          <w:szCs w:val="22"/>
        </w:rPr>
      </w:pPr>
    </w:p>
    <w:p w14:paraId="5D89C712" w14:textId="77777777" w:rsidR="00000000" w:rsidRDefault="00F42090">
      <w:pPr>
        <w:pStyle w:val="ListParagraph"/>
        <w:numPr>
          <w:ilvl w:val="0"/>
          <w:numId w:val="18"/>
        </w:numPr>
        <w:rPr>
          <w:rFonts w:ascii="Arial" w:hAnsi="Arial" w:cs="Arial"/>
          <w:sz w:val="22"/>
          <w:szCs w:val="22"/>
        </w:rPr>
      </w:pPr>
      <w:r>
        <w:rPr>
          <w:rFonts w:ascii="Arial" w:hAnsi="Arial" w:cs="Arial"/>
          <w:sz w:val="22"/>
          <w:szCs w:val="22"/>
        </w:rPr>
        <w:t>Player B consults a textbook an</w:t>
      </w:r>
      <w:r>
        <w:rPr>
          <w:rFonts w:ascii="Arial" w:hAnsi="Arial" w:cs="Arial"/>
          <w:sz w:val="22"/>
          <w:szCs w:val="22"/>
        </w:rPr>
        <w:t xml:space="preserve">d decides to use randomisation to improve his performance in </w:t>
      </w:r>
      <w:proofErr w:type="spellStart"/>
      <w:r>
        <w:rPr>
          <w:rFonts w:ascii="Arial" w:hAnsi="Arial" w:cs="Arial"/>
          <w:sz w:val="22"/>
          <w:szCs w:val="22"/>
        </w:rPr>
        <w:t>Morra</w:t>
      </w:r>
      <w:proofErr w:type="spellEnd"/>
      <w:r>
        <w:rPr>
          <w:rFonts w:ascii="Arial" w:hAnsi="Arial" w:cs="Arial"/>
          <w:sz w:val="22"/>
          <w:szCs w:val="22"/>
        </w:rPr>
        <w:t>. Ideally, if he can find a best mixed strategy to play, what would be his expected payoff?</w:t>
      </w:r>
    </w:p>
    <w:p w14:paraId="09A6EAA3" w14:textId="77777777" w:rsidR="00000000" w:rsidRDefault="00F42090">
      <w:pPr>
        <w:pStyle w:val="ListParagraph"/>
        <w:rPr>
          <w:rFonts w:ascii="Arial" w:hAnsi="Arial" w:cs="Arial"/>
          <w:sz w:val="22"/>
          <w:szCs w:val="22"/>
        </w:rPr>
      </w:pPr>
    </w:p>
    <w:p w14:paraId="638434AC" w14:textId="77777777" w:rsidR="00000000" w:rsidRDefault="00F42090">
      <w:pPr>
        <w:pStyle w:val="ListParagraph"/>
        <w:numPr>
          <w:ilvl w:val="0"/>
          <w:numId w:val="18"/>
        </w:numPr>
        <w:rPr>
          <w:rFonts w:ascii="Arial" w:hAnsi="Arial" w:cs="Arial"/>
          <w:sz w:val="22"/>
          <w:szCs w:val="22"/>
        </w:rPr>
      </w:pPr>
      <w:r>
        <w:rPr>
          <w:rFonts w:ascii="Arial" w:hAnsi="Arial" w:cs="Arial"/>
          <w:sz w:val="22"/>
          <w:szCs w:val="22"/>
        </w:rPr>
        <w:t>One possible mixed strategy is to play show one finger and call “three” with probability 0.6, and</w:t>
      </w:r>
      <w:r>
        <w:rPr>
          <w:rFonts w:ascii="Arial" w:hAnsi="Arial" w:cs="Arial"/>
          <w:sz w:val="22"/>
          <w:szCs w:val="22"/>
        </w:rPr>
        <w:t xml:space="preserve"> to show two fingers and call “three” with probability 0.4 (and play the other strategies with probability 0). Is this a Nash equilibrium strategy? Assume that Player B is risk neutral with respect to the game payoffs.</w:t>
      </w:r>
    </w:p>
    <w:p w14:paraId="61E592EF" w14:textId="77777777" w:rsidR="00F42090" w:rsidRDefault="00F42090"/>
    <w:sectPr w:rsidR="00F42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F3569"/>
    <w:multiLevelType w:val="hybridMultilevel"/>
    <w:tmpl w:val="77380D3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C5804D5"/>
    <w:multiLevelType w:val="hybridMultilevel"/>
    <w:tmpl w:val="03064A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E847C21"/>
    <w:multiLevelType w:val="hybridMultilevel"/>
    <w:tmpl w:val="9D1A7510"/>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 w15:restartNumberingAfterBreak="0">
    <w:nsid w:val="642825B0"/>
    <w:multiLevelType w:val="hybridMultilevel"/>
    <w:tmpl w:val="2AE26B76"/>
    <w:lvl w:ilvl="0" w:tplc="0C090017">
      <w:start w:val="1"/>
      <w:numFmt w:val="lowerLetter"/>
      <w:lvlText w:val="%1)"/>
      <w:lvlJc w:val="left"/>
      <w:pPr>
        <w:ind w:left="4320" w:hanging="360"/>
      </w:pPr>
    </w:lvl>
    <w:lvl w:ilvl="1" w:tplc="0C090019">
      <w:start w:val="1"/>
      <w:numFmt w:val="lowerLetter"/>
      <w:lvlText w:val="%2."/>
      <w:lvlJc w:val="left"/>
      <w:pPr>
        <w:ind w:left="5040" w:hanging="360"/>
      </w:pPr>
    </w:lvl>
    <w:lvl w:ilvl="2" w:tplc="0C09001B">
      <w:start w:val="1"/>
      <w:numFmt w:val="lowerRoman"/>
      <w:lvlText w:val="%3."/>
      <w:lvlJc w:val="right"/>
      <w:pPr>
        <w:ind w:left="5760" w:hanging="180"/>
      </w:pPr>
    </w:lvl>
    <w:lvl w:ilvl="3" w:tplc="0C09000F">
      <w:start w:val="1"/>
      <w:numFmt w:val="decimal"/>
      <w:lvlText w:val="%4."/>
      <w:lvlJc w:val="left"/>
      <w:pPr>
        <w:ind w:left="6480" w:hanging="360"/>
      </w:pPr>
    </w:lvl>
    <w:lvl w:ilvl="4" w:tplc="0C090019">
      <w:start w:val="1"/>
      <w:numFmt w:val="lowerLetter"/>
      <w:lvlText w:val="%5."/>
      <w:lvlJc w:val="left"/>
      <w:pPr>
        <w:ind w:left="7200" w:hanging="360"/>
      </w:pPr>
    </w:lvl>
    <w:lvl w:ilvl="5" w:tplc="0C09001B">
      <w:start w:val="1"/>
      <w:numFmt w:val="lowerRoman"/>
      <w:lvlText w:val="%6."/>
      <w:lvlJc w:val="right"/>
      <w:pPr>
        <w:ind w:left="7920" w:hanging="180"/>
      </w:pPr>
    </w:lvl>
    <w:lvl w:ilvl="6" w:tplc="0C09000F">
      <w:start w:val="1"/>
      <w:numFmt w:val="decimal"/>
      <w:lvlText w:val="%7."/>
      <w:lvlJc w:val="left"/>
      <w:pPr>
        <w:ind w:left="8640" w:hanging="360"/>
      </w:pPr>
    </w:lvl>
    <w:lvl w:ilvl="7" w:tplc="0C090019">
      <w:start w:val="1"/>
      <w:numFmt w:val="lowerLetter"/>
      <w:lvlText w:val="%8."/>
      <w:lvlJc w:val="left"/>
      <w:pPr>
        <w:ind w:left="9360" w:hanging="360"/>
      </w:pPr>
    </w:lvl>
    <w:lvl w:ilvl="8" w:tplc="0C09001B">
      <w:start w:val="1"/>
      <w:numFmt w:val="lowerRoman"/>
      <w:lvlText w:val="%9."/>
      <w:lvlJc w:val="right"/>
      <w:pPr>
        <w:ind w:left="10080" w:hanging="180"/>
      </w:pPr>
    </w:lvl>
  </w:abstractNum>
  <w:abstractNum w:abstractNumId="4" w15:restartNumberingAfterBreak="0">
    <w:nsid w:val="65717370"/>
    <w:multiLevelType w:val="hybridMultilevel"/>
    <w:tmpl w:val="CBB0D38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7BC70C0"/>
    <w:multiLevelType w:val="hybridMultilevel"/>
    <w:tmpl w:val="A97A600C"/>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6" w15:restartNumberingAfterBreak="0">
    <w:nsid w:val="6C0D0DFE"/>
    <w:multiLevelType w:val="hybridMultilevel"/>
    <w:tmpl w:val="909AC5F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6E090EAC"/>
    <w:multiLevelType w:val="hybridMultilevel"/>
    <w:tmpl w:val="FDC4E1AC"/>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8" w15:restartNumberingAfterBreak="0">
    <w:nsid w:val="7CE064AD"/>
    <w:multiLevelType w:val="hybridMultilevel"/>
    <w:tmpl w:val="3FECC1B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C7"/>
    <w:rsid w:val="006C1FC7"/>
    <w:rsid w:val="00F42090"/>
    <w:rsid w:val="00F50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C94F9"/>
  <w15:chartTrackingRefBased/>
  <w15:docId w15:val="{1FAE9A33-AEB4-421B-A6BC-72C14064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rFonts w:ascii="Calibri" w:eastAsia="Cambria" w:hAnsi="Calibri"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Times New Roman" w:eastAsiaTheme="minorEastAsia" w:hAnsi="Times New Roman"/>
    </w:rPr>
  </w:style>
  <w:style w:type="paragraph" w:styleId="PlainText">
    <w:name w:val="Plain Text"/>
    <w:basedOn w:val="Normal"/>
    <w:link w:val="PlainTextChar"/>
    <w:uiPriority w:val="99"/>
    <w:semiHidden/>
    <w:unhideWhenUsed/>
    <w:pPr>
      <w:spacing w:after="0"/>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ListParagraph">
    <w:name w:val="List Paragraph"/>
    <w:basedOn w:val="Normal"/>
    <w:qFormat/>
    <w:pPr>
      <w:ind w:left="720"/>
      <w:contextualSpacing/>
    </w:pPr>
  </w:style>
  <w:style w:type="table" w:styleId="TableGrid">
    <w:name w:val="Table Grid"/>
    <w:basedOn w:val="TableNormal"/>
    <w:rPr>
      <w:rFonts w:ascii="Cambria" w:eastAsia="Cambria" w:hAnsi="Cambria"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Archie Chapman</cp:lastModifiedBy>
  <cp:revision>3</cp:revision>
  <dcterms:created xsi:type="dcterms:W3CDTF">2020-10-28T14:02:00Z</dcterms:created>
  <dcterms:modified xsi:type="dcterms:W3CDTF">2020-10-28T14:03:00Z</dcterms:modified>
</cp:coreProperties>
</file>