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CSSE2310: Fletch’s Memory and File Cheat Sheet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 System 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Unix File System - Largest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entries per block = block size/ entry (pointer)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 blocks = directs + 1st indirects + 2nd indirects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= direct + (a * num entries) + (b * num entries^2)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a = number of 1st indirect pointers on inode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and     b = number of 2nd indirect pointers on inode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size = total blocks * size of 1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Unix File System - How many index blocks needed for a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blocks needed = File size / block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First 12 blocks are direct 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index blocks needed = (file size / block size) / entries per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Remember: an answer of 1.4, would mean 2 index block was used (its on</w:t>
        <w:tab/>
        <w:tab/>
        <w:tab/>
        <w:tab/>
        <w:tab/>
        <w:t xml:space="preserve">        the second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Unix File System - Number of reads to read block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 if b &lt; num direct 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If it is, only 1 read is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 if b &lt; num direct + (number of 1st indirect pointers * pointers per block):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If it is, the address only needs 1 level of indirect.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Check which index block it is on (to see if it is already in cache)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If its not in cache, 2 reads are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Check if b &lt; num direct + (number of 1st indirect pointers * pointers per block)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+ (number of 2nd indirect pointers * pointers per block^2)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it is, check if any index blocks followed are already in 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none are in cache, 3 reads are required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Linked File System - Number of reads to read blocks a, b, c, d (size order)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Number of reads = highest block to read (d) + number of reads requested (4)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Virtual Memory 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Memory used for page tables for process using X bytes of virtual memory (2L)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pages needed = total size/ page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entries per L2 page = page size/ entry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 L2 pages needed = pages needed / num entries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 tables needed = 1L table + 2L tables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Memory needed = total tables * page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Checking a page table scheme (3L)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Num entries per page = page size / entry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 addressed pages = (address space (eg. 2^64)) / page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3L pages needed = total pages / entries per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2L pages needed = num 3L pages / entries per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1L pages needed = num 2L pages / entries per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this is &gt; 1, then the schema is invalid (can only have 1 top level page)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Mapping virtual to physical: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What page is the address on = address / frame size (round down)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 answer of 5.04 means the address is on Page 5 (the 6th page)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Offset = address - (pagenum * page 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Look for the page number (5) in the table, and what it maps to (r)</w:t>
        <w:br w:type="textWrapping"/>
        <w:br w:type="textWrapping"/>
        <w:tab/>
        <w:tab/>
        <w:t xml:space="preserve">Physical address = (r * page size) + offset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Page Faults: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rtl w:val="0"/>
        </w:rPr>
        <w:t xml:space="preserve">Occur if frame is valid, but not in memory.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(Kernel raises an exception, and puts the page in memory)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Segmentation 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Occur if the frame is invalid (no matter what)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Also occur if trying to write to an un-writable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