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 w:cs="微软雅黑"/>
          <w:b/>
          <w:sz w:val="32"/>
        </w:rPr>
      </w:pPr>
      <w:r>
        <w:rPr>
          <w:rFonts w:ascii="华文楷体" w:hAnsi="华文楷体" w:eastAsia="华文楷体" w:cs="微软雅黑"/>
          <w:b/>
          <w:sz w:val="44"/>
          <w:szCs w:val="44"/>
        </w:rPr>
        <w:t>G</w:t>
      </w:r>
      <w:r>
        <w:rPr>
          <w:rFonts w:hint="eastAsia" w:ascii="华文楷体" w:hAnsi="华文楷体" w:eastAsia="华文楷体" w:cs="微软雅黑"/>
          <w:b/>
          <w:sz w:val="44"/>
          <w:szCs w:val="44"/>
        </w:rPr>
        <w:t>lusterfs</w:t>
      </w:r>
      <w:r>
        <w:rPr>
          <w:rFonts w:ascii="华文楷体" w:hAnsi="华文楷体" w:eastAsia="华文楷体" w:cs="微软雅黑"/>
          <w:b/>
          <w:sz w:val="44"/>
          <w:szCs w:val="44"/>
        </w:rPr>
        <w:t xml:space="preserve"> </w:t>
      </w:r>
      <w:r>
        <w:rPr>
          <w:rFonts w:hint="eastAsia" w:ascii="华文楷体" w:hAnsi="华文楷体" w:eastAsia="华文楷体" w:cs="微软雅黑"/>
          <w:b/>
          <w:sz w:val="44"/>
          <w:szCs w:val="44"/>
        </w:rPr>
        <w:t>客户端增加修复概要设计</w:t>
      </w:r>
    </w:p>
    <w:tbl>
      <w:tblPr>
        <w:tblStyle w:val="22"/>
        <w:tblpPr w:leftFromText="180" w:rightFromText="180" w:vertAnchor="text" w:horzAnchor="margin" w:tblpY="530"/>
        <w:tblW w:w="80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2201"/>
        <w:gridCol w:w="1811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>
            <w:pPr>
              <w:pStyle w:val="29"/>
              <w:ind w:left="480" w:hanging="480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文 档 编 号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NxSDS</w:t>
            </w:r>
          </w:p>
        </w:tc>
        <w:tc>
          <w:tcPr>
            <w:tcW w:w="1811" w:type="dxa"/>
            <w:shd w:val="clear" w:color="auto" w:fill="E0E0E0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保 密 等 级</w:t>
            </w:r>
          </w:p>
        </w:tc>
        <w:tc>
          <w:tcPr>
            <w:tcW w:w="2006" w:type="dxa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  <w:shd w:val="clear" w:color="auto" w:fill="E0E0E0"/>
            <w:vAlign w:val="center"/>
          </w:tcPr>
          <w:p>
            <w:pPr>
              <w:pStyle w:val="29"/>
              <w:ind w:left="480" w:hanging="480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作       者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林世跃</w:t>
            </w:r>
          </w:p>
        </w:tc>
        <w:tc>
          <w:tcPr>
            <w:tcW w:w="1811" w:type="dxa"/>
            <w:shd w:val="clear" w:color="auto" w:fill="E0E0E0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最后修改日期</w:t>
            </w:r>
          </w:p>
        </w:tc>
        <w:tc>
          <w:tcPr>
            <w:tcW w:w="2006" w:type="dxa"/>
            <w:vAlign w:val="center"/>
          </w:tcPr>
          <w:p>
            <w:pPr>
              <w:pStyle w:val="29"/>
              <w:rPr>
                <w:rFonts w:ascii="华文楷体" w:hAnsi="华文楷体" w:eastAsia="华文楷体" w:cs="微软雅黑"/>
              </w:rPr>
            </w:pPr>
            <w:r>
              <w:rPr>
                <w:rFonts w:hint="eastAsia" w:ascii="华文楷体" w:hAnsi="华文楷体" w:eastAsia="华文楷体" w:cs="微软雅黑"/>
              </w:rPr>
              <w:t>2020-0</w:t>
            </w:r>
            <w:r>
              <w:rPr>
                <w:rFonts w:ascii="华文楷体" w:hAnsi="华文楷体" w:eastAsia="华文楷体" w:cs="微软雅黑"/>
              </w:rPr>
              <w:t>8</w:t>
            </w:r>
            <w:r>
              <w:rPr>
                <w:rFonts w:hint="eastAsia" w:ascii="华文楷体" w:hAnsi="华文楷体" w:eastAsia="华文楷体" w:cs="微软雅黑"/>
              </w:rPr>
              <w:t>-</w:t>
            </w:r>
            <w:r>
              <w:rPr>
                <w:rFonts w:ascii="华文楷体" w:hAnsi="华文楷体" w:eastAsia="华文楷体" w:cs="微软雅黑"/>
              </w:rPr>
              <w:t>07</w:t>
            </w:r>
          </w:p>
        </w:tc>
      </w:tr>
    </w:tbl>
    <w:p>
      <w:pPr>
        <w:rPr>
          <w:rFonts w:ascii="华文楷体" w:hAnsi="华文楷体" w:eastAsia="华文楷体"/>
        </w:rPr>
      </w:pPr>
    </w:p>
    <w:p>
      <w:pPr>
        <w:tabs>
          <w:tab w:val="left" w:pos="6648"/>
        </w:tabs>
        <w:rPr>
          <w:rFonts w:ascii="华文楷体" w:hAnsi="华文楷体" w:eastAsia="华文楷体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 w:cs="微软雅黑"/>
          <w:b/>
          <w:sz w:val="32"/>
        </w:rPr>
        <w:fldChar w:fldCharType="begin"/>
      </w:r>
      <w:r>
        <w:rPr>
          <w:rFonts w:hint="eastAsia" w:ascii="华文楷体" w:hAnsi="华文楷体" w:eastAsia="华文楷体" w:cs="微软雅黑"/>
          <w:b/>
          <w:sz w:val="32"/>
        </w:rPr>
        <w:instrText xml:space="preserve">TOC \o "1-3" \h \z \u </w:instrText>
      </w:r>
      <w:r>
        <w:rPr>
          <w:rFonts w:hint="eastAsia" w:ascii="华文楷体" w:hAnsi="华文楷体" w:eastAsia="华文楷体" w:cs="微软雅黑"/>
          <w:b/>
          <w:sz w:val="32"/>
        </w:rPr>
        <w:fldChar w:fldCharType="separate"/>
      </w:r>
      <w:r>
        <w:fldChar w:fldCharType="begin"/>
      </w:r>
      <w:r>
        <w:instrText xml:space="preserve"> HYPERLINK \l "_Toc17343" </w:instrText>
      </w:r>
      <w:r>
        <w:fldChar w:fldCharType="separate"/>
      </w:r>
      <w:r>
        <w:rPr>
          <w:rFonts w:hint="eastAsia" w:ascii="华文楷体" w:hAnsi="华文楷体" w:eastAsia="华文楷体" w:cs="微软雅黑"/>
          <w:szCs w:val="28"/>
        </w:rPr>
        <w:t>文档修订记录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_Toc17343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"_Toc29949"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1. </w:t>
      </w:r>
      <w:r>
        <w:rPr>
          <w:rFonts w:hint="eastAsia" w:ascii="华文楷体" w:hAnsi="华文楷体" w:eastAsia="华文楷体" w:cs="微软雅黑"/>
        </w:rPr>
        <w:t>简介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_Toc29949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"_Toc14982"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1.1. </w:t>
      </w:r>
      <w:r>
        <w:rPr>
          <w:rFonts w:hint="eastAsia" w:ascii="华文楷体" w:hAnsi="华文楷体" w:eastAsia="华文楷体" w:cs="微软雅黑"/>
        </w:rPr>
        <w:t>功能背景概述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_Toc14982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"_Toc23504"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 </w:t>
      </w:r>
      <w:r>
        <w:rPr>
          <w:rFonts w:hint="eastAsia" w:ascii="华文楷体" w:hAnsi="华文楷体" w:eastAsia="华文楷体" w:cs="微软雅黑"/>
        </w:rPr>
        <w:t>总体设计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_Toc23504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"_Toc26930"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2.1. </w:t>
      </w:r>
      <w:r>
        <w:rPr>
          <w:rFonts w:hint="eastAsia" w:ascii="华文楷体" w:hAnsi="华文楷体" w:eastAsia="华文楷体" w:cs="微软雅黑"/>
        </w:rPr>
        <w:t>需求规定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_Toc26930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"_Toc22649"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2.2. </w:t>
      </w:r>
      <w:r>
        <w:rPr>
          <w:rFonts w:hint="eastAsia" w:ascii="华文楷体" w:hAnsi="华文楷体" w:eastAsia="华文楷体" w:cs="微软雅黑"/>
        </w:rPr>
        <w:t>运行环境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_Toc22649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"_Toc17101" </w:instrText>
      </w:r>
      <w:r>
        <w:fldChar w:fldCharType="separate"/>
      </w:r>
      <w:r>
        <w:rPr>
          <w:rFonts w:ascii="华文楷体" w:hAnsi="华文楷体" w:eastAsia="华文楷体" w:cs="微软雅黑"/>
        </w:rPr>
        <w:t xml:space="preserve">2.3. </w:t>
      </w:r>
      <w:r>
        <w:rPr>
          <w:rFonts w:hint="eastAsia" w:ascii="华文楷体" w:hAnsi="华文楷体" w:eastAsia="华文楷体" w:cs="微软雅黑"/>
        </w:rPr>
        <w:t>设计思路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_Toc17101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3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"_Toc8198" </w:instrText>
      </w:r>
      <w:r>
        <w:fldChar w:fldCharType="separate"/>
      </w:r>
      <w:r>
        <w:rPr>
          <w:rFonts w:hint="eastAsia" w:ascii="华文楷体" w:hAnsi="华文楷体" w:eastAsia="华文楷体"/>
        </w:rPr>
        <w:t>2.3.1配置方式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_Toc8198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4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华文楷体" w:hAnsi="华文楷体" w:eastAsia="华文楷体"/>
        </w:rPr>
      </w:pPr>
      <w:r>
        <w:fldChar w:fldCharType="begin"/>
      </w:r>
      <w:r>
        <w:instrText xml:space="preserve"> HYPERLINK \l "_Toc9648" </w:instrText>
      </w:r>
      <w:r>
        <w:fldChar w:fldCharType="separate"/>
      </w:r>
      <w:r>
        <w:rPr>
          <w:rFonts w:hint="eastAsia" w:ascii="华文楷体" w:hAnsi="华文楷体" w:eastAsia="华文楷体"/>
        </w:rPr>
        <w:t>2.3.2 使用方式</w:t>
      </w:r>
      <w:r>
        <w:rPr>
          <w:rFonts w:ascii="华文楷体" w:hAnsi="华文楷体" w:eastAsia="华文楷体"/>
        </w:rPr>
        <w:tab/>
      </w:r>
      <w:r>
        <w:rPr>
          <w:rFonts w:ascii="华文楷体" w:hAnsi="华文楷体" w:eastAsia="华文楷体"/>
        </w:rPr>
        <w:fldChar w:fldCharType="begin"/>
      </w:r>
      <w:r>
        <w:rPr>
          <w:rFonts w:ascii="华文楷体" w:hAnsi="华文楷体" w:eastAsia="华文楷体"/>
        </w:rPr>
        <w:instrText xml:space="preserve"> PAGEREF _Toc9648 </w:instrText>
      </w:r>
      <w:r>
        <w:rPr>
          <w:rFonts w:ascii="华文楷体" w:hAnsi="华文楷体" w:eastAsia="华文楷体"/>
        </w:rPr>
        <w:fldChar w:fldCharType="separate"/>
      </w:r>
      <w:r>
        <w:rPr>
          <w:rFonts w:ascii="华文楷体" w:hAnsi="华文楷体" w:eastAsia="华文楷体"/>
        </w:rPr>
        <w:t>7</w:t>
      </w:r>
      <w:r>
        <w:rPr>
          <w:rFonts w:ascii="华文楷体" w:hAnsi="华文楷体" w:eastAsia="华文楷体"/>
        </w:rPr>
        <w:fldChar w:fldCharType="end"/>
      </w:r>
      <w:r>
        <w:rPr>
          <w:rFonts w:ascii="华文楷体" w:hAnsi="华文楷体" w:eastAsia="华文楷体"/>
        </w:rPr>
        <w:fldChar w:fldCharType="end"/>
      </w:r>
    </w:p>
    <w:p>
      <w:pPr>
        <w:rPr>
          <w:rFonts w:ascii="华文楷体" w:hAnsi="华文楷体" w:eastAsia="华文楷体" w:cs="微软雅黑"/>
          <w:b/>
          <w:sz w:val="32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华文楷体" w:hAnsi="华文楷体" w:eastAsia="华文楷体"/>
        </w:rPr>
        <w:fldChar w:fldCharType="end"/>
      </w:r>
    </w:p>
    <w:p>
      <w:pPr>
        <w:pStyle w:val="2"/>
        <w:rPr>
          <w:rFonts w:ascii="华文楷体" w:hAnsi="华文楷体" w:eastAsia="华文楷体" w:cs="微软雅黑"/>
        </w:rPr>
      </w:pPr>
      <w:bookmarkStart w:id="0" w:name="_Toc8494"/>
      <w:bookmarkStart w:id="1" w:name="_Toc17343"/>
      <w:bookmarkStart w:id="2" w:name="_Toc30927"/>
      <w:bookmarkStart w:id="3" w:name="_Toc16057"/>
      <w:r>
        <w:rPr>
          <w:rFonts w:hint="eastAsia" w:ascii="华文楷体" w:hAnsi="华文楷体" w:eastAsia="华文楷体" w:cs="微软雅黑"/>
          <w:sz w:val="28"/>
          <w:szCs w:val="28"/>
        </w:rPr>
        <w:t>文档修订记录</w:t>
      </w:r>
      <w:bookmarkEnd w:id="0"/>
      <w:bookmarkEnd w:id="1"/>
      <w:bookmarkEnd w:id="2"/>
      <w:bookmarkEnd w:id="3"/>
    </w:p>
    <w:tbl>
      <w:tblPr>
        <w:tblStyle w:val="22"/>
        <w:tblW w:w="8338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4740"/>
        <w:gridCol w:w="1511"/>
        <w:gridCol w:w="99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089" w:type="dxa"/>
          </w:tcPr>
          <w:p>
            <w:pPr>
              <w:jc w:val="center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版本号</w:t>
            </w:r>
          </w:p>
        </w:tc>
        <w:tc>
          <w:tcPr>
            <w:tcW w:w="4740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修订内容简述</w:t>
            </w:r>
          </w:p>
        </w:tc>
        <w:tc>
          <w:tcPr>
            <w:tcW w:w="1511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修订日期</w:t>
            </w:r>
          </w:p>
        </w:tc>
        <w:tc>
          <w:tcPr>
            <w:tcW w:w="998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作者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089" w:type="dxa"/>
          </w:tcPr>
          <w:p>
            <w:pPr>
              <w:jc w:val="center"/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V1.0</w:t>
            </w:r>
          </w:p>
        </w:tc>
        <w:tc>
          <w:tcPr>
            <w:tcW w:w="4740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初稿</w:t>
            </w:r>
          </w:p>
        </w:tc>
        <w:tc>
          <w:tcPr>
            <w:tcW w:w="1511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2020-0</w:t>
            </w:r>
            <w:r>
              <w:rPr>
                <w:rFonts w:ascii="华文楷体" w:hAnsi="华文楷体" w:eastAsia="华文楷体" w:cs="微软雅黑"/>
                <w:szCs w:val="21"/>
              </w:rPr>
              <w:t>8</w:t>
            </w:r>
            <w:r>
              <w:rPr>
                <w:rFonts w:hint="eastAsia" w:ascii="华文楷体" w:hAnsi="华文楷体" w:eastAsia="华文楷体" w:cs="微软雅黑"/>
                <w:szCs w:val="21"/>
              </w:rPr>
              <w:t>-</w:t>
            </w:r>
            <w:r>
              <w:rPr>
                <w:rFonts w:ascii="华文楷体" w:hAnsi="华文楷体" w:eastAsia="华文楷体" w:cs="微软雅黑"/>
                <w:szCs w:val="21"/>
              </w:rPr>
              <w:t>7</w:t>
            </w:r>
          </w:p>
        </w:tc>
        <w:tc>
          <w:tcPr>
            <w:tcW w:w="998" w:type="dxa"/>
          </w:tcPr>
          <w:p>
            <w:pPr>
              <w:rPr>
                <w:rFonts w:ascii="华文楷体" w:hAnsi="华文楷体" w:eastAsia="华文楷体" w:cs="微软雅黑"/>
                <w:szCs w:val="21"/>
              </w:rPr>
            </w:pPr>
            <w:r>
              <w:rPr>
                <w:rFonts w:hint="eastAsia" w:ascii="华文楷体" w:hAnsi="华文楷体" w:eastAsia="华文楷体" w:cs="微软雅黑"/>
                <w:szCs w:val="21"/>
              </w:rPr>
              <w:t>林世跃</w:t>
            </w:r>
          </w:p>
        </w:tc>
      </w:tr>
    </w:tbl>
    <w:p>
      <w:pPr>
        <w:pStyle w:val="2"/>
        <w:numPr>
          <w:ilvl w:val="0"/>
          <w:numId w:val="1"/>
        </w:numPr>
        <w:spacing w:before="156" w:beforeLines="50" w:after="156" w:afterLines="50"/>
        <w:rPr>
          <w:rFonts w:ascii="华文楷体" w:hAnsi="华文楷体" w:eastAsia="华文楷体" w:cs="微软雅黑"/>
        </w:rPr>
      </w:pPr>
      <w:bookmarkStart w:id="4" w:name="_Toc29949"/>
      <w:r>
        <w:rPr>
          <w:rFonts w:hint="eastAsia" w:ascii="华文楷体" w:hAnsi="华文楷体" w:eastAsia="华文楷体" w:cs="微软雅黑"/>
        </w:rPr>
        <w:t>简介</w:t>
      </w:r>
      <w:bookmarkEnd w:id="4"/>
    </w:p>
    <w:p>
      <w:pPr>
        <w:pStyle w:val="3"/>
        <w:numPr>
          <w:ilvl w:val="1"/>
          <w:numId w:val="1"/>
        </w:numPr>
        <w:spacing w:before="120" w:after="120"/>
        <w:rPr>
          <w:rFonts w:ascii="华文楷体" w:hAnsi="华文楷体" w:eastAsia="华文楷体" w:cs="微软雅黑"/>
        </w:rPr>
      </w:pPr>
      <w:bookmarkStart w:id="5" w:name="_Toc203798225"/>
      <w:bookmarkStart w:id="6" w:name="_Toc417658537"/>
      <w:bookmarkStart w:id="7" w:name="_Toc18485"/>
      <w:bookmarkStart w:id="8" w:name="_Toc204685510"/>
      <w:bookmarkStart w:id="9" w:name="_Toc17228"/>
      <w:bookmarkStart w:id="10" w:name="_Toc209946047"/>
      <w:bookmarkStart w:id="11" w:name="_Toc15769"/>
      <w:bookmarkStart w:id="12" w:name="_Toc14982"/>
      <w:r>
        <w:rPr>
          <w:rFonts w:hint="eastAsia" w:ascii="华文楷体" w:hAnsi="华文楷体" w:eastAsia="华文楷体" w:cs="微软雅黑"/>
        </w:rPr>
        <w:t>功能背景</w:t>
      </w:r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 w:ascii="华文楷体" w:hAnsi="华文楷体" w:eastAsia="华文楷体" w:cs="微软雅黑"/>
        </w:rPr>
        <w:t>概述</w:t>
      </w:r>
      <w:bookmarkEnd w:id="12"/>
    </w:p>
    <w:p>
      <w:pPr>
        <w:ind w:firstLine="360"/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纠删码需要cpu计算能力，纠删码消耗的是计算能力更多，在一些纠删码引擎是需要一些硬件指令集加速的，如glusterfs使用到的纠删码引擎需要avx，sse等指令集支持。在ram上，cpu很弱，纠删码的编码解码速率极低，如3</w:t>
      </w:r>
      <w:r>
        <w:rPr>
          <w:rFonts w:ascii="华文楷体" w:hAnsi="华文楷体" w:eastAsia="华文楷体"/>
        </w:rPr>
        <w:t>85</w:t>
      </w:r>
      <w:r>
        <w:rPr>
          <w:rFonts w:hint="eastAsia" w:ascii="华文楷体" w:hAnsi="华文楷体" w:eastAsia="华文楷体"/>
        </w:rPr>
        <w:t>和A</w:t>
      </w:r>
      <w:r>
        <w:rPr>
          <w:rFonts w:ascii="华文楷体" w:hAnsi="华文楷体" w:eastAsia="华文楷体"/>
        </w:rPr>
        <w:t>72</w:t>
      </w:r>
      <w:r>
        <w:rPr>
          <w:rFonts w:hint="eastAsia" w:ascii="华文楷体" w:hAnsi="华文楷体" w:eastAsia="华文楷体"/>
        </w:rPr>
        <w:t>上编码解码的速率是</w:t>
      </w:r>
      <w:r>
        <w:rPr>
          <w:rFonts w:ascii="华文楷体" w:hAnsi="华文楷体" w:eastAsia="华文楷体"/>
        </w:rPr>
        <w:t>3</w:t>
      </w:r>
      <w:r>
        <w:rPr>
          <w:rFonts w:hint="eastAsia" w:ascii="华文楷体" w:hAnsi="华文楷体" w:eastAsia="华文楷体"/>
        </w:rPr>
        <w:t>m/</w:t>
      </w:r>
      <w:r>
        <w:rPr>
          <w:rFonts w:ascii="华文楷体" w:hAnsi="华文楷体" w:eastAsia="华文楷体"/>
        </w:rPr>
        <w:t>S</w:t>
      </w:r>
      <w:r>
        <w:rPr>
          <w:rFonts w:hint="eastAsia" w:ascii="华文楷体" w:hAnsi="华文楷体" w:eastAsia="华文楷体"/>
        </w:rPr>
        <w:t>，远远不能保证glusterfs在arm上修复速率的保证，所以设计一套程序，在x</w:t>
      </w:r>
      <w:r>
        <w:rPr>
          <w:rFonts w:ascii="华文楷体" w:hAnsi="华文楷体" w:eastAsia="华文楷体"/>
        </w:rPr>
        <w:t>86</w:t>
      </w:r>
      <w:r>
        <w:rPr>
          <w:rFonts w:hint="eastAsia" w:ascii="华文楷体" w:hAnsi="华文楷体" w:eastAsia="华文楷体"/>
        </w:rPr>
        <w:t>等高性能的机器上做glusterfs的纠删码修复</w:t>
      </w:r>
    </w:p>
    <w:p>
      <w:pPr>
        <w:pStyle w:val="2"/>
        <w:numPr>
          <w:ilvl w:val="0"/>
          <w:numId w:val="1"/>
        </w:numPr>
        <w:rPr>
          <w:rFonts w:ascii="华文楷体" w:hAnsi="华文楷体" w:eastAsia="华文楷体" w:cs="微软雅黑"/>
        </w:rPr>
      </w:pPr>
      <w:bookmarkStart w:id="13" w:name="_Toc23504"/>
      <w:r>
        <w:rPr>
          <w:rFonts w:hint="eastAsia" w:ascii="华文楷体" w:hAnsi="华文楷体" w:eastAsia="华文楷体" w:cs="微软雅黑"/>
        </w:rPr>
        <w:t>总体设计</w:t>
      </w:r>
      <w:bookmarkEnd w:id="13"/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4" w:name="_Toc26930"/>
      <w:r>
        <w:rPr>
          <w:rFonts w:hint="eastAsia" w:ascii="华文楷体" w:hAnsi="华文楷体" w:eastAsia="华文楷体" w:cs="微软雅黑"/>
        </w:rPr>
        <w:t>需求规定</w:t>
      </w:r>
      <w:bookmarkEnd w:id="14"/>
    </w:p>
    <w:p>
      <w:pPr>
        <w:ind w:firstLine="42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G</w:t>
      </w:r>
      <w:r>
        <w:rPr>
          <w:rFonts w:hint="eastAsia" w:ascii="华文楷体" w:hAnsi="华文楷体" w:eastAsia="华文楷体"/>
        </w:rPr>
        <w:t>lusterfs</w:t>
      </w:r>
      <w:r>
        <w:rPr>
          <w:rFonts w:ascii="华文楷体" w:hAnsi="华文楷体" w:eastAsia="华文楷体"/>
        </w:rPr>
        <w:t xml:space="preserve"> </w:t>
      </w:r>
      <w:r>
        <w:rPr>
          <w:rFonts w:hint="eastAsia" w:ascii="华文楷体" w:hAnsi="华文楷体" w:eastAsia="华文楷体"/>
        </w:rPr>
        <w:t>fuse挂载客户端记录读写时候错误的文件，采用sqlite数据库（Linux默认带的数据库）或者目录结构形式，这里采用目录结构形式，因为glusterfs本身自带这样的代码，设计实现方便也减少代码bug。</w:t>
      </w:r>
    </w:p>
    <w:p>
      <w:pPr>
        <w:rPr>
          <w:rFonts w:hint="eastAsia" w:ascii="华文楷体" w:hAnsi="华文楷体" w:eastAsia="华文楷体"/>
        </w:rPr>
      </w:pPr>
      <w:r>
        <w:rPr>
          <w:rFonts w:hint="eastAsia" w:ascii="华文楷体" w:hAnsi="华文楷体" w:eastAsia="华文楷体"/>
        </w:rPr>
        <w:t xml:space="preserve"> </w:t>
      </w:r>
      <w:r>
        <w:rPr>
          <w:rFonts w:ascii="华文楷体" w:hAnsi="华文楷体" w:eastAsia="华文楷体"/>
        </w:rPr>
        <w:t xml:space="preserve">   1.</w:t>
      </w:r>
      <w:r>
        <w:rPr>
          <w:rFonts w:hint="eastAsia" w:ascii="华文楷体" w:hAnsi="华文楷体" w:eastAsia="华文楷体"/>
        </w:rPr>
        <w:t xml:space="preserve">客户端修复 </w:t>
      </w:r>
      <w:r>
        <w:rPr>
          <w:rFonts w:ascii="华文楷体" w:hAnsi="华文楷体" w:eastAsia="华文楷体"/>
        </w:rPr>
        <w:t xml:space="preserve">2. </w:t>
      </w:r>
      <w:r>
        <w:rPr>
          <w:rFonts w:hint="eastAsia" w:ascii="华文楷体" w:hAnsi="华文楷体" w:eastAsia="华文楷体"/>
        </w:rPr>
        <w:t xml:space="preserve">可控修复速率 </w:t>
      </w:r>
      <w:r>
        <w:rPr>
          <w:rFonts w:ascii="华文楷体" w:hAnsi="华文楷体" w:eastAsia="华文楷体"/>
        </w:rPr>
        <w:t xml:space="preserve">3. </w:t>
      </w:r>
      <w:r>
        <w:rPr>
          <w:rFonts w:hint="eastAsia" w:ascii="华文楷体" w:hAnsi="华文楷体" w:eastAsia="华文楷体"/>
        </w:rPr>
        <w:t>修复进度和损坏文件可查询</w:t>
      </w:r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5" w:name="_Toc22649"/>
      <w:r>
        <w:rPr>
          <w:rFonts w:hint="eastAsia" w:ascii="华文楷体" w:hAnsi="华文楷体" w:eastAsia="华文楷体" w:cs="微软雅黑"/>
        </w:rPr>
        <w:t>运行环境</w:t>
      </w:r>
      <w:bookmarkEnd w:id="15"/>
    </w:p>
    <w:p>
      <w:pPr>
        <w:ind w:left="420"/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X86</w:t>
      </w:r>
      <w:r>
        <w:rPr>
          <w:rFonts w:hint="eastAsia" w:ascii="华文楷体" w:hAnsi="华文楷体" w:eastAsia="华文楷体"/>
        </w:rPr>
        <w:t>环境，跟随fuse客户端</w:t>
      </w:r>
    </w:p>
    <w:p>
      <w:pPr>
        <w:pStyle w:val="3"/>
        <w:numPr>
          <w:ilvl w:val="1"/>
          <w:numId w:val="1"/>
        </w:numPr>
        <w:rPr>
          <w:rFonts w:ascii="华文楷体" w:hAnsi="华文楷体" w:eastAsia="华文楷体" w:cs="微软雅黑"/>
        </w:rPr>
      </w:pPr>
      <w:bookmarkStart w:id="16" w:name="_Toc17101"/>
      <w:r>
        <w:rPr>
          <w:rFonts w:hint="eastAsia" w:ascii="华文楷体" w:hAnsi="华文楷体" w:eastAsia="华文楷体" w:cs="微软雅黑"/>
        </w:rPr>
        <w:t>设计思路</w:t>
      </w:r>
      <w:bookmarkEnd w:id="16"/>
    </w:p>
    <w:p>
      <w:pPr>
        <w:rPr>
          <w:rFonts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修改点</w:t>
      </w:r>
    </w:p>
    <w:p>
      <w:pPr>
        <w:pStyle w:val="42"/>
        <w:numPr>
          <w:ilvl w:val="0"/>
          <w:numId w:val="2"/>
        </w:numPr>
        <w:ind w:firstLineChars="0"/>
        <w:rPr>
          <w:rFonts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在fuse客户端init增加一个线程</w:t>
      </w:r>
      <w:r>
        <w:rPr>
          <w:rFonts w:ascii="华文楷体" w:hAnsi="华文楷体" w:eastAsia="华文楷体" w:cs="Yu Gothic Medium"/>
        </w:rPr>
        <w:t>gf_thread_create(ec-&gt;record_pid, NULL, ec_record_bad_file,this)</w:t>
      </w:r>
      <w:r>
        <w:rPr>
          <w:rFonts w:hint="eastAsia" w:ascii="华文楷体" w:hAnsi="华文楷体" w:eastAsia="华文楷体" w:cs="Yu Gothic Medium"/>
        </w:rPr>
        <w:t>，线程主要功能在</w:t>
      </w:r>
      <w:r>
        <w:rPr>
          <w:rFonts w:ascii="华文楷体" w:hAnsi="华文楷体" w:eastAsia="华文楷体" w:cs="Yu Gothic Medium"/>
        </w:rPr>
        <w:t>/var/lib/gluster/.ec_reord/</w:t>
      </w:r>
      <w:r>
        <w:rPr>
          <w:rFonts w:hint="eastAsia" w:ascii="华文楷体" w:hAnsi="华文楷体" w:eastAsia="华文楷体" w:cs="Yu Gothic Medium"/>
        </w:rPr>
        <w:t>目录下创建目录，目录结构采用</w:t>
      </w:r>
      <w:r>
        <w:rPr>
          <w:rFonts w:ascii="华文楷体" w:hAnsi="华文楷体" w:eastAsia="华文楷体" w:cs="Yu Gothic Medium"/>
        </w:rPr>
        <w:t>32</w:t>
      </w:r>
      <w:r>
        <w:rPr>
          <w:rFonts w:hint="eastAsia" w:ascii="华文楷体" w:hAnsi="华文楷体" w:eastAsia="华文楷体" w:cs="Yu Gothic Medium"/>
        </w:rPr>
        <w:t>位字符创建目录结构（参考POSIX层的.glusterfs方式</w:t>
      </w:r>
      <w:r>
        <w:rPr>
          <w:rFonts w:ascii="华文楷体" w:hAnsi="华文楷体" w:eastAsia="华文楷体" w:cs="Yu Gothic Medium"/>
        </w:rPr>
        <w:t>posix_handle_init</w:t>
      </w:r>
      <w:r>
        <w:rPr>
          <w:rFonts w:hint="eastAsia" w:ascii="华文楷体" w:hAnsi="华文楷体" w:eastAsia="华文楷体" w:cs="Yu Gothic Medium"/>
        </w:rPr>
        <w:t>函数和</w:t>
      </w:r>
      <w:r>
        <w:rPr>
          <w:rFonts w:ascii="华文楷体" w:hAnsi="华文楷体" w:eastAsia="华文楷体" w:cs="Yu Gothic Medium"/>
        </w:rPr>
        <w:t>posix_create</w:t>
      </w:r>
      <w:r>
        <w:rPr>
          <w:rFonts w:hint="eastAsia" w:ascii="华文楷体" w:hAnsi="华文楷体" w:eastAsia="华文楷体" w:cs="Yu Gothic Medium"/>
        </w:rPr>
        <w:t>（）函数）。这个目录结构采用3</w:t>
      </w:r>
      <w:r>
        <w:rPr>
          <w:rFonts w:ascii="华文楷体" w:hAnsi="华文楷体" w:eastAsia="华文楷体" w:cs="Yu Gothic Medium"/>
        </w:rPr>
        <w:t>2</w:t>
      </w:r>
      <w:r>
        <w:rPr>
          <w:rFonts w:hint="eastAsia" w:ascii="华文楷体" w:hAnsi="华文楷体" w:eastAsia="华文楷体" w:cs="Yu Gothic Medium"/>
        </w:rPr>
        <w:t>字符构建成一个目录树或者直接创建一个目录，这个目录下放所有的文件（损坏文件一般较少可接受）</w:t>
      </w:r>
    </w:p>
    <w:p>
      <w:pPr>
        <w:pStyle w:val="42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</w:rPr>
        <w:t>在fuse客户端ec代码增加一个线程池，线程池可控（用</w:t>
      </w:r>
      <w:r>
        <w:rPr>
          <w:rFonts w:ascii="华文楷体" w:hAnsi="华文楷体" w:eastAsia="华文楷体"/>
        </w:rPr>
        <w:t>shd-max-threads</w:t>
      </w:r>
      <w:r>
        <w:rPr>
          <w:rFonts w:hint="eastAsia" w:ascii="华文楷体" w:hAnsi="华文楷体" w:eastAsia="华文楷体"/>
        </w:rPr>
        <w:t>参数控制或者简答的.</w:t>
      </w:r>
      <w:r>
        <w:rPr>
          <w:rFonts w:ascii="华文楷体" w:hAnsi="华文楷体" w:eastAsia="华文楷体"/>
        </w:rPr>
        <w:t>ec_reor</w:t>
      </w:r>
      <w:r>
        <w:rPr>
          <w:rFonts w:hint="eastAsia" w:ascii="华文楷体" w:hAnsi="华文楷体" w:eastAsia="华文楷体"/>
        </w:rPr>
        <w:t>d记录一个数值，平台控制修改，定期查询），主线程主要是收集.</w:t>
      </w:r>
      <w:r>
        <w:rPr>
          <w:rFonts w:ascii="华文楷体" w:hAnsi="华文楷体" w:eastAsia="华文楷体"/>
        </w:rPr>
        <w:t>ec_reord</w:t>
      </w:r>
      <w:r>
        <w:rPr>
          <w:rFonts w:hint="eastAsia" w:ascii="华文楷体" w:hAnsi="华文楷体" w:eastAsia="华文楷体"/>
        </w:rPr>
        <w:t>下的的文件，其他线程则进行修复，修复进程可用</w:t>
      </w:r>
      <w:r>
        <w:rPr>
          <w:rFonts w:ascii="华文楷体" w:hAnsi="华文楷体" w:eastAsia="华文楷体"/>
        </w:rPr>
        <w:t>ec_shd_selfheal</w:t>
      </w:r>
      <w:r>
        <w:rPr>
          <w:rFonts w:hint="eastAsia" w:ascii="华文楷体" w:hAnsi="华文楷体" w:eastAsia="华文楷体"/>
        </w:rPr>
        <w:t>（），修复进程不能重写，用ec_</w:t>
      </w:r>
      <w:r>
        <w:rPr>
          <w:rFonts w:ascii="华文楷体" w:hAnsi="华文楷体" w:eastAsia="华文楷体"/>
        </w:rPr>
        <w:t>do_heal</w:t>
      </w:r>
      <w:r>
        <w:rPr>
          <w:rFonts w:hint="eastAsia" w:ascii="华文楷体" w:hAnsi="华文楷体" w:eastAsia="华文楷体"/>
        </w:rPr>
        <w:t>这些函数修复。</w:t>
      </w:r>
    </w:p>
    <w:p>
      <w:pPr>
        <w:pStyle w:val="42"/>
        <w:widowControl/>
        <w:numPr>
          <w:ilvl w:val="0"/>
          <w:numId w:val="2"/>
        </w:numPr>
        <w:spacing w:line="26" w:lineRule="atLeast"/>
        <w:ind w:firstLineChars="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记录损坏文件方式，本程序只会记录客户端在读写时候有损坏的文件，其他如后端删除掉，磁盘静默损坏等情况的修复就交给glusterfs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原生shd的修复。记录函数应该包含：路径，gfid，layout等这些信息（要不然找不到文件在glusterfs哪里）。修改原生的glusterfs的lookup函数</w:t>
      </w:r>
      <w:bookmarkStart w:id="17" w:name="OLE_LINK2"/>
      <w:bookmarkStart w:id="18" w:name="OLE_LINK1"/>
      <w:r>
        <w:rPr>
          <w:rFonts w:ascii="华文楷体" w:hAnsi="华文楷体" w:eastAsia="华文楷体"/>
          <w:szCs w:val="21"/>
        </w:rPr>
        <w:t>EC_MINIMUM_MIN</w:t>
      </w:r>
      <w:bookmarkEnd w:id="17"/>
      <w:bookmarkEnd w:id="18"/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为</w:t>
      </w:r>
      <w:bookmarkStart w:id="19" w:name="OLE_LINK3"/>
      <w:bookmarkStart w:id="20" w:name="OLE_LINK4"/>
      <w:r>
        <w:rPr>
          <w:rFonts w:ascii="华文楷体" w:hAnsi="华文楷体" w:eastAsia="华文楷体"/>
          <w:szCs w:val="21"/>
        </w:rPr>
        <w:t>EC_MINIMUM_ALL</w:t>
      </w:r>
      <w:bookmarkEnd w:id="19"/>
      <w:bookmarkEnd w:id="20"/>
      <w:r>
        <w:rPr>
          <w:rFonts w:hint="eastAsia" w:ascii="华文楷体" w:hAnsi="华文楷体" w:eastAsia="华文楷体"/>
          <w:szCs w:val="21"/>
        </w:rPr>
        <w:t>（要求全部查找），在</w:t>
      </w:r>
      <w:r>
        <w:rPr>
          <w:rFonts w:ascii="华文楷体" w:hAnsi="华文楷体" w:eastAsia="华文楷体"/>
          <w:szCs w:val="21"/>
        </w:rPr>
        <w:t>ec_lookup_cbk</w:t>
      </w:r>
      <w:r>
        <w:rPr>
          <w:rFonts w:hint="eastAsia" w:ascii="华文楷体" w:hAnsi="华文楷体" w:eastAsia="华文楷体"/>
          <w:szCs w:val="21"/>
        </w:rPr>
        <w:t>（）函数下记录，每一次返回有不完整则记录这个文件</w:t>
      </w:r>
    </w:p>
    <w:p>
      <w:pPr>
        <w:widowControl/>
        <w:spacing w:line="26" w:lineRule="atLeast"/>
        <w:jc w:val="left"/>
        <w:rPr>
          <w:rFonts w:ascii="华文楷体" w:hAnsi="华文楷体" w:eastAsia="华文楷体"/>
          <w:b/>
          <w:bCs/>
          <w:szCs w:val="21"/>
        </w:rPr>
      </w:pPr>
      <w:r>
        <w:rPr>
          <w:rFonts w:hint="eastAsia" w:ascii="华文楷体" w:hAnsi="华文楷体" w:eastAsia="华文楷体"/>
          <w:b/>
          <w:bCs/>
          <w:szCs w:val="21"/>
        </w:rPr>
        <w:t>整体架构</w:t>
      </w:r>
    </w:p>
    <w:p>
      <w:pPr>
        <w:pStyle w:val="42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ascii="华文楷体" w:hAnsi="华文楷体" w:eastAsia="华文楷体"/>
          <w:b/>
          <w:bCs/>
          <w:szCs w:val="21"/>
        </w:rPr>
      </w:pPr>
      <w:r>
        <w:rPr>
          <w:rFonts w:hint="eastAsia" w:ascii="华文楷体" w:hAnsi="华文楷体" w:eastAsia="华文楷体"/>
          <w:b/>
          <w:bCs/>
          <w:szCs w:val="21"/>
        </w:rPr>
        <w:t>初始化记录函数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ascii="华文楷体" w:hAnsi="华文楷体" w:eastAsia="华文楷体"/>
          <w:bCs/>
          <w:szCs w:val="21"/>
        </w:rPr>
      </w:pPr>
      <w:r>
        <w:rPr>
          <w:rFonts w:ascii="华文楷体" w:hAnsi="华文楷体" w:eastAsia="华文楷体"/>
          <w:bCs/>
          <w:szCs w:val="21"/>
        </w:rPr>
        <w:t>ec_t</w:t>
      </w:r>
      <w:r>
        <w:rPr>
          <w:rFonts w:hint="eastAsia" w:ascii="华文楷体" w:hAnsi="华文楷体" w:eastAsia="华文楷体"/>
          <w:bCs/>
          <w:szCs w:val="21"/>
        </w:rPr>
        <w:t>结构体增加char</w:t>
      </w:r>
      <w:r>
        <w:rPr>
          <w:rFonts w:ascii="华文楷体" w:hAnsi="华文楷体" w:eastAsia="华文楷体"/>
          <w:bCs/>
          <w:szCs w:val="21"/>
        </w:rPr>
        <w:t xml:space="preserve">  </w:t>
      </w:r>
      <w:r>
        <w:rPr>
          <w:rFonts w:hint="eastAsia" w:ascii="华文楷体" w:hAnsi="华文楷体" w:eastAsia="华文楷体"/>
          <w:bCs/>
          <w:szCs w:val="21"/>
        </w:rPr>
        <w:t>reord_</w:t>
      </w:r>
      <w:r>
        <w:rPr>
          <w:rFonts w:ascii="华文楷体" w:hAnsi="华文楷体" w:eastAsia="华文楷体"/>
          <w:bCs/>
          <w:szCs w:val="21"/>
        </w:rPr>
        <w:t>path</w:t>
      </w:r>
      <w:r>
        <w:rPr>
          <w:rFonts w:hint="eastAsia" w:ascii="华文楷体" w:hAnsi="华文楷体" w:eastAsia="华文楷体"/>
          <w:bCs/>
          <w:szCs w:val="21"/>
        </w:rPr>
        <w:t>_</w:t>
      </w:r>
      <w:r>
        <w:rPr>
          <w:rFonts w:ascii="华文楷体" w:hAnsi="华文楷体" w:eastAsia="华文楷体"/>
          <w:bCs/>
          <w:szCs w:val="21"/>
        </w:rPr>
        <w:t xml:space="preserve">prex = </w:t>
      </w:r>
      <w:r>
        <w:rPr>
          <w:rFonts w:hint="eastAsia" w:ascii="华文楷体" w:hAnsi="华文楷体" w:eastAsia="华文楷体"/>
          <w:bCs/>
          <w:szCs w:val="21"/>
        </w:rPr>
        <w:t>“</w:t>
      </w:r>
      <w:r>
        <w:rPr>
          <w:rFonts w:ascii="华文楷体" w:hAnsi="华文楷体" w:eastAsia="华文楷体" w:cs="Yu Gothic Medium"/>
        </w:rPr>
        <w:t>/var/lib/gluster/.ec_reord/</w:t>
      </w:r>
      <w:r>
        <w:rPr>
          <w:rFonts w:hint="eastAsia" w:ascii="华文楷体" w:hAnsi="华文楷体" w:eastAsia="华文楷体"/>
          <w:bCs/>
          <w:szCs w:val="21"/>
        </w:rPr>
        <w:t>”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/>
          <w:bCs/>
          <w:szCs w:val="21"/>
        </w:rPr>
        <w:t>i</w:t>
      </w:r>
      <w:r>
        <w:rPr>
          <w:rFonts w:ascii="华文楷体" w:hAnsi="华文楷体" w:eastAsia="华文楷体"/>
          <w:bCs/>
          <w:szCs w:val="21"/>
        </w:rPr>
        <w:t xml:space="preserve">nit </w:t>
      </w:r>
      <w:r>
        <w:rPr>
          <w:rFonts w:hint="eastAsia" w:ascii="华文楷体" w:hAnsi="华文楷体" w:eastAsia="华文楷体"/>
          <w:bCs/>
          <w:szCs w:val="21"/>
        </w:rPr>
        <w:t>初始化函数在配置参数增加</w:t>
      </w:r>
      <w:r>
        <w:rPr>
          <w:rFonts w:ascii="华文楷体" w:hAnsi="华文楷体" w:eastAsia="华文楷体" w:cs="Yu Gothic Medium"/>
        </w:rPr>
        <w:t>gf_thread_create(ec-&gt;record_pid, NULL, ec_record_bad_file,this</w:t>
      </w:r>
      <w:r>
        <w:rPr>
          <w:rFonts w:hint="eastAsia" w:ascii="华文楷体" w:hAnsi="华文楷体" w:eastAsia="华文楷体" w:cs="Yu Gothic Medium"/>
        </w:rPr>
        <w:t xml:space="preserve">)线程创建 </w:t>
      </w:r>
      <w:r>
        <w:rPr>
          <w:rFonts w:ascii="华文楷体" w:hAnsi="华文楷体" w:eastAsia="华文楷体" w:cs="Yu Gothic Medium"/>
        </w:rPr>
        <w:t>/var/lib/gluster/.ec_reord/</w:t>
      </w:r>
      <w:r>
        <w:rPr>
          <w:rFonts w:hint="eastAsia" w:ascii="华文楷体" w:hAnsi="华文楷体" w:eastAsia="华文楷体" w:cs="Yu Gothic Medium"/>
        </w:rPr>
        <w:t>以及目录结构，随后进入监控状态，主要维护一个文本，文本记录目录里面的文件数变化，为修复进度做呈现</w:t>
      </w:r>
    </w:p>
    <w:p>
      <w:pPr>
        <w:pStyle w:val="42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ascii="华文楷体" w:hAnsi="华文楷体" w:eastAsia="华文楷体"/>
          <w:b/>
          <w:bCs/>
          <w:szCs w:val="21"/>
        </w:rPr>
      </w:pPr>
      <w:r>
        <w:rPr>
          <w:rFonts w:hint="eastAsia" w:ascii="华文楷体" w:hAnsi="华文楷体" w:eastAsia="华文楷体"/>
          <w:b/>
          <w:bCs/>
          <w:szCs w:val="21"/>
        </w:rPr>
        <w:t>记录读写时候出现的损坏文件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bCs/>
          <w:szCs w:val="21"/>
        </w:rPr>
        <w:t>修改lookup的入参中</w:t>
      </w:r>
      <w:r>
        <w:rPr>
          <w:rFonts w:ascii="华文楷体" w:hAnsi="华文楷体" w:eastAsia="华文楷体"/>
          <w:szCs w:val="21"/>
        </w:rPr>
        <w:t xml:space="preserve">EC_MINIMUM_MIN </w:t>
      </w:r>
      <w:r>
        <w:rPr>
          <w:rFonts w:hint="eastAsia" w:ascii="华文楷体" w:hAnsi="华文楷体" w:eastAsia="华文楷体"/>
          <w:szCs w:val="21"/>
        </w:rPr>
        <w:t>为</w:t>
      </w:r>
      <w:r>
        <w:rPr>
          <w:rFonts w:ascii="华文楷体" w:hAnsi="华文楷体" w:eastAsia="华文楷体"/>
          <w:szCs w:val="21"/>
        </w:rPr>
        <w:t>EC_MINIMUM_ALL</w:t>
      </w:r>
      <w:r>
        <w:rPr>
          <w:rFonts w:hint="eastAsia" w:ascii="华文楷体" w:hAnsi="华文楷体" w:eastAsia="华文楷体"/>
          <w:szCs w:val="21"/>
        </w:rPr>
        <w:t>则纠删码查找时候会所有的分片都会查找，出错的文件都能查找到。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ec_lookup_cbk</w:t>
      </w:r>
      <w:r>
        <w:rPr>
          <w:rFonts w:hint="eastAsia" w:ascii="华文楷体" w:hAnsi="华文楷体" w:eastAsia="华文楷体"/>
          <w:szCs w:val="21"/>
        </w:rPr>
        <w:t>函数的</w:t>
      </w:r>
      <w:r>
        <w:rPr>
          <w:rFonts w:ascii="华文楷体" w:hAnsi="华文楷体" w:eastAsia="华文楷体"/>
          <w:szCs w:val="21"/>
        </w:rPr>
        <w:t>ec_combine</w:t>
      </w:r>
      <w:r>
        <w:rPr>
          <w:rFonts w:hint="eastAsia" w:ascii="华文楷体" w:hAnsi="华文楷体" w:eastAsia="华文楷体"/>
          <w:szCs w:val="21"/>
        </w:rPr>
        <w:t>里面如果查找的有出错的分片则记录下这个文件的path，layout（xlator里面的部分结构体），损坏分片的brick节点</w:t>
      </w:r>
      <w:r>
        <w:rPr>
          <w:rFonts w:ascii="华文楷体" w:hAnsi="华文楷体" w:eastAsia="华文楷体"/>
          <w:szCs w:val="21"/>
        </w:rPr>
        <w:t>……</w:t>
      </w:r>
      <w:r>
        <w:rPr>
          <w:rFonts w:hint="eastAsia" w:ascii="华文楷体" w:hAnsi="华文楷体" w:eastAsia="华文楷体"/>
          <w:szCs w:val="21"/>
        </w:rPr>
        <w:t>等等信息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ascii="华文楷体" w:hAnsi="华文楷体" w:eastAsia="华文楷体" w:cs="Yu Gothic Medium"/>
        </w:rPr>
      </w:pPr>
      <w:r>
        <w:rPr>
          <w:rFonts w:hint="eastAsia" w:ascii="华文楷体" w:hAnsi="华文楷体" w:eastAsia="华文楷体"/>
          <w:szCs w:val="21"/>
        </w:rPr>
        <w:t>实现write_</w:t>
      </w:r>
      <w:r>
        <w:rPr>
          <w:rFonts w:ascii="华文楷体" w:hAnsi="华文楷体" w:eastAsia="华文楷体"/>
          <w:szCs w:val="21"/>
        </w:rPr>
        <w:t>fuse_record</w:t>
      </w:r>
      <w:r>
        <w:rPr>
          <w:rFonts w:hint="eastAsia" w:ascii="华文楷体" w:hAnsi="华文楷体" w:eastAsia="华文楷体"/>
          <w:szCs w:val="21"/>
        </w:rPr>
        <w:t>函数（），主要整理要记录的信息，写到</w:t>
      </w:r>
      <w:r>
        <w:rPr>
          <w:rFonts w:ascii="华文楷体" w:hAnsi="华文楷体" w:eastAsia="华文楷体" w:cs="Yu Gothic Medium"/>
        </w:rPr>
        <w:t>/var/lib/gluster/.ec_reord/</w:t>
      </w:r>
      <w:r>
        <w:rPr>
          <w:rFonts w:hint="eastAsia" w:ascii="华文楷体" w:hAnsi="华文楷体" w:eastAsia="华文楷体" w:cs="Yu Gothic Medium"/>
        </w:rPr>
        <w:t>，注意这里加目录锁，避免修复进程或者其他写进程/线程影响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 w:cs="Yu Gothic Medium"/>
          <w:color w:val="FF0000"/>
        </w:rPr>
        <w:t>重点是收集损坏文件包含的信息</w:t>
      </w:r>
    </w:p>
    <w:p>
      <w:pPr>
        <w:pStyle w:val="42"/>
        <w:widowControl/>
        <w:numPr>
          <w:ilvl w:val="0"/>
          <w:numId w:val="3"/>
        </w:numPr>
        <w:spacing w:line="26" w:lineRule="atLeast"/>
        <w:ind w:firstLineChars="0"/>
        <w:jc w:val="left"/>
        <w:rPr>
          <w:rFonts w:hint="eastAsia" w:ascii="华文楷体" w:hAnsi="华文楷体" w:eastAsia="华文楷体"/>
          <w:b/>
          <w:bCs/>
          <w:szCs w:val="21"/>
        </w:rPr>
      </w:pPr>
      <w:r>
        <w:rPr>
          <w:rFonts w:hint="eastAsia" w:ascii="华文楷体" w:hAnsi="华文楷体" w:eastAsia="华文楷体"/>
          <w:b/>
          <w:bCs/>
          <w:szCs w:val="21"/>
        </w:rPr>
        <w:t>修复损坏文件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ascii="华文楷体" w:hAnsi="华文楷体" w:eastAsia="华文楷体"/>
          <w:bCs/>
          <w:szCs w:val="21"/>
        </w:rPr>
      </w:pPr>
      <w:r>
        <w:rPr>
          <w:rFonts w:hint="eastAsia" w:ascii="华文楷体" w:hAnsi="华文楷体" w:eastAsia="华文楷体"/>
          <w:bCs/>
          <w:szCs w:val="21"/>
        </w:rPr>
        <w:t>ec</w:t>
      </w:r>
      <w:r>
        <w:rPr>
          <w:rFonts w:ascii="华文楷体" w:hAnsi="华文楷体" w:eastAsia="华文楷体"/>
          <w:bCs/>
          <w:szCs w:val="21"/>
        </w:rPr>
        <w:t xml:space="preserve">_t </w:t>
      </w:r>
      <w:r>
        <w:rPr>
          <w:rFonts w:hint="eastAsia" w:ascii="华文楷体" w:hAnsi="华文楷体" w:eastAsia="华文楷体"/>
          <w:bCs/>
          <w:szCs w:val="21"/>
        </w:rPr>
        <w:t>结构体增加线程池标识符组和修复双向链表</w:t>
      </w:r>
      <w:r>
        <w:rPr>
          <w:rFonts w:ascii="华文楷体" w:hAnsi="华文楷体" w:eastAsia="华文楷体"/>
          <w:bCs/>
          <w:szCs w:val="21"/>
        </w:rPr>
        <w:t>list_head</w:t>
      </w:r>
      <w:r>
        <w:rPr>
          <w:rFonts w:hint="eastAsia" w:ascii="华文楷体" w:hAnsi="华文楷体" w:eastAsia="华文楷体"/>
          <w:bCs/>
          <w:szCs w:val="21"/>
        </w:rPr>
        <w:t>（可自己重新定义一个结构体）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/>
          <w:bCs/>
          <w:szCs w:val="21"/>
        </w:rPr>
        <w:t>init函数启动动态线程池thread_</w:t>
      </w:r>
      <w:r>
        <w:rPr>
          <w:rFonts w:ascii="华文楷体" w:hAnsi="华文楷体" w:eastAsia="华文楷体"/>
          <w:bCs/>
          <w:szCs w:val="21"/>
        </w:rPr>
        <w:t>pool</w:t>
      </w:r>
      <w:r>
        <w:rPr>
          <w:rFonts w:hint="eastAsia" w:ascii="华文楷体" w:hAnsi="华文楷体" w:eastAsia="华文楷体"/>
          <w:bCs/>
          <w:szCs w:val="21"/>
        </w:rPr>
        <w:t>（），主线程定期去遍历</w:t>
      </w:r>
      <w:r>
        <w:rPr>
          <w:rFonts w:ascii="华文楷体" w:hAnsi="华文楷体" w:eastAsia="华文楷体" w:cs="Yu Gothic Medium"/>
        </w:rPr>
        <w:t>/var/lib/gluster/.ec_reord/</w:t>
      </w:r>
      <w:r>
        <w:rPr>
          <w:rFonts w:hint="eastAsia" w:ascii="华文楷体" w:hAnsi="华文楷体" w:eastAsia="华文楷体" w:cs="Yu Gothic Medium"/>
        </w:rPr>
        <w:t>目录下，借用 读取第二步记录的信息，调用</w:t>
      </w:r>
      <w:r>
        <w:rPr>
          <w:rFonts w:ascii="华文楷体" w:hAnsi="华文楷体" w:eastAsia="华文楷体" w:cs="Yu Gothic Medium"/>
        </w:rPr>
        <w:t>ec_heal_do</w:t>
      </w:r>
      <w:r>
        <w:rPr>
          <w:rFonts w:hint="eastAsia" w:ascii="华文楷体" w:hAnsi="华文楷体" w:eastAsia="华文楷体" w:cs="Yu Gothic Medium"/>
        </w:rPr>
        <w:t>（）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 xml:space="preserve">posix_create 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ec_need_heal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Ucontext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  <w:lang w:eastAsia="zh-CN"/>
        </w:rPr>
      </w:pPr>
      <w:r>
        <w:rPr>
          <w:rFonts w:hint="eastAsia" w:ascii="华文楷体" w:hAnsi="华文楷体" w:eastAsia="华文楷体" w:cs="Yu Gothic Medium"/>
          <w:lang w:val="en-US" w:eastAsia="zh-CN"/>
        </w:rPr>
        <w:t>Syncop_mt_dir_scan(loc) 构建loc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ec_shd_index_heal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default" w:ascii="华文楷体" w:hAnsi="华文楷体" w:eastAsia="华文楷体" w:cs="Yu Gothic Medium"/>
          <w:lang w:val="en-US" w:eastAsia="zh-CN"/>
        </w:rPr>
      </w:pPr>
      <w:r>
        <w:rPr>
          <w:rFonts w:hint="eastAsia" w:ascii="华文楷体" w:hAnsi="华文楷体" w:eastAsia="华文楷体" w:cs="Yu Gothic Medium"/>
          <w:lang w:val="en-US" w:eastAsia="zh-CN"/>
        </w:rPr>
        <w:t>e</w:t>
      </w:r>
      <w:bookmarkStart w:id="21" w:name="_GoBack"/>
      <w:bookmarkEnd w:id="21"/>
      <w:r>
        <w:rPr>
          <w:rFonts w:hint="eastAsia" w:ascii="华文楷体" w:hAnsi="华文楷体" w:eastAsia="华文楷体" w:cs="Yu Gothic Medium"/>
          <w:lang w:val="en-US" w:eastAsia="zh-CN"/>
        </w:rPr>
        <w:t>c_heal_do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posix_handle_path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ec_gf_getxattr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fuse-lookup  ----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  <w:r>
        <w:rPr>
          <w:rFonts w:hint="eastAsia" w:ascii="华文楷体" w:hAnsi="华文楷体" w:eastAsia="华文楷体" w:cs="Yu Gothic Medium"/>
        </w:rPr>
        <w:t>fuse-create -- iostat -quickread -iocache.... - ec_statfs -ec_trace- ec_child_select</w:t>
      </w: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eastAsia" w:ascii="华文楷体" w:hAnsi="华文楷体" w:eastAsia="华文楷体" w:cs="Yu Gothic Medium"/>
        </w:rPr>
      </w:pPr>
    </w:p>
    <w:p>
      <w:pPr>
        <w:pStyle w:val="42"/>
        <w:widowControl/>
        <w:spacing w:line="26" w:lineRule="atLeast"/>
        <w:ind w:left="360" w:firstLine="0" w:firstLineChars="0"/>
        <w:jc w:val="left"/>
        <w:rPr>
          <w:rFonts w:hint="default" w:ascii="华文楷体" w:hAnsi="华文楷体" w:eastAsia="华文楷体" w:cs="Yu Gothic Medium"/>
          <w:lang w:val="en-US" w:eastAsia="zh-CN"/>
        </w:rPr>
      </w:pPr>
      <w:r>
        <w:rPr>
          <w:rFonts w:hint="eastAsia" w:ascii="华文楷体" w:hAnsi="华文楷体" w:eastAsia="华文楷体" w:cs="Yu Gothic Medium"/>
        </w:rPr>
        <w:t>ec_fxattrop</w:t>
      </w:r>
      <w:r>
        <w:rPr>
          <w:rFonts w:hint="eastAsia" w:ascii="华文楷体" w:hAnsi="华文楷体" w:eastAsia="华文楷体" w:cs="Yu Gothic Medium"/>
          <w:lang w:val="en-US" w:eastAsia="zh-CN"/>
        </w:rPr>
        <w:t xml:space="preserve"> - -ec_wind_fxattrop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Yu Gothic Medium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D269E"/>
    <w:multiLevelType w:val="multilevel"/>
    <w:tmpl w:val="358D26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16176"/>
    <w:multiLevelType w:val="multilevel"/>
    <w:tmpl w:val="53716176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华文楷体" w:hAnsi="华文楷体" w:eastAsia="华文楷体" w:cs="Yu Gothic Medium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FD78CA"/>
    <w:multiLevelType w:val="multilevel"/>
    <w:tmpl w:val="61FD78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91"/>
    <w:rsid w:val="0000175A"/>
    <w:rsid w:val="00004450"/>
    <w:rsid w:val="00005EC9"/>
    <w:rsid w:val="0001136A"/>
    <w:rsid w:val="00017483"/>
    <w:rsid w:val="000266B5"/>
    <w:rsid w:val="000279EE"/>
    <w:rsid w:val="00033451"/>
    <w:rsid w:val="000353AC"/>
    <w:rsid w:val="000361CC"/>
    <w:rsid w:val="0004449D"/>
    <w:rsid w:val="00045EEF"/>
    <w:rsid w:val="0004642D"/>
    <w:rsid w:val="00046E30"/>
    <w:rsid w:val="00052B45"/>
    <w:rsid w:val="0005469A"/>
    <w:rsid w:val="000567F9"/>
    <w:rsid w:val="00061FE7"/>
    <w:rsid w:val="0007062C"/>
    <w:rsid w:val="000725FB"/>
    <w:rsid w:val="00076766"/>
    <w:rsid w:val="00076D65"/>
    <w:rsid w:val="00087DB9"/>
    <w:rsid w:val="000A55D1"/>
    <w:rsid w:val="000B3A1A"/>
    <w:rsid w:val="000C1018"/>
    <w:rsid w:val="000C1F38"/>
    <w:rsid w:val="000C4EC9"/>
    <w:rsid w:val="000C6661"/>
    <w:rsid w:val="000D617F"/>
    <w:rsid w:val="000E55DC"/>
    <w:rsid w:val="000F23E6"/>
    <w:rsid w:val="000F5F62"/>
    <w:rsid w:val="000F6A5F"/>
    <w:rsid w:val="000F7877"/>
    <w:rsid w:val="000F7FF5"/>
    <w:rsid w:val="00102B4F"/>
    <w:rsid w:val="00103497"/>
    <w:rsid w:val="0010415C"/>
    <w:rsid w:val="001062AD"/>
    <w:rsid w:val="00117A89"/>
    <w:rsid w:val="001255E3"/>
    <w:rsid w:val="00130410"/>
    <w:rsid w:val="00135FCE"/>
    <w:rsid w:val="001370CA"/>
    <w:rsid w:val="00141CA7"/>
    <w:rsid w:val="00143814"/>
    <w:rsid w:val="001563E1"/>
    <w:rsid w:val="0016724D"/>
    <w:rsid w:val="00170C72"/>
    <w:rsid w:val="00172A27"/>
    <w:rsid w:val="001747B4"/>
    <w:rsid w:val="00177CBC"/>
    <w:rsid w:val="001B3B73"/>
    <w:rsid w:val="001C303C"/>
    <w:rsid w:val="001D4090"/>
    <w:rsid w:val="001D6A86"/>
    <w:rsid w:val="001E69B9"/>
    <w:rsid w:val="002246C8"/>
    <w:rsid w:val="00224B1C"/>
    <w:rsid w:val="00225127"/>
    <w:rsid w:val="00227517"/>
    <w:rsid w:val="002401BE"/>
    <w:rsid w:val="002528D4"/>
    <w:rsid w:val="00257A46"/>
    <w:rsid w:val="00262254"/>
    <w:rsid w:val="00281C73"/>
    <w:rsid w:val="0028276A"/>
    <w:rsid w:val="00291424"/>
    <w:rsid w:val="0029332F"/>
    <w:rsid w:val="00295ACC"/>
    <w:rsid w:val="00296123"/>
    <w:rsid w:val="002A321E"/>
    <w:rsid w:val="002B1190"/>
    <w:rsid w:val="002B28A5"/>
    <w:rsid w:val="002B29F7"/>
    <w:rsid w:val="002B770B"/>
    <w:rsid w:val="002C28CB"/>
    <w:rsid w:val="002D1B4F"/>
    <w:rsid w:val="002E0CB3"/>
    <w:rsid w:val="002E335D"/>
    <w:rsid w:val="002F1E5B"/>
    <w:rsid w:val="002F287E"/>
    <w:rsid w:val="002F786A"/>
    <w:rsid w:val="00302FCE"/>
    <w:rsid w:val="003039B5"/>
    <w:rsid w:val="003114D6"/>
    <w:rsid w:val="00312D42"/>
    <w:rsid w:val="00316BC2"/>
    <w:rsid w:val="003179B2"/>
    <w:rsid w:val="00331717"/>
    <w:rsid w:val="003337E6"/>
    <w:rsid w:val="0034089C"/>
    <w:rsid w:val="00342495"/>
    <w:rsid w:val="00345BD8"/>
    <w:rsid w:val="00345E99"/>
    <w:rsid w:val="00350A83"/>
    <w:rsid w:val="0035172D"/>
    <w:rsid w:val="00352759"/>
    <w:rsid w:val="0035284B"/>
    <w:rsid w:val="003534C2"/>
    <w:rsid w:val="00353E62"/>
    <w:rsid w:val="00356B2A"/>
    <w:rsid w:val="0036221B"/>
    <w:rsid w:val="00365DA1"/>
    <w:rsid w:val="003804D0"/>
    <w:rsid w:val="00380915"/>
    <w:rsid w:val="00380C79"/>
    <w:rsid w:val="003823A8"/>
    <w:rsid w:val="00383DC1"/>
    <w:rsid w:val="00386DE7"/>
    <w:rsid w:val="003A51B8"/>
    <w:rsid w:val="003A7FAE"/>
    <w:rsid w:val="003B73CC"/>
    <w:rsid w:val="003C14A5"/>
    <w:rsid w:val="003C1E9A"/>
    <w:rsid w:val="003C756D"/>
    <w:rsid w:val="003D2173"/>
    <w:rsid w:val="003D6B59"/>
    <w:rsid w:val="003E0EDA"/>
    <w:rsid w:val="003E31F1"/>
    <w:rsid w:val="003E5462"/>
    <w:rsid w:val="003F4708"/>
    <w:rsid w:val="003F5857"/>
    <w:rsid w:val="003F756A"/>
    <w:rsid w:val="004039FE"/>
    <w:rsid w:val="00404B78"/>
    <w:rsid w:val="00417B6C"/>
    <w:rsid w:val="004207AC"/>
    <w:rsid w:val="00423E7A"/>
    <w:rsid w:val="0042517F"/>
    <w:rsid w:val="0043379F"/>
    <w:rsid w:val="00441A59"/>
    <w:rsid w:val="00443B13"/>
    <w:rsid w:val="00451E01"/>
    <w:rsid w:val="00454D82"/>
    <w:rsid w:val="004652B2"/>
    <w:rsid w:val="00474035"/>
    <w:rsid w:val="00475048"/>
    <w:rsid w:val="00493FCB"/>
    <w:rsid w:val="004949A4"/>
    <w:rsid w:val="004B3066"/>
    <w:rsid w:val="004B474C"/>
    <w:rsid w:val="004B55EB"/>
    <w:rsid w:val="004B59A9"/>
    <w:rsid w:val="004B7D15"/>
    <w:rsid w:val="004C28CF"/>
    <w:rsid w:val="004C3B23"/>
    <w:rsid w:val="004D073B"/>
    <w:rsid w:val="004E0253"/>
    <w:rsid w:val="004E2C6A"/>
    <w:rsid w:val="004E7FF2"/>
    <w:rsid w:val="005017EB"/>
    <w:rsid w:val="005019D0"/>
    <w:rsid w:val="00507A49"/>
    <w:rsid w:val="00522600"/>
    <w:rsid w:val="00526757"/>
    <w:rsid w:val="00535450"/>
    <w:rsid w:val="0053557E"/>
    <w:rsid w:val="005360D9"/>
    <w:rsid w:val="00536951"/>
    <w:rsid w:val="0054433C"/>
    <w:rsid w:val="00545A53"/>
    <w:rsid w:val="00555EC9"/>
    <w:rsid w:val="0056642A"/>
    <w:rsid w:val="00566809"/>
    <w:rsid w:val="005904F9"/>
    <w:rsid w:val="0059125E"/>
    <w:rsid w:val="005938DD"/>
    <w:rsid w:val="005A4787"/>
    <w:rsid w:val="005A5677"/>
    <w:rsid w:val="005A79A0"/>
    <w:rsid w:val="005B2E9A"/>
    <w:rsid w:val="005C041B"/>
    <w:rsid w:val="005C293C"/>
    <w:rsid w:val="005C36B4"/>
    <w:rsid w:val="005C4316"/>
    <w:rsid w:val="005E6FAA"/>
    <w:rsid w:val="005F764E"/>
    <w:rsid w:val="0060261A"/>
    <w:rsid w:val="00604E11"/>
    <w:rsid w:val="00607AF9"/>
    <w:rsid w:val="006179EB"/>
    <w:rsid w:val="00620CE5"/>
    <w:rsid w:val="00623BE2"/>
    <w:rsid w:val="0062491F"/>
    <w:rsid w:val="00627FAD"/>
    <w:rsid w:val="0063673B"/>
    <w:rsid w:val="0063725C"/>
    <w:rsid w:val="00637EC6"/>
    <w:rsid w:val="00646F2D"/>
    <w:rsid w:val="00647FCA"/>
    <w:rsid w:val="0065261E"/>
    <w:rsid w:val="006538F9"/>
    <w:rsid w:val="00657724"/>
    <w:rsid w:val="00660564"/>
    <w:rsid w:val="00660DC3"/>
    <w:rsid w:val="00663836"/>
    <w:rsid w:val="00670030"/>
    <w:rsid w:val="0068150C"/>
    <w:rsid w:val="006935EE"/>
    <w:rsid w:val="00694173"/>
    <w:rsid w:val="006A315B"/>
    <w:rsid w:val="006A70BA"/>
    <w:rsid w:val="006A772C"/>
    <w:rsid w:val="006A7974"/>
    <w:rsid w:val="006B2193"/>
    <w:rsid w:val="006B26EC"/>
    <w:rsid w:val="006B4ED2"/>
    <w:rsid w:val="006B7BC4"/>
    <w:rsid w:val="006C1993"/>
    <w:rsid w:val="006D1D19"/>
    <w:rsid w:val="006E3120"/>
    <w:rsid w:val="006E33F5"/>
    <w:rsid w:val="006E55C3"/>
    <w:rsid w:val="00705006"/>
    <w:rsid w:val="007105AB"/>
    <w:rsid w:val="00715600"/>
    <w:rsid w:val="00717BA7"/>
    <w:rsid w:val="00724940"/>
    <w:rsid w:val="0072784F"/>
    <w:rsid w:val="007305DE"/>
    <w:rsid w:val="00732AFC"/>
    <w:rsid w:val="007377BA"/>
    <w:rsid w:val="0074260A"/>
    <w:rsid w:val="00747A4A"/>
    <w:rsid w:val="00751C67"/>
    <w:rsid w:val="00752835"/>
    <w:rsid w:val="007636DD"/>
    <w:rsid w:val="0077590E"/>
    <w:rsid w:val="00784214"/>
    <w:rsid w:val="0078506F"/>
    <w:rsid w:val="00787021"/>
    <w:rsid w:val="00794141"/>
    <w:rsid w:val="00794A2D"/>
    <w:rsid w:val="00795363"/>
    <w:rsid w:val="007A73CE"/>
    <w:rsid w:val="007A7F86"/>
    <w:rsid w:val="007B4183"/>
    <w:rsid w:val="007B4C6D"/>
    <w:rsid w:val="007C75A3"/>
    <w:rsid w:val="007D047E"/>
    <w:rsid w:val="007E23F7"/>
    <w:rsid w:val="007F25CB"/>
    <w:rsid w:val="007F44DB"/>
    <w:rsid w:val="00803F4B"/>
    <w:rsid w:val="00804773"/>
    <w:rsid w:val="008136DD"/>
    <w:rsid w:val="0082155F"/>
    <w:rsid w:val="00823B62"/>
    <w:rsid w:val="00824C1B"/>
    <w:rsid w:val="00824F21"/>
    <w:rsid w:val="00831020"/>
    <w:rsid w:val="0083126C"/>
    <w:rsid w:val="008339CB"/>
    <w:rsid w:val="00833DD8"/>
    <w:rsid w:val="00836E9F"/>
    <w:rsid w:val="00843B65"/>
    <w:rsid w:val="00843D75"/>
    <w:rsid w:val="0085255F"/>
    <w:rsid w:val="00863842"/>
    <w:rsid w:val="008647A3"/>
    <w:rsid w:val="00867009"/>
    <w:rsid w:val="00871E66"/>
    <w:rsid w:val="008761C6"/>
    <w:rsid w:val="00877016"/>
    <w:rsid w:val="0087741B"/>
    <w:rsid w:val="00885A03"/>
    <w:rsid w:val="00886CC4"/>
    <w:rsid w:val="00890F75"/>
    <w:rsid w:val="00891527"/>
    <w:rsid w:val="008960C7"/>
    <w:rsid w:val="008A20EF"/>
    <w:rsid w:val="008A5AE6"/>
    <w:rsid w:val="008B5FB5"/>
    <w:rsid w:val="008C10A6"/>
    <w:rsid w:val="008C6582"/>
    <w:rsid w:val="008D24DC"/>
    <w:rsid w:val="008E1847"/>
    <w:rsid w:val="008E5803"/>
    <w:rsid w:val="008F7A54"/>
    <w:rsid w:val="009001AF"/>
    <w:rsid w:val="00902199"/>
    <w:rsid w:val="00904518"/>
    <w:rsid w:val="00904A82"/>
    <w:rsid w:val="00907065"/>
    <w:rsid w:val="00911C6B"/>
    <w:rsid w:val="00911F83"/>
    <w:rsid w:val="0091551C"/>
    <w:rsid w:val="00915821"/>
    <w:rsid w:val="009170B8"/>
    <w:rsid w:val="00923B53"/>
    <w:rsid w:val="00930119"/>
    <w:rsid w:val="00940844"/>
    <w:rsid w:val="00942510"/>
    <w:rsid w:val="00945FE4"/>
    <w:rsid w:val="009622BB"/>
    <w:rsid w:val="00962DD0"/>
    <w:rsid w:val="00967DFA"/>
    <w:rsid w:val="009712AB"/>
    <w:rsid w:val="00973899"/>
    <w:rsid w:val="00976388"/>
    <w:rsid w:val="00981849"/>
    <w:rsid w:val="0099282E"/>
    <w:rsid w:val="00992D4F"/>
    <w:rsid w:val="00993B8A"/>
    <w:rsid w:val="009A058A"/>
    <w:rsid w:val="009A4AE3"/>
    <w:rsid w:val="009B576F"/>
    <w:rsid w:val="009B5999"/>
    <w:rsid w:val="009B6C78"/>
    <w:rsid w:val="009D1D41"/>
    <w:rsid w:val="009D5737"/>
    <w:rsid w:val="009E09C1"/>
    <w:rsid w:val="009E1A8B"/>
    <w:rsid w:val="009F186A"/>
    <w:rsid w:val="009F55AC"/>
    <w:rsid w:val="009F5BFF"/>
    <w:rsid w:val="009F661C"/>
    <w:rsid w:val="00A06E43"/>
    <w:rsid w:val="00A07C0A"/>
    <w:rsid w:val="00A1652B"/>
    <w:rsid w:val="00A24968"/>
    <w:rsid w:val="00A26E3F"/>
    <w:rsid w:val="00A2751F"/>
    <w:rsid w:val="00A3199D"/>
    <w:rsid w:val="00A42A47"/>
    <w:rsid w:val="00A442D3"/>
    <w:rsid w:val="00A511E1"/>
    <w:rsid w:val="00A61C84"/>
    <w:rsid w:val="00A64E5D"/>
    <w:rsid w:val="00A80FC3"/>
    <w:rsid w:val="00A8208B"/>
    <w:rsid w:val="00A84676"/>
    <w:rsid w:val="00A84A92"/>
    <w:rsid w:val="00A91781"/>
    <w:rsid w:val="00A92953"/>
    <w:rsid w:val="00A933D6"/>
    <w:rsid w:val="00A93A67"/>
    <w:rsid w:val="00A9421E"/>
    <w:rsid w:val="00A962A2"/>
    <w:rsid w:val="00AA5858"/>
    <w:rsid w:val="00AA7F02"/>
    <w:rsid w:val="00AC2E4D"/>
    <w:rsid w:val="00AC7324"/>
    <w:rsid w:val="00AC75CB"/>
    <w:rsid w:val="00AC7B32"/>
    <w:rsid w:val="00AD5E8C"/>
    <w:rsid w:val="00AD6B05"/>
    <w:rsid w:val="00AE1EBE"/>
    <w:rsid w:val="00AE682E"/>
    <w:rsid w:val="00B05D4C"/>
    <w:rsid w:val="00B206A2"/>
    <w:rsid w:val="00B213A9"/>
    <w:rsid w:val="00B261A5"/>
    <w:rsid w:val="00B3129F"/>
    <w:rsid w:val="00B408C1"/>
    <w:rsid w:val="00B47FA9"/>
    <w:rsid w:val="00B521C2"/>
    <w:rsid w:val="00B52B1A"/>
    <w:rsid w:val="00B54343"/>
    <w:rsid w:val="00B64384"/>
    <w:rsid w:val="00B73F26"/>
    <w:rsid w:val="00B73FE2"/>
    <w:rsid w:val="00B7543B"/>
    <w:rsid w:val="00B75D77"/>
    <w:rsid w:val="00B86A10"/>
    <w:rsid w:val="00B86C1B"/>
    <w:rsid w:val="00BA0B93"/>
    <w:rsid w:val="00BA339E"/>
    <w:rsid w:val="00BA45B3"/>
    <w:rsid w:val="00BB2F31"/>
    <w:rsid w:val="00BC284B"/>
    <w:rsid w:val="00BC4EBB"/>
    <w:rsid w:val="00BC5B01"/>
    <w:rsid w:val="00BE0642"/>
    <w:rsid w:val="00BE24A3"/>
    <w:rsid w:val="00BE287B"/>
    <w:rsid w:val="00BE2A79"/>
    <w:rsid w:val="00BE41CB"/>
    <w:rsid w:val="00BE4447"/>
    <w:rsid w:val="00C02D4A"/>
    <w:rsid w:val="00C02FAF"/>
    <w:rsid w:val="00C031E2"/>
    <w:rsid w:val="00C161B7"/>
    <w:rsid w:val="00C17BAE"/>
    <w:rsid w:val="00C20AD8"/>
    <w:rsid w:val="00C236BD"/>
    <w:rsid w:val="00C252C6"/>
    <w:rsid w:val="00C30BD3"/>
    <w:rsid w:val="00C32CAE"/>
    <w:rsid w:val="00C32D34"/>
    <w:rsid w:val="00C42C0C"/>
    <w:rsid w:val="00C47B43"/>
    <w:rsid w:val="00C55091"/>
    <w:rsid w:val="00C67796"/>
    <w:rsid w:val="00C67DD0"/>
    <w:rsid w:val="00C72896"/>
    <w:rsid w:val="00C73168"/>
    <w:rsid w:val="00C749D4"/>
    <w:rsid w:val="00C75B9D"/>
    <w:rsid w:val="00C77640"/>
    <w:rsid w:val="00C810A1"/>
    <w:rsid w:val="00C864FC"/>
    <w:rsid w:val="00C87CFA"/>
    <w:rsid w:val="00CA1425"/>
    <w:rsid w:val="00CA5AED"/>
    <w:rsid w:val="00CD47FB"/>
    <w:rsid w:val="00CD5ABA"/>
    <w:rsid w:val="00CE1BC6"/>
    <w:rsid w:val="00CE311F"/>
    <w:rsid w:val="00CE4E0E"/>
    <w:rsid w:val="00D030F0"/>
    <w:rsid w:val="00D031D0"/>
    <w:rsid w:val="00D05804"/>
    <w:rsid w:val="00D10288"/>
    <w:rsid w:val="00D2192C"/>
    <w:rsid w:val="00D23661"/>
    <w:rsid w:val="00D23F97"/>
    <w:rsid w:val="00D247A7"/>
    <w:rsid w:val="00D4480B"/>
    <w:rsid w:val="00D52142"/>
    <w:rsid w:val="00D5299B"/>
    <w:rsid w:val="00D55AE3"/>
    <w:rsid w:val="00D57332"/>
    <w:rsid w:val="00D579A2"/>
    <w:rsid w:val="00D64034"/>
    <w:rsid w:val="00D64405"/>
    <w:rsid w:val="00D658BE"/>
    <w:rsid w:val="00D70295"/>
    <w:rsid w:val="00D718D1"/>
    <w:rsid w:val="00D77FAA"/>
    <w:rsid w:val="00D864C4"/>
    <w:rsid w:val="00D86CBC"/>
    <w:rsid w:val="00D87136"/>
    <w:rsid w:val="00DA6B7C"/>
    <w:rsid w:val="00DA7E3B"/>
    <w:rsid w:val="00DB21C0"/>
    <w:rsid w:val="00DB5E99"/>
    <w:rsid w:val="00DC278A"/>
    <w:rsid w:val="00DC7AF3"/>
    <w:rsid w:val="00DD2AF8"/>
    <w:rsid w:val="00DE69F6"/>
    <w:rsid w:val="00DF1E35"/>
    <w:rsid w:val="00DF37C4"/>
    <w:rsid w:val="00DF4BD2"/>
    <w:rsid w:val="00DF677C"/>
    <w:rsid w:val="00E02887"/>
    <w:rsid w:val="00E21FFC"/>
    <w:rsid w:val="00E37502"/>
    <w:rsid w:val="00E40A31"/>
    <w:rsid w:val="00E42712"/>
    <w:rsid w:val="00E454A1"/>
    <w:rsid w:val="00E50155"/>
    <w:rsid w:val="00E50270"/>
    <w:rsid w:val="00E558DF"/>
    <w:rsid w:val="00E56E13"/>
    <w:rsid w:val="00E5776A"/>
    <w:rsid w:val="00E72F83"/>
    <w:rsid w:val="00E73B52"/>
    <w:rsid w:val="00E755C6"/>
    <w:rsid w:val="00E82201"/>
    <w:rsid w:val="00E8315C"/>
    <w:rsid w:val="00E85CE5"/>
    <w:rsid w:val="00E93B9F"/>
    <w:rsid w:val="00E94F6B"/>
    <w:rsid w:val="00EA416A"/>
    <w:rsid w:val="00EB1358"/>
    <w:rsid w:val="00EC0B77"/>
    <w:rsid w:val="00EC7D64"/>
    <w:rsid w:val="00ED3C59"/>
    <w:rsid w:val="00ED4509"/>
    <w:rsid w:val="00ED478B"/>
    <w:rsid w:val="00ED4ED7"/>
    <w:rsid w:val="00EE208A"/>
    <w:rsid w:val="00EF122C"/>
    <w:rsid w:val="00EF6EA3"/>
    <w:rsid w:val="00F031E3"/>
    <w:rsid w:val="00F103AF"/>
    <w:rsid w:val="00F1352A"/>
    <w:rsid w:val="00F2427A"/>
    <w:rsid w:val="00F2427D"/>
    <w:rsid w:val="00F26AB9"/>
    <w:rsid w:val="00F319E7"/>
    <w:rsid w:val="00F367F9"/>
    <w:rsid w:val="00F46936"/>
    <w:rsid w:val="00F47529"/>
    <w:rsid w:val="00F47DD8"/>
    <w:rsid w:val="00F5115C"/>
    <w:rsid w:val="00F5341B"/>
    <w:rsid w:val="00F60D6A"/>
    <w:rsid w:val="00F62421"/>
    <w:rsid w:val="00F72B89"/>
    <w:rsid w:val="00F73AFA"/>
    <w:rsid w:val="00F7534E"/>
    <w:rsid w:val="00F86E55"/>
    <w:rsid w:val="00F90594"/>
    <w:rsid w:val="00F911A8"/>
    <w:rsid w:val="00FA3254"/>
    <w:rsid w:val="00FB6679"/>
    <w:rsid w:val="00FC0876"/>
    <w:rsid w:val="00FC1C05"/>
    <w:rsid w:val="00FC2149"/>
    <w:rsid w:val="00FC421F"/>
    <w:rsid w:val="00FC427D"/>
    <w:rsid w:val="00FC6922"/>
    <w:rsid w:val="00FD1FC3"/>
    <w:rsid w:val="00FD2878"/>
    <w:rsid w:val="00FD35C6"/>
    <w:rsid w:val="00FE1E66"/>
    <w:rsid w:val="00FF380A"/>
    <w:rsid w:val="00FF79FB"/>
    <w:rsid w:val="00FF7EAF"/>
    <w:rsid w:val="01071EBF"/>
    <w:rsid w:val="010E72CB"/>
    <w:rsid w:val="011C51F3"/>
    <w:rsid w:val="012D0A79"/>
    <w:rsid w:val="016F2A6C"/>
    <w:rsid w:val="017A396D"/>
    <w:rsid w:val="01A2066A"/>
    <w:rsid w:val="01E11822"/>
    <w:rsid w:val="022C341A"/>
    <w:rsid w:val="02607B71"/>
    <w:rsid w:val="02882ABA"/>
    <w:rsid w:val="0297225A"/>
    <w:rsid w:val="02991110"/>
    <w:rsid w:val="02AF1353"/>
    <w:rsid w:val="0314671B"/>
    <w:rsid w:val="031A7138"/>
    <w:rsid w:val="03280D13"/>
    <w:rsid w:val="03447864"/>
    <w:rsid w:val="03E147EA"/>
    <w:rsid w:val="03E2006E"/>
    <w:rsid w:val="03EA7678"/>
    <w:rsid w:val="03EC2B7B"/>
    <w:rsid w:val="04207B52"/>
    <w:rsid w:val="04993F99"/>
    <w:rsid w:val="04CD56ED"/>
    <w:rsid w:val="04D0098E"/>
    <w:rsid w:val="051A6A4A"/>
    <w:rsid w:val="05331E92"/>
    <w:rsid w:val="058D45D2"/>
    <w:rsid w:val="05A84156"/>
    <w:rsid w:val="05B07C75"/>
    <w:rsid w:val="05D55F1F"/>
    <w:rsid w:val="05DF20B2"/>
    <w:rsid w:val="06831E15"/>
    <w:rsid w:val="06834845"/>
    <w:rsid w:val="06963300"/>
    <w:rsid w:val="06A665F7"/>
    <w:rsid w:val="06E22BD9"/>
    <w:rsid w:val="06EF446D"/>
    <w:rsid w:val="077D4FD6"/>
    <w:rsid w:val="07944DAE"/>
    <w:rsid w:val="07C81BD2"/>
    <w:rsid w:val="07DF149B"/>
    <w:rsid w:val="08037749"/>
    <w:rsid w:val="08256044"/>
    <w:rsid w:val="08352586"/>
    <w:rsid w:val="084F3130"/>
    <w:rsid w:val="085956AE"/>
    <w:rsid w:val="08B0635C"/>
    <w:rsid w:val="08CD1799"/>
    <w:rsid w:val="08E852EF"/>
    <w:rsid w:val="08EA5EA6"/>
    <w:rsid w:val="08FF3020"/>
    <w:rsid w:val="09111DBC"/>
    <w:rsid w:val="091308EF"/>
    <w:rsid w:val="095B7FAB"/>
    <w:rsid w:val="099B4FBC"/>
    <w:rsid w:val="09AB55EB"/>
    <w:rsid w:val="09DF6D3E"/>
    <w:rsid w:val="09F513DB"/>
    <w:rsid w:val="09F81694"/>
    <w:rsid w:val="0A03322B"/>
    <w:rsid w:val="0A293CBB"/>
    <w:rsid w:val="0A2D1E85"/>
    <w:rsid w:val="0A601762"/>
    <w:rsid w:val="0A762674"/>
    <w:rsid w:val="0AB1291A"/>
    <w:rsid w:val="0ADF5021"/>
    <w:rsid w:val="0B1462FE"/>
    <w:rsid w:val="0B1957C1"/>
    <w:rsid w:val="0B300C6A"/>
    <w:rsid w:val="0B7329D8"/>
    <w:rsid w:val="0B906705"/>
    <w:rsid w:val="0B973E91"/>
    <w:rsid w:val="0BAC51CB"/>
    <w:rsid w:val="0C2E3817"/>
    <w:rsid w:val="0C9308B1"/>
    <w:rsid w:val="0CAB7F35"/>
    <w:rsid w:val="0CD92C22"/>
    <w:rsid w:val="0D0343E8"/>
    <w:rsid w:val="0D19658C"/>
    <w:rsid w:val="0D770927"/>
    <w:rsid w:val="0D7743A7"/>
    <w:rsid w:val="0DB751A1"/>
    <w:rsid w:val="0DCB7582"/>
    <w:rsid w:val="0DEB010F"/>
    <w:rsid w:val="0E1A3BB0"/>
    <w:rsid w:val="0E1E099F"/>
    <w:rsid w:val="0E3D0E04"/>
    <w:rsid w:val="0E627A03"/>
    <w:rsid w:val="0E83306B"/>
    <w:rsid w:val="0EA0188B"/>
    <w:rsid w:val="0F00642C"/>
    <w:rsid w:val="0F460352"/>
    <w:rsid w:val="0F8A2B0D"/>
    <w:rsid w:val="0FD93FF0"/>
    <w:rsid w:val="10116269"/>
    <w:rsid w:val="103A162C"/>
    <w:rsid w:val="10480942"/>
    <w:rsid w:val="109366F9"/>
    <w:rsid w:val="109D38CF"/>
    <w:rsid w:val="10D727AF"/>
    <w:rsid w:val="110113F5"/>
    <w:rsid w:val="113A0FD1"/>
    <w:rsid w:val="113D59D7"/>
    <w:rsid w:val="118719E9"/>
    <w:rsid w:val="11894FCB"/>
    <w:rsid w:val="11913339"/>
    <w:rsid w:val="11F05C4B"/>
    <w:rsid w:val="12134735"/>
    <w:rsid w:val="12145A3A"/>
    <w:rsid w:val="121C46D9"/>
    <w:rsid w:val="12382325"/>
    <w:rsid w:val="12762573"/>
    <w:rsid w:val="128E1E81"/>
    <w:rsid w:val="12932167"/>
    <w:rsid w:val="12A238C0"/>
    <w:rsid w:val="12A86722"/>
    <w:rsid w:val="130A7DF4"/>
    <w:rsid w:val="130B144A"/>
    <w:rsid w:val="131E2669"/>
    <w:rsid w:val="13502B7C"/>
    <w:rsid w:val="13602463"/>
    <w:rsid w:val="13760AF9"/>
    <w:rsid w:val="13B93B6C"/>
    <w:rsid w:val="143C503F"/>
    <w:rsid w:val="14501AE1"/>
    <w:rsid w:val="14BF625B"/>
    <w:rsid w:val="14C8075E"/>
    <w:rsid w:val="14D7573D"/>
    <w:rsid w:val="14EF5C38"/>
    <w:rsid w:val="15000600"/>
    <w:rsid w:val="15AD52A1"/>
    <w:rsid w:val="15B763F1"/>
    <w:rsid w:val="15DD476B"/>
    <w:rsid w:val="15E85F61"/>
    <w:rsid w:val="1628092D"/>
    <w:rsid w:val="16543406"/>
    <w:rsid w:val="16A37F52"/>
    <w:rsid w:val="16F5303A"/>
    <w:rsid w:val="17142269"/>
    <w:rsid w:val="171A2BEA"/>
    <w:rsid w:val="172F7C02"/>
    <w:rsid w:val="178952D3"/>
    <w:rsid w:val="17A74D68"/>
    <w:rsid w:val="17D30E2A"/>
    <w:rsid w:val="17F263D4"/>
    <w:rsid w:val="182A056C"/>
    <w:rsid w:val="182F5572"/>
    <w:rsid w:val="18985C69"/>
    <w:rsid w:val="189E7B72"/>
    <w:rsid w:val="18B0330F"/>
    <w:rsid w:val="18F81A0A"/>
    <w:rsid w:val="196106B7"/>
    <w:rsid w:val="19822499"/>
    <w:rsid w:val="199E7FF7"/>
    <w:rsid w:val="19A453BA"/>
    <w:rsid w:val="1AAF2DD5"/>
    <w:rsid w:val="1B4303B5"/>
    <w:rsid w:val="1B5D2486"/>
    <w:rsid w:val="1BBB11F5"/>
    <w:rsid w:val="1BBB420C"/>
    <w:rsid w:val="1BDA2265"/>
    <w:rsid w:val="1BED7F20"/>
    <w:rsid w:val="1C046ECE"/>
    <w:rsid w:val="1C062CA3"/>
    <w:rsid w:val="1C215235"/>
    <w:rsid w:val="1C384865"/>
    <w:rsid w:val="1C4106CE"/>
    <w:rsid w:val="1C440936"/>
    <w:rsid w:val="1C4A27F6"/>
    <w:rsid w:val="1C5A7891"/>
    <w:rsid w:val="1C756EBE"/>
    <w:rsid w:val="1C7730DA"/>
    <w:rsid w:val="1C947772"/>
    <w:rsid w:val="1C9B2DEB"/>
    <w:rsid w:val="1CE913FB"/>
    <w:rsid w:val="1D0A499A"/>
    <w:rsid w:val="1D33130D"/>
    <w:rsid w:val="1D613643"/>
    <w:rsid w:val="1D9F0DAF"/>
    <w:rsid w:val="1DB96398"/>
    <w:rsid w:val="1DCE2972"/>
    <w:rsid w:val="1E4669F4"/>
    <w:rsid w:val="1E83119C"/>
    <w:rsid w:val="1EB45ED5"/>
    <w:rsid w:val="1ED1128D"/>
    <w:rsid w:val="1EDA26DD"/>
    <w:rsid w:val="1F140A8B"/>
    <w:rsid w:val="1F4C6666"/>
    <w:rsid w:val="1F8F03D5"/>
    <w:rsid w:val="1F9119DA"/>
    <w:rsid w:val="1FE763BB"/>
    <w:rsid w:val="2070114E"/>
    <w:rsid w:val="20730E69"/>
    <w:rsid w:val="207E5740"/>
    <w:rsid w:val="20A66314"/>
    <w:rsid w:val="20A67B9D"/>
    <w:rsid w:val="20C96E58"/>
    <w:rsid w:val="20E144FE"/>
    <w:rsid w:val="20E37A02"/>
    <w:rsid w:val="210248E9"/>
    <w:rsid w:val="210746F6"/>
    <w:rsid w:val="21A25D3D"/>
    <w:rsid w:val="21CA1606"/>
    <w:rsid w:val="21E41D88"/>
    <w:rsid w:val="22380333"/>
    <w:rsid w:val="2277369B"/>
    <w:rsid w:val="229710E3"/>
    <w:rsid w:val="22AE31C0"/>
    <w:rsid w:val="22C21D73"/>
    <w:rsid w:val="22CD06C7"/>
    <w:rsid w:val="22E6394F"/>
    <w:rsid w:val="22F04185"/>
    <w:rsid w:val="22F047E4"/>
    <w:rsid w:val="22F51B5B"/>
    <w:rsid w:val="232F7C38"/>
    <w:rsid w:val="23692493"/>
    <w:rsid w:val="23950EAB"/>
    <w:rsid w:val="23A83E6C"/>
    <w:rsid w:val="23B27AD9"/>
    <w:rsid w:val="23B378B7"/>
    <w:rsid w:val="23B74027"/>
    <w:rsid w:val="23B817A9"/>
    <w:rsid w:val="23C62261"/>
    <w:rsid w:val="23C977C5"/>
    <w:rsid w:val="241828DF"/>
    <w:rsid w:val="241C558C"/>
    <w:rsid w:val="24387A79"/>
    <w:rsid w:val="247864C4"/>
    <w:rsid w:val="2487307B"/>
    <w:rsid w:val="249F6523"/>
    <w:rsid w:val="24BC4DFD"/>
    <w:rsid w:val="24BF6A58"/>
    <w:rsid w:val="24FE1DC0"/>
    <w:rsid w:val="255549CD"/>
    <w:rsid w:val="25606278"/>
    <w:rsid w:val="25652194"/>
    <w:rsid w:val="256E7AF5"/>
    <w:rsid w:val="25D2561C"/>
    <w:rsid w:val="25F200CF"/>
    <w:rsid w:val="25F262C0"/>
    <w:rsid w:val="260512EE"/>
    <w:rsid w:val="2620319C"/>
    <w:rsid w:val="262B1F01"/>
    <w:rsid w:val="26497F49"/>
    <w:rsid w:val="264D63A7"/>
    <w:rsid w:val="2650234F"/>
    <w:rsid w:val="265E31FB"/>
    <w:rsid w:val="267671E6"/>
    <w:rsid w:val="26974139"/>
    <w:rsid w:val="269D273E"/>
    <w:rsid w:val="26A20748"/>
    <w:rsid w:val="26AA7414"/>
    <w:rsid w:val="26B256C3"/>
    <w:rsid w:val="277C2549"/>
    <w:rsid w:val="278504E5"/>
    <w:rsid w:val="279D398E"/>
    <w:rsid w:val="28243A5A"/>
    <w:rsid w:val="28287CEE"/>
    <w:rsid w:val="284F7964"/>
    <w:rsid w:val="286655D5"/>
    <w:rsid w:val="28780D72"/>
    <w:rsid w:val="29171B75"/>
    <w:rsid w:val="293B0BB8"/>
    <w:rsid w:val="293F2D82"/>
    <w:rsid w:val="29421AC0"/>
    <w:rsid w:val="29773368"/>
    <w:rsid w:val="299824CF"/>
    <w:rsid w:val="29D45055"/>
    <w:rsid w:val="29E375C8"/>
    <w:rsid w:val="29ED5254"/>
    <w:rsid w:val="2A3047B7"/>
    <w:rsid w:val="2A3716F6"/>
    <w:rsid w:val="2A5A1786"/>
    <w:rsid w:val="2B2322C7"/>
    <w:rsid w:val="2B7B4862"/>
    <w:rsid w:val="2C2329B2"/>
    <w:rsid w:val="2C293445"/>
    <w:rsid w:val="2C8A2821"/>
    <w:rsid w:val="2CF134CA"/>
    <w:rsid w:val="2CF30BCC"/>
    <w:rsid w:val="2D281778"/>
    <w:rsid w:val="2D5D27F9"/>
    <w:rsid w:val="2D5F40FA"/>
    <w:rsid w:val="2DC81799"/>
    <w:rsid w:val="2E0442B0"/>
    <w:rsid w:val="2E167A29"/>
    <w:rsid w:val="2EC71DCC"/>
    <w:rsid w:val="2EFA351F"/>
    <w:rsid w:val="2F525233"/>
    <w:rsid w:val="2F533BFF"/>
    <w:rsid w:val="2F5849F4"/>
    <w:rsid w:val="2F843042"/>
    <w:rsid w:val="2FC9769F"/>
    <w:rsid w:val="2FDA6411"/>
    <w:rsid w:val="2FDD6A2D"/>
    <w:rsid w:val="300C71F0"/>
    <w:rsid w:val="309026BC"/>
    <w:rsid w:val="31204C86"/>
    <w:rsid w:val="31550EF4"/>
    <w:rsid w:val="319C18F5"/>
    <w:rsid w:val="31C379F9"/>
    <w:rsid w:val="3220296B"/>
    <w:rsid w:val="32233F2E"/>
    <w:rsid w:val="323A1366"/>
    <w:rsid w:val="32445586"/>
    <w:rsid w:val="32460A89"/>
    <w:rsid w:val="32551966"/>
    <w:rsid w:val="32705150"/>
    <w:rsid w:val="32723D79"/>
    <w:rsid w:val="32774A30"/>
    <w:rsid w:val="32A05F7C"/>
    <w:rsid w:val="32C25E54"/>
    <w:rsid w:val="32C676FA"/>
    <w:rsid w:val="32E22684"/>
    <w:rsid w:val="32E55ED1"/>
    <w:rsid w:val="3385657F"/>
    <w:rsid w:val="33903029"/>
    <w:rsid w:val="33B4013F"/>
    <w:rsid w:val="33DB0B1F"/>
    <w:rsid w:val="33DC1E24"/>
    <w:rsid w:val="341C00DC"/>
    <w:rsid w:val="343F0843"/>
    <w:rsid w:val="34725B9A"/>
    <w:rsid w:val="347C3681"/>
    <w:rsid w:val="348E3E46"/>
    <w:rsid w:val="349937EE"/>
    <w:rsid w:val="34AB11F7"/>
    <w:rsid w:val="34CC04C7"/>
    <w:rsid w:val="34DC7D36"/>
    <w:rsid w:val="34EE1A62"/>
    <w:rsid w:val="34FF252C"/>
    <w:rsid w:val="35451921"/>
    <w:rsid w:val="35522C8A"/>
    <w:rsid w:val="35956BF6"/>
    <w:rsid w:val="359D28AA"/>
    <w:rsid w:val="35A1628C"/>
    <w:rsid w:val="35A54C93"/>
    <w:rsid w:val="35BC48B8"/>
    <w:rsid w:val="3618174E"/>
    <w:rsid w:val="36262C62"/>
    <w:rsid w:val="364F3BF6"/>
    <w:rsid w:val="366F435B"/>
    <w:rsid w:val="367E409A"/>
    <w:rsid w:val="367F2726"/>
    <w:rsid w:val="36926E6E"/>
    <w:rsid w:val="369A0A23"/>
    <w:rsid w:val="36BA0588"/>
    <w:rsid w:val="36D1697E"/>
    <w:rsid w:val="373E6FB2"/>
    <w:rsid w:val="37537E51"/>
    <w:rsid w:val="376C2F79"/>
    <w:rsid w:val="37AD0354"/>
    <w:rsid w:val="37F31F59"/>
    <w:rsid w:val="38014AF2"/>
    <w:rsid w:val="38063178"/>
    <w:rsid w:val="38356245"/>
    <w:rsid w:val="38697999"/>
    <w:rsid w:val="38721051"/>
    <w:rsid w:val="38C522B1"/>
    <w:rsid w:val="38D428CC"/>
    <w:rsid w:val="391842BA"/>
    <w:rsid w:val="39224BC9"/>
    <w:rsid w:val="393173E2"/>
    <w:rsid w:val="39477387"/>
    <w:rsid w:val="39610ABC"/>
    <w:rsid w:val="396721CE"/>
    <w:rsid w:val="39872053"/>
    <w:rsid w:val="39957106"/>
    <w:rsid w:val="39AA34D7"/>
    <w:rsid w:val="39D26F6B"/>
    <w:rsid w:val="3A0854A1"/>
    <w:rsid w:val="3A0B46A7"/>
    <w:rsid w:val="3A263DA1"/>
    <w:rsid w:val="3A3D2009"/>
    <w:rsid w:val="3A695018"/>
    <w:rsid w:val="3A8810B0"/>
    <w:rsid w:val="3AA627C7"/>
    <w:rsid w:val="3AEB2944"/>
    <w:rsid w:val="3AF67FA7"/>
    <w:rsid w:val="3B0845B8"/>
    <w:rsid w:val="3B2E6D0F"/>
    <w:rsid w:val="3B356BB3"/>
    <w:rsid w:val="3B4C4CA3"/>
    <w:rsid w:val="3B9E2086"/>
    <w:rsid w:val="3C321F4D"/>
    <w:rsid w:val="3C551209"/>
    <w:rsid w:val="3C6A38C8"/>
    <w:rsid w:val="3C7E45CB"/>
    <w:rsid w:val="3C803352"/>
    <w:rsid w:val="3C8464D4"/>
    <w:rsid w:val="3C8D1BCE"/>
    <w:rsid w:val="3C8D47CD"/>
    <w:rsid w:val="3C9C6A3C"/>
    <w:rsid w:val="3CBA3698"/>
    <w:rsid w:val="3CC71547"/>
    <w:rsid w:val="3CE355F4"/>
    <w:rsid w:val="3CEF22A6"/>
    <w:rsid w:val="3D5742AE"/>
    <w:rsid w:val="3DC36E61"/>
    <w:rsid w:val="3DC76FCF"/>
    <w:rsid w:val="3DEB25A4"/>
    <w:rsid w:val="3DEC00DA"/>
    <w:rsid w:val="3E1E1AF9"/>
    <w:rsid w:val="3E271104"/>
    <w:rsid w:val="3E6F4D7B"/>
    <w:rsid w:val="3E76441E"/>
    <w:rsid w:val="3E823D9C"/>
    <w:rsid w:val="3ECD0281"/>
    <w:rsid w:val="3EFD36E5"/>
    <w:rsid w:val="3F2E3070"/>
    <w:rsid w:val="3F7E449F"/>
    <w:rsid w:val="3F9148F5"/>
    <w:rsid w:val="3FA52495"/>
    <w:rsid w:val="3FF2429F"/>
    <w:rsid w:val="3FF3077A"/>
    <w:rsid w:val="40090C45"/>
    <w:rsid w:val="401C2E1A"/>
    <w:rsid w:val="401C3B3D"/>
    <w:rsid w:val="4057269D"/>
    <w:rsid w:val="405A1423"/>
    <w:rsid w:val="40643F31"/>
    <w:rsid w:val="407441CC"/>
    <w:rsid w:val="408112E3"/>
    <w:rsid w:val="408A07A5"/>
    <w:rsid w:val="40B407A6"/>
    <w:rsid w:val="40D52346"/>
    <w:rsid w:val="40D67C6E"/>
    <w:rsid w:val="40F6624C"/>
    <w:rsid w:val="41046039"/>
    <w:rsid w:val="4105757F"/>
    <w:rsid w:val="41441021"/>
    <w:rsid w:val="41516138"/>
    <w:rsid w:val="41674A59"/>
    <w:rsid w:val="41810E86"/>
    <w:rsid w:val="419A7831"/>
    <w:rsid w:val="41A945C9"/>
    <w:rsid w:val="41B75ADD"/>
    <w:rsid w:val="41E042AF"/>
    <w:rsid w:val="42105272"/>
    <w:rsid w:val="4229783C"/>
    <w:rsid w:val="42700351"/>
    <w:rsid w:val="428D00BE"/>
    <w:rsid w:val="42BC3DFA"/>
    <w:rsid w:val="42BE14EB"/>
    <w:rsid w:val="42E730E3"/>
    <w:rsid w:val="42EA29D6"/>
    <w:rsid w:val="43255971"/>
    <w:rsid w:val="43297F3D"/>
    <w:rsid w:val="433C5EDD"/>
    <w:rsid w:val="434C781A"/>
    <w:rsid w:val="43942E6F"/>
    <w:rsid w:val="43DC569C"/>
    <w:rsid w:val="43FE4A9D"/>
    <w:rsid w:val="44127EBA"/>
    <w:rsid w:val="44390031"/>
    <w:rsid w:val="444A3897"/>
    <w:rsid w:val="44772DDF"/>
    <w:rsid w:val="44984BFC"/>
    <w:rsid w:val="45383520"/>
    <w:rsid w:val="4542602E"/>
    <w:rsid w:val="45D6223E"/>
    <w:rsid w:val="45DD622C"/>
    <w:rsid w:val="45E02A47"/>
    <w:rsid w:val="46024E8D"/>
    <w:rsid w:val="462E3233"/>
    <w:rsid w:val="46364217"/>
    <w:rsid w:val="46765126"/>
    <w:rsid w:val="469C2DE7"/>
    <w:rsid w:val="46A707D1"/>
    <w:rsid w:val="46AE42FD"/>
    <w:rsid w:val="46DB28CC"/>
    <w:rsid w:val="46ED0F5E"/>
    <w:rsid w:val="46F64E59"/>
    <w:rsid w:val="47091AA4"/>
    <w:rsid w:val="470B516F"/>
    <w:rsid w:val="47655C7A"/>
    <w:rsid w:val="47740504"/>
    <w:rsid w:val="479A45BE"/>
    <w:rsid w:val="47AC0A26"/>
    <w:rsid w:val="47B75390"/>
    <w:rsid w:val="47BE7993"/>
    <w:rsid w:val="481D4CAC"/>
    <w:rsid w:val="48472E23"/>
    <w:rsid w:val="484810CB"/>
    <w:rsid w:val="485E4CB5"/>
    <w:rsid w:val="488E5795"/>
    <w:rsid w:val="490B04FA"/>
    <w:rsid w:val="494F7D85"/>
    <w:rsid w:val="495B1666"/>
    <w:rsid w:val="49750012"/>
    <w:rsid w:val="498D0F3C"/>
    <w:rsid w:val="49D1292A"/>
    <w:rsid w:val="4A230624"/>
    <w:rsid w:val="4A4970F0"/>
    <w:rsid w:val="4A5C31EF"/>
    <w:rsid w:val="4A8821A2"/>
    <w:rsid w:val="4AD43D16"/>
    <w:rsid w:val="4AE95975"/>
    <w:rsid w:val="4B1F44C1"/>
    <w:rsid w:val="4B2B0B29"/>
    <w:rsid w:val="4B46248B"/>
    <w:rsid w:val="4B6C7166"/>
    <w:rsid w:val="4B7764DD"/>
    <w:rsid w:val="4B8233BD"/>
    <w:rsid w:val="4BC2642D"/>
    <w:rsid w:val="4BEB5AE2"/>
    <w:rsid w:val="4BF316AA"/>
    <w:rsid w:val="4C03307E"/>
    <w:rsid w:val="4C1E6118"/>
    <w:rsid w:val="4C2303AE"/>
    <w:rsid w:val="4C632C63"/>
    <w:rsid w:val="4C695E5B"/>
    <w:rsid w:val="4C711F79"/>
    <w:rsid w:val="4C850C19"/>
    <w:rsid w:val="4CB64C6B"/>
    <w:rsid w:val="4CBC6B75"/>
    <w:rsid w:val="4CDC3826"/>
    <w:rsid w:val="4CE40C32"/>
    <w:rsid w:val="4CEC2102"/>
    <w:rsid w:val="4D016B07"/>
    <w:rsid w:val="4D0F45F5"/>
    <w:rsid w:val="4D2F7078"/>
    <w:rsid w:val="4DA514CF"/>
    <w:rsid w:val="4DAA76F7"/>
    <w:rsid w:val="4DD672C1"/>
    <w:rsid w:val="4DF83B40"/>
    <w:rsid w:val="4E077A90"/>
    <w:rsid w:val="4E154828"/>
    <w:rsid w:val="4E257040"/>
    <w:rsid w:val="4E3A18E1"/>
    <w:rsid w:val="4E4C2783"/>
    <w:rsid w:val="4E6E3FBD"/>
    <w:rsid w:val="4E921BF3"/>
    <w:rsid w:val="4EC23A47"/>
    <w:rsid w:val="4EDD67EF"/>
    <w:rsid w:val="4F21519A"/>
    <w:rsid w:val="4F365F84"/>
    <w:rsid w:val="4FC91639"/>
    <w:rsid w:val="4FCC3EF9"/>
    <w:rsid w:val="4FDF5118"/>
    <w:rsid w:val="500939F7"/>
    <w:rsid w:val="501320EF"/>
    <w:rsid w:val="50581F13"/>
    <w:rsid w:val="50934AEF"/>
    <w:rsid w:val="50977EBD"/>
    <w:rsid w:val="50AF6F09"/>
    <w:rsid w:val="50BB1603"/>
    <w:rsid w:val="50C10E5C"/>
    <w:rsid w:val="50E36F44"/>
    <w:rsid w:val="51122255"/>
    <w:rsid w:val="5130077D"/>
    <w:rsid w:val="5140057C"/>
    <w:rsid w:val="514214DC"/>
    <w:rsid w:val="51575BFE"/>
    <w:rsid w:val="518357C9"/>
    <w:rsid w:val="518F42E2"/>
    <w:rsid w:val="51950F66"/>
    <w:rsid w:val="51B71BD3"/>
    <w:rsid w:val="51EC7777"/>
    <w:rsid w:val="521069B2"/>
    <w:rsid w:val="52245352"/>
    <w:rsid w:val="525F5C18"/>
    <w:rsid w:val="526C3DF4"/>
    <w:rsid w:val="52AC6530"/>
    <w:rsid w:val="52B87DC4"/>
    <w:rsid w:val="52CE1F68"/>
    <w:rsid w:val="52E3448B"/>
    <w:rsid w:val="52E5798E"/>
    <w:rsid w:val="534A194E"/>
    <w:rsid w:val="53B50F60"/>
    <w:rsid w:val="53BA0C6B"/>
    <w:rsid w:val="53BB66ED"/>
    <w:rsid w:val="5428129F"/>
    <w:rsid w:val="546F7495"/>
    <w:rsid w:val="548B585D"/>
    <w:rsid w:val="54B05D00"/>
    <w:rsid w:val="54B34707"/>
    <w:rsid w:val="54C5439D"/>
    <w:rsid w:val="54E9135D"/>
    <w:rsid w:val="55546830"/>
    <w:rsid w:val="558407B9"/>
    <w:rsid w:val="558511DC"/>
    <w:rsid w:val="558A6C63"/>
    <w:rsid w:val="55C6492D"/>
    <w:rsid w:val="55F31810"/>
    <w:rsid w:val="55FA119A"/>
    <w:rsid w:val="56391289"/>
    <w:rsid w:val="56543FA8"/>
    <w:rsid w:val="567F6E75"/>
    <w:rsid w:val="56D368FF"/>
    <w:rsid w:val="56EA30B0"/>
    <w:rsid w:val="571C61F8"/>
    <w:rsid w:val="574127B6"/>
    <w:rsid w:val="57595D9C"/>
    <w:rsid w:val="575D1863"/>
    <w:rsid w:val="576E72DE"/>
    <w:rsid w:val="579B1625"/>
    <w:rsid w:val="57A06652"/>
    <w:rsid w:val="57A808E3"/>
    <w:rsid w:val="57B27FAE"/>
    <w:rsid w:val="57BA117B"/>
    <w:rsid w:val="581E561D"/>
    <w:rsid w:val="589E1B6D"/>
    <w:rsid w:val="58A542C5"/>
    <w:rsid w:val="58AB1D89"/>
    <w:rsid w:val="58AD464A"/>
    <w:rsid w:val="58D833B3"/>
    <w:rsid w:val="58FC6AF1"/>
    <w:rsid w:val="58FE0EA5"/>
    <w:rsid w:val="590271DD"/>
    <w:rsid w:val="5918493B"/>
    <w:rsid w:val="59514715"/>
    <w:rsid w:val="59C24EB2"/>
    <w:rsid w:val="5A45318F"/>
    <w:rsid w:val="5A627DD5"/>
    <w:rsid w:val="5A6C6166"/>
    <w:rsid w:val="5AA575C5"/>
    <w:rsid w:val="5AD6528A"/>
    <w:rsid w:val="5B004AD3"/>
    <w:rsid w:val="5B0A4D6B"/>
    <w:rsid w:val="5B454CCC"/>
    <w:rsid w:val="5B913307"/>
    <w:rsid w:val="5BB2427F"/>
    <w:rsid w:val="5BF46810"/>
    <w:rsid w:val="5C0974DC"/>
    <w:rsid w:val="5C106817"/>
    <w:rsid w:val="5C453A0C"/>
    <w:rsid w:val="5C61311E"/>
    <w:rsid w:val="5CAE321D"/>
    <w:rsid w:val="5D11452E"/>
    <w:rsid w:val="5D5F51A0"/>
    <w:rsid w:val="5D7673E3"/>
    <w:rsid w:val="5DD57439"/>
    <w:rsid w:val="5E1A786E"/>
    <w:rsid w:val="5E293DD1"/>
    <w:rsid w:val="5E467ABB"/>
    <w:rsid w:val="5E7F7895"/>
    <w:rsid w:val="5EA90754"/>
    <w:rsid w:val="5EC01983"/>
    <w:rsid w:val="5EC17405"/>
    <w:rsid w:val="5F387FFE"/>
    <w:rsid w:val="5F6C011E"/>
    <w:rsid w:val="5F6E6037"/>
    <w:rsid w:val="5F7C0D43"/>
    <w:rsid w:val="5F7F1F6A"/>
    <w:rsid w:val="5F8D0BFC"/>
    <w:rsid w:val="5FA71F1C"/>
    <w:rsid w:val="5FCA1E36"/>
    <w:rsid w:val="5FF96931"/>
    <w:rsid w:val="6014552C"/>
    <w:rsid w:val="602D40D8"/>
    <w:rsid w:val="603758D6"/>
    <w:rsid w:val="60510E15"/>
    <w:rsid w:val="60A11C94"/>
    <w:rsid w:val="60A7721B"/>
    <w:rsid w:val="60D12CD3"/>
    <w:rsid w:val="60DE0679"/>
    <w:rsid w:val="60F52844"/>
    <w:rsid w:val="610F2C60"/>
    <w:rsid w:val="613B2E78"/>
    <w:rsid w:val="615B12C7"/>
    <w:rsid w:val="619A462F"/>
    <w:rsid w:val="61B14F44"/>
    <w:rsid w:val="61B91798"/>
    <w:rsid w:val="61D95419"/>
    <w:rsid w:val="626F287A"/>
    <w:rsid w:val="62720A8F"/>
    <w:rsid w:val="628B743B"/>
    <w:rsid w:val="62BA0196"/>
    <w:rsid w:val="62CE11A9"/>
    <w:rsid w:val="62D32501"/>
    <w:rsid w:val="62D52D32"/>
    <w:rsid w:val="62D62E9C"/>
    <w:rsid w:val="63953170"/>
    <w:rsid w:val="63BC6201"/>
    <w:rsid w:val="63BE0AB1"/>
    <w:rsid w:val="63C24F39"/>
    <w:rsid w:val="63E97377"/>
    <w:rsid w:val="64037F21"/>
    <w:rsid w:val="643A1C4E"/>
    <w:rsid w:val="643A2E6A"/>
    <w:rsid w:val="64445C5F"/>
    <w:rsid w:val="6458542D"/>
    <w:rsid w:val="645F2839"/>
    <w:rsid w:val="64762DA0"/>
    <w:rsid w:val="649C27C7"/>
    <w:rsid w:val="64B47D45"/>
    <w:rsid w:val="64C612E4"/>
    <w:rsid w:val="64D964F9"/>
    <w:rsid w:val="65203054"/>
    <w:rsid w:val="657D1C89"/>
    <w:rsid w:val="662A0BAB"/>
    <w:rsid w:val="664C6CC7"/>
    <w:rsid w:val="66756DA6"/>
    <w:rsid w:val="66D435C2"/>
    <w:rsid w:val="66E2035A"/>
    <w:rsid w:val="66E25398"/>
    <w:rsid w:val="66E97CE4"/>
    <w:rsid w:val="67110EA9"/>
    <w:rsid w:val="67123182"/>
    <w:rsid w:val="671C39B6"/>
    <w:rsid w:val="672F4BD5"/>
    <w:rsid w:val="673335DC"/>
    <w:rsid w:val="67356358"/>
    <w:rsid w:val="67375865"/>
    <w:rsid w:val="6781115C"/>
    <w:rsid w:val="67837EE3"/>
    <w:rsid w:val="680613B6"/>
    <w:rsid w:val="68117BFF"/>
    <w:rsid w:val="681C6DDC"/>
    <w:rsid w:val="6858680F"/>
    <w:rsid w:val="685A0E40"/>
    <w:rsid w:val="6863174F"/>
    <w:rsid w:val="68667481"/>
    <w:rsid w:val="686B23DF"/>
    <w:rsid w:val="6872305B"/>
    <w:rsid w:val="68A2033A"/>
    <w:rsid w:val="68B44019"/>
    <w:rsid w:val="68D851CC"/>
    <w:rsid w:val="68DE1099"/>
    <w:rsid w:val="68E777AA"/>
    <w:rsid w:val="68FD3ECC"/>
    <w:rsid w:val="68FD7F2C"/>
    <w:rsid w:val="6906005F"/>
    <w:rsid w:val="694E182E"/>
    <w:rsid w:val="69621672"/>
    <w:rsid w:val="69732C11"/>
    <w:rsid w:val="69757AE6"/>
    <w:rsid w:val="697B7D72"/>
    <w:rsid w:val="697C6746"/>
    <w:rsid w:val="69B30178"/>
    <w:rsid w:val="69D31B81"/>
    <w:rsid w:val="69EC37D4"/>
    <w:rsid w:val="69F20F61"/>
    <w:rsid w:val="6A46502A"/>
    <w:rsid w:val="6A4F7FF6"/>
    <w:rsid w:val="6A8B7E5B"/>
    <w:rsid w:val="6ABF15AE"/>
    <w:rsid w:val="6AC25DB6"/>
    <w:rsid w:val="6AC40031"/>
    <w:rsid w:val="6B0E1F7D"/>
    <w:rsid w:val="6B194087"/>
    <w:rsid w:val="6B2D64BC"/>
    <w:rsid w:val="6B33736F"/>
    <w:rsid w:val="6B703951"/>
    <w:rsid w:val="6BA7282E"/>
    <w:rsid w:val="6BD31477"/>
    <w:rsid w:val="6BDC3FAA"/>
    <w:rsid w:val="6BDF6A50"/>
    <w:rsid w:val="6BF22C25"/>
    <w:rsid w:val="6C026743"/>
    <w:rsid w:val="6C5C195A"/>
    <w:rsid w:val="6C7D526D"/>
    <w:rsid w:val="6C963FD7"/>
    <w:rsid w:val="6CB529CD"/>
    <w:rsid w:val="6CF670EB"/>
    <w:rsid w:val="6D1C4C91"/>
    <w:rsid w:val="6D2661B1"/>
    <w:rsid w:val="6D2F5EB0"/>
    <w:rsid w:val="6D7C3F00"/>
    <w:rsid w:val="6D8B7DDE"/>
    <w:rsid w:val="6DAF1C81"/>
    <w:rsid w:val="6DF52FF1"/>
    <w:rsid w:val="6E0104EA"/>
    <w:rsid w:val="6E533B9A"/>
    <w:rsid w:val="6E9E797A"/>
    <w:rsid w:val="6F035EC2"/>
    <w:rsid w:val="6F6325C6"/>
    <w:rsid w:val="6FAA2D41"/>
    <w:rsid w:val="6FB659A9"/>
    <w:rsid w:val="6FBF6F7A"/>
    <w:rsid w:val="6FC700F2"/>
    <w:rsid w:val="6FC83745"/>
    <w:rsid w:val="6FCB346D"/>
    <w:rsid w:val="6FE3639E"/>
    <w:rsid w:val="7000501A"/>
    <w:rsid w:val="70291CA1"/>
    <w:rsid w:val="705D35B4"/>
    <w:rsid w:val="70626EFE"/>
    <w:rsid w:val="70705068"/>
    <w:rsid w:val="70BE44E7"/>
    <w:rsid w:val="70C77C95"/>
    <w:rsid w:val="70FB13E9"/>
    <w:rsid w:val="70FB4C6C"/>
    <w:rsid w:val="710F0089"/>
    <w:rsid w:val="713E5355"/>
    <w:rsid w:val="717D2879"/>
    <w:rsid w:val="718C11C8"/>
    <w:rsid w:val="718C180C"/>
    <w:rsid w:val="71926398"/>
    <w:rsid w:val="71D47CDB"/>
    <w:rsid w:val="71E742D6"/>
    <w:rsid w:val="71F52906"/>
    <w:rsid w:val="724745F1"/>
    <w:rsid w:val="72AE1073"/>
    <w:rsid w:val="72D43B5E"/>
    <w:rsid w:val="72FA4732"/>
    <w:rsid w:val="73D82A9B"/>
    <w:rsid w:val="73E2228E"/>
    <w:rsid w:val="73F90A51"/>
    <w:rsid w:val="74165E03"/>
    <w:rsid w:val="742F0F2B"/>
    <w:rsid w:val="745D64CD"/>
    <w:rsid w:val="74832215"/>
    <w:rsid w:val="7484260D"/>
    <w:rsid w:val="74D71B69"/>
    <w:rsid w:val="74FA3E77"/>
    <w:rsid w:val="7525273D"/>
    <w:rsid w:val="75914813"/>
    <w:rsid w:val="759E6B84"/>
    <w:rsid w:val="75A71A11"/>
    <w:rsid w:val="75D373DE"/>
    <w:rsid w:val="75F85B6D"/>
    <w:rsid w:val="763E6A8D"/>
    <w:rsid w:val="764928A0"/>
    <w:rsid w:val="76704CDE"/>
    <w:rsid w:val="76D13A7D"/>
    <w:rsid w:val="770D4B57"/>
    <w:rsid w:val="77293442"/>
    <w:rsid w:val="77912837"/>
    <w:rsid w:val="77C01188"/>
    <w:rsid w:val="77D075A4"/>
    <w:rsid w:val="77E24CF2"/>
    <w:rsid w:val="78274CC1"/>
    <w:rsid w:val="78461060"/>
    <w:rsid w:val="784A6497"/>
    <w:rsid w:val="78534B07"/>
    <w:rsid w:val="78694A98"/>
    <w:rsid w:val="788E2ADA"/>
    <w:rsid w:val="78AF6813"/>
    <w:rsid w:val="78E16A37"/>
    <w:rsid w:val="78F072FB"/>
    <w:rsid w:val="790E733F"/>
    <w:rsid w:val="794D4CF4"/>
    <w:rsid w:val="79650AC9"/>
    <w:rsid w:val="796744C7"/>
    <w:rsid w:val="796A3182"/>
    <w:rsid w:val="797C2BCE"/>
    <w:rsid w:val="79FA77AD"/>
    <w:rsid w:val="7A297C26"/>
    <w:rsid w:val="7A536F6E"/>
    <w:rsid w:val="7A864D02"/>
    <w:rsid w:val="7AB77B60"/>
    <w:rsid w:val="7AB9346E"/>
    <w:rsid w:val="7AC23973"/>
    <w:rsid w:val="7ACA60D1"/>
    <w:rsid w:val="7AFB0037"/>
    <w:rsid w:val="7B0F2119"/>
    <w:rsid w:val="7B19035D"/>
    <w:rsid w:val="7B3C363D"/>
    <w:rsid w:val="7B5022DD"/>
    <w:rsid w:val="7B771E0F"/>
    <w:rsid w:val="7B962A52"/>
    <w:rsid w:val="7BC21317"/>
    <w:rsid w:val="7C777B41"/>
    <w:rsid w:val="7CE34C72"/>
    <w:rsid w:val="7D254877"/>
    <w:rsid w:val="7D264462"/>
    <w:rsid w:val="7D2C2AE8"/>
    <w:rsid w:val="7D2E186E"/>
    <w:rsid w:val="7D4C2DB2"/>
    <w:rsid w:val="7D652682"/>
    <w:rsid w:val="7D6F22D8"/>
    <w:rsid w:val="7D892E81"/>
    <w:rsid w:val="7DB24046"/>
    <w:rsid w:val="7DE26D93"/>
    <w:rsid w:val="7E294F89"/>
    <w:rsid w:val="7E3D3C2A"/>
    <w:rsid w:val="7E5F1BE0"/>
    <w:rsid w:val="7E9122DE"/>
    <w:rsid w:val="7E9349B9"/>
    <w:rsid w:val="7E9A3AB7"/>
    <w:rsid w:val="7EB938A2"/>
    <w:rsid w:val="7EBC7ABB"/>
    <w:rsid w:val="7EC363A2"/>
    <w:rsid w:val="7ED506DB"/>
    <w:rsid w:val="7F177809"/>
    <w:rsid w:val="7F1D2B2D"/>
    <w:rsid w:val="7F4253BE"/>
    <w:rsid w:val="7F63151A"/>
    <w:rsid w:val="7F6E5620"/>
    <w:rsid w:val="7F795BB0"/>
    <w:rsid w:val="7F8242C1"/>
    <w:rsid w:val="7F830F50"/>
    <w:rsid w:val="7F892EEA"/>
    <w:rsid w:val="7F8C134D"/>
    <w:rsid w:val="7F9A60E4"/>
    <w:rsid w:val="7F9B3B66"/>
    <w:rsid w:val="7FB6611F"/>
    <w:rsid w:val="7FD44FC5"/>
    <w:rsid w:val="7FE3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qFormat/>
    <w:uiPriority w:val="0"/>
    <w:pPr>
      <w:widowControl/>
      <w:ind w:firstLine="420"/>
    </w:pPr>
    <w:rPr>
      <w:rFonts w:ascii="Times New Roman" w:hAnsi="Times New Roman" w:eastAsia="楷体_GB2312"/>
      <w:kern w:val="24"/>
      <w:sz w:val="24"/>
      <w:szCs w:val="20"/>
    </w:rPr>
  </w:style>
  <w:style w:type="paragraph" w:styleId="7">
    <w:name w:val="annotation text"/>
    <w:basedOn w:val="1"/>
    <w:link w:val="37"/>
    <w:unhideWhenUsed/>
    <w:qFormat/>
    <w:uiPriority w:val="0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paragraph" w:styleId="21">
    <w:name w:val="annotation subject"/>
    <w:basedOn w:val="7"/>
    <w:next w:val="7"/>
    <w:link w:val="38"/>
    <w:unhideWhenUsed/>
    <w:qFormat/>
    <w:uiPriority w:val="0"/>
    <w:rPr>
      <w:b/>
      <w:bCs/>
    </w:rPr>
  </w:style>
  <w:style w:type="character" w:styleId="24">
    <w:name w:val="Strong"/>
    <w:qFormat/>
    <w:uiPriority w:val="22"/>
    <w:rPr>
      <w:b/>
    </w:rPr>
  </w:style>
  <w:style w:type="character" w:styleId="25">
    <w:name w:val="Emphasis"/>
    <w:basedOn w:val="23"/>
    <w:qFormat/>
    <w:uiPriority w:val="20"/>
    <w:rPr>
      <w:i/>
    </w:rPr>
  </w:style>
  <w:style w:type="character" w:styleId="26">
    <w:name w:val="Hyperlink"/>
    <w:unhideWhenUsed/>
    <w:qFormat/>
    <w:uiPriority w:val="0"/>
    <w:rPr>
      <w:color w:val="0000FF"/>
      <w:u w:val="single"/>
    </w:rPr>
  </w:style>
  <w:style w:type="character" w:styleId="27">
    <w:name w:val="HTML Code"/>
    <w:basedOn w:val="23"/>
    <w:semiHidden/>
    <w:unhideWhenUsed/>
    <w:qFormat/>
    <w:uiPriority w:val="0"/>
    <w:rPr>
      <w:rFonts w:ascii="Courier New" w:hAnsi="Courier New"/>
      <w:sz w:val="20"/>
    </w:rPr>
  </w:style>
  <w:style w:type="character" w:styleId="28">
    <w:name w:val="annotation reference"/>
    <w:unhideWhenUsed/>
    <w:qFormat/>
    <w:uiPriority w:val="0"/>
    <w:rPr>
      <w:sz w:val="21"/>
      <w:szCs w:val="21"/>
    </w:rPr>
  </w:style>
  <w:style w:type="paragraph" w:customStyle="1" w:styleId="29">
    <w:name w:val="表头文字"/>
    <w:basedOn w:val="1"/>
    <w:qFormat/>
    <w:uiPriority w:val="0"/>
    <w:pPr>
      <w:jc w:val="center"/>
    </w:pPr>
    <w:rPr>
      <w:rFonts w:ascii="Times New Roman" w:hAnsi="Times New Roman"/>
      <w:b/>
      <w:bCs/>
      <w:szCs w:val="24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字符"/>
    <w:link w:val="13"/>
    <w:qFormat/>
    <w:uiPriority w:val="99"/>
    <w:rPr>
      <w:sz w:val="18"/>
      <w:szCs w:val="18"/>
    </w:rPr>
  </w:style>
  <w:style w:type="character" w:customStyle="1" w:styleId="32">
    <w:name w:val="页脚 字符"/>
    <w:link w:val="12"/>
    <w:qFormat/>
    <w:uiPriority w:val="99"/>
    <w:rPr>
      <w:sz w:val="18"/>
      <w:szCs w:val="18"/>
    </w:rPr>
  </w:style>
  <w:style w:type="character" w:customStyle="1" w:styleId="33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4">
    <w:name w:val="标题 2 字符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5">
    <w:name w:val="标题 3 字符"/>
    <w:link w:val="4"/>
    <w:qFormat/>
    <w:uiPriority w:val="9"/>
    <w:rPr>
      <w:b/>
      <w:bCs/>
      <w:sz w:val="32"/>
      <w:szCs w:val="32"/>
    </w:rPr>
  </w:style>
  <w:style w:type="character" w:customStyle="1" w:styleId="36">
    <w:name w:val="批注框文本 字符"/>
    <w:link w:val="11"/>
    <w:semiHidden/>
    <w:qFormat/>
    <w:uiPriority w:val="99"/>
    <w:rPr>
      <w:sz w:val="18"/>
      <w:szCs w:val="18"/>
    </w:rPr>
  </w:style>
  <w:style w:type="character" w:customStyle="1" w:styleId="37">
    <w:name w:val="批注文字 字符"/>
    <w:link w:val="7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38">
    <w:name w:val="批注主题 字符"/>
    <w:link w:val="21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39">
    <w:name w:val="font4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40">
    <w:name w:val="font61"/>
    <w:qFormat/>
    <w:uiPriority w:val="0"/>
    <w:rPr>
      <w:rFonts w:hint="eastAsia" w:ascii="微软雅黑" w:hAnsi="微软雅黑" w:eastAsia="微软雅黑" w:cs="微软雅黑"/>
      <w:color w:val="003366"/>
      <w:sz w:val="22"/>
      <w:szCs w:val="22"/>
      <w:u w:val="none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styleId="4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364</Words>
  <Characters>2075</Characters>
  <Lines>17</Lines>
  <Paragraphs>4</Paragraphs>
  <TotalTime>59</TotalTime>
  <ScaleCrop>false</ScaleCrop>
  <LinksUpToDate>false</LinksUpToDate>
  <CharactersWithSpaces>2435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2015-05-06T02:09:00Z</dcterms:created>
  <dc:creator>admin123</dc:creator>
  <cp:lastModifiedBy>小洛</cp:lastModifiedBy>
  <dcterms:modified xsi:type="dcterms:W3CDTF">2020-08-13T09:44:59Z</dcterms:modified>
  <dc:title>贷款需求文档v1.2</dc:title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